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14:paraId="498E9FAC" w14:textId="0BB7423D" w:rsidR="00A12B3F" w:rsidRPr="003F322B" w:rsidRDefault="000B3FA8" w:rsidP="00A12B3F">
      <w:pPr>
        <w:rPr>
          <w:rFonts w:ascii="黑体" w:eastAsia="黑体" w:hAnsi="Times New Roman"/>
          <w:color w:val="000000"/>
          <w:sz w:val="21"/>
          <w:szCs w:val="24"/>
          <w:lang w:val="de-DE"/>
        </w:rPr>
      </w:pPr>
      <w:r>
        <w:rPr>
          <w:noProof/>
        </w:rPr>
        <mc:AlternateContent>
          <mc:Choice Requires="wps">
            <w:drawing>
              <wp:anchor distT="0" distB="0" distL="114300" distR="114300" simplePos="0" relativeHeight="251660800" behindDoc="0" locked="1" layoutInCell="1" allowOverlap="1" wp14:anchorId="67D4CB24" wp14:editId="180627FD">
                <wp:simplePos x="0" y="0"/>
                <wp:positionH relativeFrom="margin">
                  <wp:posOffset>10795</wp:posOffset>
                </wp:positionH>
                <wp:positionV relativeFrom="margin">
                  <wp:posOffset>5715</wp:posOffset>
                </wp:positionV>
                <wp:extent cx="2540000" cy="657860"/>
                <wp:effectExtent l="0" t="0" r="0" b="889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2D6F0191" w14:textId="77777777" w:rsidR="00BA7504" w:rsidRPr="00BE35BC" w:rsidRDefault="00BA7504" w:rsidP="00A12B3F">
                            <w:pPr>
                              <w:pStyle w:val="aff7"/>
                              <w:rPr>
                                <w:rFonts w:ascii="黑体" w:hAnsi="黑体"/>
                                <w:szCs w:val="21"/>
                              </w:rPr>
                            </w:pPr>
                            <w:r w:rsidRPr="00BE35BC">
                              <w:rPr>
                                <w:rFonts w:ascii="黑体" w:hAnsi="黑体"/>
                                <w:szCs w:val="21"/>
                              </w:rPr>
                              <w:t>ICS</w:t>
                            </w:r>
                            <w:r w:rsidRPr="00BE35BC">
                              <w:rPr>
                                <w:rFonts w:ascii="黑体" w:hAnsi="黑体" w:hint="eastAsia"/>
                                <w:szCs w:val="21"/>
                              </w:rPr>
                              <w:t xml:space="preserve"> </w:t>
                            </w:r>
                            <w:r>
                              <w:rPr>
                                <w:rFonts w:ascii="黑体" w:hAnsi="黑体" w:hint="eastAsia"/>
                                <w:szCs w:val="21"/>
                              </w:rPr>
                              <w:t>XX</w:t>
                            </w:r>
                            <w:r w:rsidRPr="00BE35BC">
                              <w:rPr>
                                <w:rFonts w:ascii="黑体" w:hAnsi="黑体" w:hint="eastAsia"/>
                                <w:szCs w:val="21"/>
                              </w:rPr>
                              <w:t>.</w:t>
                            </w:r>
                            <w:r>
                              <w:rPr>
                                <w:rFonts w:ascii="黑体" w:hAnsi="黑体" w:hint="eastAsia"/>
                                <w:szCs w:val="21"/>
                              </w:rPr>
                              <w:t>XXX</w:t>
                            </w:r>
                            <w:r w:rsidRPr="00BE35BC">
                              <w:rPr>
                                <w:rFonts w:ascii="黑体" w:hAnsi="黑体"/>
                                <w:szCs w:val="21"/>
                              </w:rPr>
                              <w:t xml:space="preserve"> </w:t>
                            </w:r>
                          </w:p>
                          <w:p w14:paraId="169BDC03" w14:textId="77777777" w:rsidR="00BA7504" w:rsidRPr="00BE35BC" w:rsidRDefault="00BA7504" w:rsidP="00A12B3F">
                            <w:pPr>
                              <w:pStyle w:val="aff7"/>
                              <w:rPr>
                                <w:rFonts w:ascii="黑体" w:hAnsi="黑体"/>
                                <w:szCs w:val="21"/>
                              </w:rPr>
                            </w:pPr>
                            <w:r w:rsidRPr="00BE35BC">
                              <w:rPr>
                                <w:rFonts w:ascii="黑体" w:hAnsi="黑体" w:hint="eastAsia"/>
                                <w:szCs w:val="21"/>
                              </w:rPr>
                              <w:t xml:space="preserve">S </w:t>
                            </w:r>
                            <w:r>
                              <w:rPr>
                                <w:rFonts w:ascii="黑体" w:hAnsi="黑体" w:hint="eastAsia"/>
                                <w:szCs w:val="21"/>
                              </w:rPr>
                              <w:t>XX</w:t>
                            </w:r>
                            <w:r w:rsidRPr="00BE35BC">
                              <w:rPr>
                                <w:rFonts w:ascii="黑体" w:hAnsi="黑体" w:hint="eastAsia"/>
                                <w:szCs w:val="21"/>
                              </w:rPr>
                              <w:t xml:space="preserve"> </w:t>
                            </w:r>
                          </w:p>
                          <w:p w14:paraId="74542BBD" w14:textId="77777777" w:rsidR="00BA7504" w:rsidRDefault="00BA7504" w:rsidP="00A12B3F">
                            <w:pPr>
                              <w:pStyle w:val="af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D4CB24" id="_x0000_t202" coordsize="21600,21600" o:spt="202" path="m,l,21600r21600,l21600,xe">
                <v:stroke joinstyle="miter"/>
                <v:path gradientshapeok="t" o:connecttype="rect"/>
              </v:shapetype>
              <v:shape id="fmFrame1" o:spid="_x0000_s1026" type="#_x0000_t202" style="position:absolute;left:0;text-align:left;margin-left:.85pt;margin-top:.45pt;width:200pt;height:51.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" stroked="f">
                <v:textbox inset="0,0,0,0">
                  <w:txbxContent>
                    <w:p w14:paraId="2D6F0191" w14:textId="77777777" w:rsidR="00BA7504" w:rsidRPr="00BE35BC" w:rsidRDefault="00BA7504" w:rsidP="00A12B3F">
                      <w:pPr>
                        <w:pStyle w:val="aff7"/>
                        <w:rPr>
                          <w:rFonts w:ascii="黑体" w:hAnsi="黑体"/>
                          <w:szCs w:val="21"/>
                        </w:rPr>
                      </w:pPr>
                      <w:r w:rsidRPr="00BE35BC">
                        <w:rPr>
                          <w:rFonts w:ascii="黑体" w:hAnsi="黑体"/>
                          <w:szCs w:val="21"/>
                        </w:rPr>
                        <w:t>ICS</w:t>
                      </w:r>
                      <w:r w:rsidRPr="00BE35BC">
                        <w:rPr>
                          <w:rFonts w:ascii="黑体" w:hAnsi="黑体" w:hint="eastAsia"/>
                          <w:szCs w:val="21"/>
                        </w:rPr>
                        <w:t xml:space="preserve"> </w:t>
                      </w:r>
                      <w:r>
                        <w:rPr>
                          <w:rFonts w:ascii="黑体" w:hAnsi="黑体" w:hint="eastAsia"/>
                          <w:szCs w:val="21"/>
                        </w:rPr>
                        <w:t>XX</w:t>
                      </w:r>
                      <w:r w:rsidRPr="00BE35BC">
                        <w:rPr>
                          <w:rFonts w:ascii="黑体" w:hAnsi="黑体" w:hint="eastAsia"/>
                          <w:szCs w:val="21"/>
                        </w:rPr>
                        <w:t>.</w:t>
                      </w:r>
                      <w:r>
                        <w:rPr>
                          <w:rFonts w:ascii="黑体" w:hAnsi="黑体" w:hint="eastAsia"/>
                          <w:szCs w:val="21"/>
                        </w:rPr>
                        <w:t>XXX</w:t>
                      </w:r>
                      <w:r w:rsidRPr="00BE35BC">
                        <w:rPr>
                          <w:rFonts w:ascii="黑体" w:hAnsi="黑体"/>
                          <w:szCs w:val="21"/>
                        </w:rPr>
                        <w:t xml:space="preserve"> </w:t>
                      </w:r>
                    </w:p>
                    <w:p w14:paraId="169BDC03" w14:textId="77777777" w:rsidR="00BA7504" w:rsidRPr="00BE35BC" w:rsidRDefault="00BA7504" w:rsidP="00A12B3F">
                      <w:pPr>
                        <w:pStyle w:val="aff7"/>
                        <w:rPr>
                          <w:rFonts w:ascii="黑体" w:hAnsi="黑体"/>
                          <w:szCs w:val="21"/>
                        </w:rPr>
                      </w:pPr>
                      <w:r w:rsidRPr="00BE35BC">
                        <w:rPr>
                          <w:rFonts w:ascii="黑体" w:hAnsi="黑体" w:hint="eastAsia"/>
                          <w:szCs w:val="21"/>
                        </w:rPr>
                        <w:t xml:space="preserve">S </w:t>
                      </w:r>
                      <w:r>
                        <w:rPr>
                          <w:rFonts w:ascii="黑体" w:hAnsi="黑体" w:hint="eastAsia"/>
                          <w:szCs w:val="21"/>
                        </w:rPr>
                        <w:t>XX</w:t>
                      </w:r>
                      <w:r w:rsidRPr="00BE35BC">
                        <w:rPr>
                          <w:rFonts w:ascii="黑体" w:hAnsi="黑体" w:hint="eastAsia"/>
                          <w:szCs w:val="21"/>
                        </w:rPr>
                        <w:t xml:space="preserve"> </w:t>
                      </w:r>
                    </w:p>
                    <w:p w14:paraId="74542BBD" w14:textId="77777777" w:rsidR="00BA7504" w:rsidRDefault="00BA7504" w:rsidP="00A12B3F">
                      <w:pPr>
                        <w:pStyle w:val="aff7"/>
                      </w:pPr>
                    </w:p>
                  </w:txbxContent>
                </v:textbox>
                <w10:wrap anchorx="margin" anchory="margin"/>
                <w10:anchorlock/>
              </v:shape>
            </w:pict>
          </mc:Fallback>
        </mc:AlternateContent>
      </w:r>
    </w:p>
    <w:p w14:paraId="7F90712E" w14:textId="77777777" w:rsidR="00A12B3F" w:rsidRPr="003F322B" w:rsidRDefault="00A12B3F" w:rsidP="00EC2BBC">
      <w:pPr>
        <w:autoSpaceDE w:val="0"/>
        <w:autoSpaceDN w:val="0"/>
        <w:adjustRightInd w:val="0"/>
        <w:ind w:left="7371" w:hanging="7440"/>
        <w:jc w:val="left"/>
        <w:rPr>
          <w:rFonts w:ascii="Times New Roman" w:hAnsi="Times New Roman"/>
          <w:b/>
          <w:bCs/>
          <w:color w:val="000000"/>
          <w:sz w:val="84"/>
          <w:szCs w:val="28"/>
          <w:lang w:val="de-DE"/>
        </w:rPr>
      </w:pPr>
    </w:p>
    <w:p w14:paraId="635300E6" w14:textId="77777777" w:rsidR="00A12B3F" w:rsidRPr="003F322B" w:rsidRDefault="00A12B3F" w:rsidP="00A12B3F">
      <w:pPr>
        <w:autoSpaceDE w:val="0"/>
        <w:autoSpaceDN w:val="0"/>
        <w:adjustRightInd w:val="0"/>
        <w:jc w:val="center"/>
        <w:rPr>
          <w:rFonts w:ascii="Times New Roman" w:eastAsia="黑体" w:hAnsi="Times New Roman"/>
          <w:b/>
          <w:bCs/>
          <w:noProof/>
          <w:color w:val="000000"/>
          <w:sz w:val="52"/>
          <w:szCs w:val="28"/>
          <w:lang w:val="de-DE"/>
        </w:rPr>
      </w:pPr>
    </w:p>
    <w:p w14:paraId="55589D0D" w14:textId="7A6B4580" w:rsidR="00A10BC1" w:rsidRPr="00A10BC1" w:rsidRDefault="000B3FA8" w:rsidP="00A10BC1">
      <w:pPr>
        <w:autoSpaceDE w:val="0"/>
        <w:autoSpaceDN w:val="0"/>
        <w:adjustRightInd w:val="0"/>
        <w:rPr>
          <w:rFonts w:ascii="Times New Roman" w:hAnsi="Times New Roman"/>
          <w:b/>
          <w:bCs/>
          <w:color w:val="000000"/>
          <w:sz w:val="21"/>
          <w:szCs w:val="28"/>
          <w:lang w:val="de-DE"/>
        </w:rPr>
      </w:pPr>
      <w:r w:rsidRPr="00A10BC1">
        <w:rPr>
          <w:rFonts w:ascii="Times New Roman" w:hAnsi="Times New Roman"/>
          <w:b/>
          <w:bCs/>
          <w:noProof/>
          <w:color w:val="000000"/>
          <w:sz w:val="21"/>
          <w:szCs w:val="28"/>
        </w:rPr>
        <mc:AlternateContent>
          <mc:Choice Requires="wps">
            <w:drawing>
              <wp:anchor distT="0" distB="0" distL="114300" distR="114300" simplePos="0" relativeHeight="251658752" behindDoc="0" locked="1" layoutInCell="1" allowOverlap="1" wp14:anchorId="69820A34" wp14:editId="333FF202">
                <wp:simplePos x="0" y="0"/>
                <wp:positionH relativeFrom="margin">
                  <wp:posOffset>-8890</wp:posOffset>
                </wp:positionH>
                <wp:positionV relativeFrom="margin">
                  <wp:posOffset>1048385</wp:posOffset>
                </wp:positionV>
                <wp:extent cx="6120130" cy="391160"/>
                <wp:effectExtent l="0" t="0" r="0" b="889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29262923" w14:textId="77777777" w:rsidR="00BA7504" w:rsidRDefault="00BA7504" w:rsidP="00A12B3F">
                            <w:pPr>
                              <w:pStyle w:val="aff2"/>
                            </w:pPr>
                            <w:r>
                              <w:rPr>
                                <w:rFonts w:hint="eastAsia"/>
                              </w:rPr>
                              <w:t>中国摩托车</w:t>
                            </w:r>
                            <w:r>
                              <w:t>商会</w:t>
                            </w:r>
                            <w:r>
                              <w:rPr>
                                <w:rFonts w:hint="eastAsia"/>
                              </w:rPr>
                              <w:t>团体标准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20A34" id="fmFrame2" o:spid="_x0000_s1027" type="#_x0000_t202" style="position:absolute;left:0;text-align:left;margin-left:-.7pt;margin-top:82.55pt;width:481.9pt;height:30.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" stroked="f">
                <v:textbox inset="0,0,0,0">
                  <w:txbxContent>
                    <w:p w14:paraId="29262923" w14:textId="77777777" w:rsidR="00BA7504" w:rsidRDefault="00BA7504" w:rsidP="00A12B3F">
                      <w:pPr>
                        <w:pStyle w:val="aff2"/>
                      </w:pPr>
                      <w:r>
                        <w:rPr>
                          <w:rFonts w:hint="eastAsia"/>
                        </w:rPr>
                        <w:t>中国摩托车</w:t>
                      </w:r>
                      <w:r>
                        <w:t>商会</w:t>
                      </w:r>
                      <w:r>
                        <w:rPr>
                          <w:rFonts w:hint="eastAsia"/>
                        </w:rPr>
                        <w:t>团体标准</w:t>
                      </w:r>
                    </w:p>
                  </w:txbxContent>
                </v:textbox>
                <w10:wrap anchorx="margin" anchory="margin"/>
                <w10:anchorlock/>
              </v:shape>
            </w:pict>
          </mc:Fallback>
        </mc:AlternateContent>
      </w:r>
    </w:p>
    <w:p w14:paraId="4529D99B" w14:textId="78BF1369" w:rsidR="00A12B3F" w:rsidRPr="003F322B" w:rsidRDefault="008404A4" w:rsidP="00A12B3F">
      <w:pPr>
        <w:autoSpaceDE w:val="0"/>
        <w:autoSpaceDN w:val="0"/>
        <w:adjustRightInd w:val="0"/>
        <w:jc w:val="right"/>
        <w:rPr>
          <w:rFonts w:ascii="黑体" w:eastAsia="黑体" w:hAnsi="宋体"/>
          <w:color w:val="000000"/>
          <w:sz w:val="28"/>
          <w:szCs w:val="28"/>
          <w:lang w:val="de-DE"/>
        </w:rPr>
      </w:pPr>
      <w:r w:rsidRPr="008404A4">
        <w:rPr>
          <w:rFonts w:ascii="黑体" w:eastAsia="黑体" w:hAnsi="宋体" w:hint="eastAsia"/>
          <w:color w:val="000000"/>
          <w:sz w:val="28"/>
          <w:szCs w:val="28"/>
          <w:lang w:val="de-DE"/>
        </w:rPr>
        <w:t>T</w:t>
      </w:r>
      <w:r w:rsidR="00A12B3F" w:rsidRPr="008404A4">
        <w:rPr>
          <w:rFonts w:ascii="黑体" w:eastAsia="黑体" w:hAnsi="宋体" w:hint="eastAsia"/>
          <w:color w:val="000000"/>
          <w:sz w:val="28"/>
          <w:szCs w:val="28"/>
          <w:lang w:val="de-DE"/>
        </w:rPr>
        <w:t>/</w:t>
      </w:r>
      <w:r w:rsidR="005D24AC">
        <w:rPr>
          <w:rFonts w:ascii="黑体" w:eastAsia="黑体" w:hAnsi="宋体" w:hint="eastAsia"/>
          <w:color w:val="000000"/>
          <w:sz w:val="28"/>
          <w:szCs w:val="28"/>
          <w:lang w:val="de-DE"/>
        </w:rPr>
        <w:t>C</w:t>
      </w:r>
      <w:r w:rsidR="005D24AC">
        <w:rPr>
          <w:rFonts w:ascii="黑体" w:eastAsia="黑体" w:hAnsi="宋体"/>
          <w:color w:val="000000"/>
          <w:sz w:val="28"/>
          <w:szCs w:val="28"/>
          <w:lang w:val="de-DE"/>
        </w:rPr>
        <w:t>CCM</w:t>
      </w:r>
      <w:r w:rsidR="00A12B3F" w:rsidRPr="003F322B">
        <w:rPr>
          <w:rFonts w:ascii="黑体" w:eastAsia="黑体" w:hAnsi="Times New Roman" w:hint="eastAsia"/>
          <w:b/>
          <w:bCs/>
          <w:color w:val="000000"/>
          <w:sz w:val="28"/>
          <w:szCs w:val="28"/>
          <w:lang w:val="de-DE"/>
        </w:rPr>
        <w:t xml:space="preserve"> </w:t>
      </w:r>
      <w:r>
        <w:rPr>
          <w:rFonts w:ascii="黑体" w:eastAsia="黑体" w:hAnsi="宋体" w:hint="eastAsia"/>
          <w:color w:val="000000"/>
          <w:sz w:val="28"/>
          <w:szCs w:val="28"/>
          <w:lang w:val="de-DE"/>
        </w:rPr>
        <w:t>××</w:t>
      </w:r>
      <w:r w:rsidR="00A12B3F" w:rsidRPr="003F322B">
        <w:rPr>
          <w:rFonts w:ascii="黑体" w:eastAsia="黑体" w:hAnsi="宋体" w:hint="eastAsia"/>
          <w:color w:val="000000"/>
          <w:sz w:val="28"/>
          <w:szCs w:val="28"/>
          <w:lang w:val="de-DE"/>
        </w:rPr>
        <w:t>×-20××</w:t>
      </w:r>
    </w:p>
    <w:p w14:paraId="718DD79D" w14:textId="1F23251C" w:rsidR="00A12B3F" w:rsidRPr="003F322B" w:rsidRDefault="00A12B3F" w:rsidP="00A12B3F">
      <w:pPr>
        <w:autoSpaceDE w:val="0"/>
        <w:autoSpaceDN w:val="0"/>
        <w:adjustRightInd w:val="0"/>
        <w:ind w:right="560"/>
        <w:rPr>
          <w:rFonts w:ascii="宋体" w:hAnsi="宋体"/>
          <w:b/>
          <w:bCs/>
          <w:color w:val="000000"/>
          <w:sz w:val="21"/>
          <w:szCs w:val="21"/>
          <w:lang w:val="de-DE"/>
        </w:rPr>
      </w:pPr>
      <w:r w:rsidRPr="003F322B">
        <w:rPr>
          <w:rFonts w:ascii="黑体" w:eastAsia="黑体" w:hAnsi="宋体" w:hint="eastAsia"/>
          <w:color w:val="000000"/>
          <w:sz w:val="28"/>
          <w:szCs w:val="28"/>
          <w:lang w:val="de-DE"/>
        </w:rPr>
        <w:t xml:space="preserve">                                            </w:t>
      </w:r>
      <w:r w:rsidRPr="003F322B">
        <w:rPr>
          <w:rFonts w:ascii="宋体" w:hAnsi="宋体" w:hint="eastAsia"/>
          <w:color w:val="000000"/>
          <w:sz w:val="21"/>
          <w:szCs w:val="21"/>
          <w:lang w:val="de-DE"/>
        </w:rPr>
        <w:t xml:space="preserve">  </w:t>
      </w:r>
      <w:r w:rsidRPr="003F322B">
        <w:rPr>
          <w:rFonts w:ascii="黑体" w:eastAsia="黑体" w:hAnsi="宋体" w:hint="eastAsia"/>
          <w:color w:val="000000"/>
          <w:sz w:val="28"/>
          <w:szCs w:val="28"/>
          <w:lang w:val="de-DE"/>
        </w:rPr>
        <w:t xml:space="preserve">            </w:t>
      </w:r>
    </w:p>
    <w:p w14:paraId="69959DBD" w14:textId="22535C1F" w:rsidR="00A12B3F" w:rsidRPr="003F322B" w:rsidRDefault="00090AFB" w:rsidP="00A12B3F">
      <w:pPr>
        <w:autoSpaceDE w:val="0"/>
        <w:autoSpaceDN w:val="0"/>
        <w:adjustRightInd w:val="0"/>
        <w:rPr>
          <w:rFonts w:ascii="Times New Roman" w:hAnsi="Times New Roman"/>
          <w:b/>
          <w:bCs/>
          <w:color w:val="000000"/>
          <w:sz w:val="84"/>
          <w:szCs w:val="28"/>
          <w:lang w:val="de-DE"/>
        </w:rPr>
      </w:pPr>
      <w:r>
        <w:rPr>
          <w:noProof/>
        </w:rPr>
        <mc:AlternateContent>
          <mc:Choice Requires="wps">
            <w:drawing>
              <wp:anchor distT="0" distB="0" distL="114300" distR="114300" simplePos="0" relativeHeight="251657728" behindDoc="0" locked="0" layoutInCell="1" allowOverlap="1" wp14:anchorId="3CCE5CD6" wp14:editId="13C888C8">
                <wp:simplePos x="0" y="0"/>
                <wp:positionH relativeFrom="margin">
                  <wp:posOffset>0</wp:posOffset>
                </wp:positionH>
                <wp:positionV relativeFrom="paragraph">
                  <wp:posOffset>165189</wp:posOffset>
                </wp:positionV>
                <wp:extent cx="6048375" cy="27940"/>
                <wp:effectExtent l="0" t="0" r="28575" b="2921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2794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FFC5EE" id="Line 3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476.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" strokeweight="1.25pt">
                <w10:wrap anchorx="margin"/>
              </v:line>
            </w:pict>
          </mc:Fallback>
        </mc:AlternateContent>
      </w:r>
      <w:r w:rsidR="00A12B3F" w:rsidRPr="003F322B">
        <w:rPr>
          <w:rFonts w:ascii="Times New Roman" w:hAnsi="Times New Roman" w:hint="eastAsia"/>
          <w:b/>
          <w:bCs/>
          <w:color w:val="000000"/>
          <w:sz w:val="84"/>
          <w:szCs w:val="28"/>
          <w:lang w:val="de-DE"/>
        </w:rPr>
        <w:t xml:space="preserve">                   </w:t>
      </w:r>
    </w:p>
    <w:p w14:paraId="2BD157AB" w14:textId="23826C6F" w:rsidR="00A12B3F" w:rsidRDefault="00A12B3F" w:rsidP="00A12B3F">
      <w:pPr>
        <w:autoSpaceDE w:val="0"/>
        <w:autoSpaceDN w:val="0"/>
        <w:adjustRightInd w:val="0"/>
        <w:rPr>
          <w:rFonts w:ascii="Times New Roman" w:hAnsi="Times New Roman"/>
          <w:b/>
          <w:bCs/>
          <w:color w:val="000000"/>
          <w:sz w:val="21"/>
          <w:szCs w:val="28"/>
          <w:lang w:val="de-DE"/>
        </w:rPr>
      </w:pPr>
    </w:p>
    <w:p w14:paraId="5D86A4E8" w14:textId="1171362B" w:rsidR="00A10BC1" w:rsidRDefault="00A10BC1" w:rsidP="00A12B3F">
      <w:pPr>
        <w:autoSpaceDE w:val="0"/>
        <w:autoSpaceDN w:val="0"/>
        <w:adjustRightInd w:val="0"/>
        <w:rPr>
          <w:rFonts w:ascii="Times New Roman" w:hAnsi="Times New Roman"/>
          <w:b/>
          <w:bCs/>
          <w:color w:val="000000"/>
          <w:sz w:val="21"/>
          <w:szCs w:val="28"/>
          <w:lang w:val="de-DE"/>
        </w:rPr>
      </w:pPr>
    </w:p>
    <w:p w14:paraId="3F37D9F3" w14:textId="5CB1204F" w:rsidR="00A10BC1" w:rsidRDefault="00A10BC1" w:rsidP="00A12B3F">
      <w:pPr>
        <w:autoSpaceDE w:val="0"/>
        <w:autoSpaceDN w:val="0"/>
        <w:adjustRightInd w:val="0"/>
        <w:rPr>
          <w:rFonts w:ascii="Times New Roman" w:hAnsi="Times New Roman"/>
          <w:b/>
          <w:bCs/>
          <w:color w:val="000000"/>
          <w:sz w:val="21"/>
          <w:szCs w:val="28"/>
          <w:lang w:val="de-DE"/>
        </w:rPr>
      </w:pPr>
    </w:p>
    <w:p w14:paraId="12315928" w14:textId="77777777" w:rsidR="00A10BC1" w:rsidRPr="003F322B" w:rsidRDefault="00A10BC1" w:rsidP="00A12B3F">
      <w:pPr>
        <w:autoSpaceDE w:val="0"/>
        <w:autoSpaceDN w:val="0"/>
        <w:adjustRightInd w:val="0"/>
        <w:rPr>
          <w:rFonts w:ascii="Times New Roman" w:hAnsi="Times New Roman"/>
          <w:b/>
          <w:bCs/>
          <w:color w:val="000000"/>
          <w:sz w:val="21"/>
          <w:szCs w:val="28"/>
          <w:lang w:val="de-DE"/>
        </w:rPr>
      </w:pPr>
    </w:p>
    <w:p w14:paraId="55178EC0" w14:textId="77777777" w:rsidR="00D27BFD" w:rsidRDefault="008D546A" w:rsidP="00F46264">
      <w:pPr>
        <w:ind w:leftChars="-157" w:left="-283" w:firstLineChars="54" w:firstLine="282"/>
        <w:jc w:val="center"/>
        <w:rPr>
          <w:rFonts w:ascii="黑体" w:eastAsia="黑体" w:hAnsi="Times New Roman"/>
          <w:b/>
          <w:color w:val="000000"/>
          <w:sz w:val="52"/>
          <w:szCs w:val="52"/>
        </w:rPr>
      </w:pPr>
      <w:r w:rsidRPr="003F322B">
        <w:rPr>
          <w:rFonts w:ascii="黑体" w:eastAsia="黑体" w:hAnsi="Times New Roman" w:hint="eastAsia"/>
          <w:b/>
          <w:color w:val="000000"/>
          <w:sz w:val="52"/>
          <w:szCs w:val="52"/>
        </w:rPr>
        <w:t>混合动力电动摩托车</w:t>
      </w:r>
      <w:r w:rsidR="00F46264">
        <w:rPr>
          <w:rFonts w:ascii="黑体" w:eastAsia="黑体" w:hAnsi="Times New Roman" w:hint="eastAsia"/>
          <w:b/>
          <w:color w:val="000000"/>
          <w:sz w:val="52"/>
          <w:szCs w:val="52"/>
        </w:rPr>
        <w:t>和混合动力电动</w:t>
      </w:r>
    </w:p>
    <w:p w14:paraId="191D0634" w14:textId="66A7F965" w:rsidR="00A12B3F" w:rsidRPr="003F322B" w:rsidRDefault="00F46264" w:rsidP="00F46264">
      <w:pPr>
        <w:ind w:leftChars="-157" w:left="-283" w:firstLineChars="54" w:firstLine="282"/>
        <w:jc w:val="center"/>
        <w:rPr>
          <w:rFonts w:ascii="黑体" w:eastAsia="黑体" w:hAnsi="Times New Roman"/>
          <w:b/>
          <w:color w:val="000000"/>
          <w:sz w:val="52"/>
          <w:szCs w:val="52"/>
        </w:rPr>
      </w:pPr>
      <w:r>
        <w:rPr>
          <w:rFonts w:ascii="黑体" w:eastAsia="黑体" w:hAnsi="Times New Roman" w:hint="eastAsia"/>
          <w:b/>
          <w:color w:val="000000"/>
          <w:sz w:val="52"/>
          <w:szCs w:val="52"/>
        </w:rPr>
        <w:t>轻便摩托车</w:t>
      </w:r>
      <w:r w:rsidR="008D546A" w:rsidRPr="003F322B">
        <w:rPr>
          <w:rFonts w:ascii="黑体" w:eastAsia="黑体" w:hAnsi="Times New Roman" w:hint="eastAsia"/>
          <w:b/>
          <w:color w:val="000000"/>
          <w:sz w:val="52"/>
          <w:szCs w:val="52"/>
        </w:rPr>
        <w:t>能量消耗</w:t>
      </w:r>
      <w:proofErr w:type="gramStart"/>
      <w:r w:rsidR="008E0E07">
        <w:rPr>
          <w:rFonts w:ascii="黑体" w:eastAsia="黑体" w:hAnsi="Times New Roman" w:hint="eastAsia"/>
          <w:b/>
          <w:color w:val="000000"/>
          <w:sz w:val="52"/>
          <w:szCs w:val="52"/>
        </w:rPr>
        <w:t>量</w:t>
      </w:r>
      <w:r w:rsidR="008D546A" w:rsidRPr="003F322B">
        <w:rPr>
          <w:rFonts w:ascii="黑体" w:eastAsia="黑体" w:hAnsi="Times New Roman" w:hint="eastAsia"/>
          <w:b/>
          <w:color w:val="000000"/>
          <w:sz w:val="52"/>
          <w:szCs w:val="52"/>
        </w:rPr>
        <w:t>试验</w:t>
      </w:r>
      <w:proofErr w:type="gramEnd"/>
      <w:r w:rsidR="008D546A" w:rsidRPr="003F322B">
        <w:rPr>
          <w:rFonts w:ascii="黑体" w:eastAsia="黑体" w:hAnsi="Times New Roman" w:hint="eastAsia"/>
          <w:b/>
          <w:color w:val="000000"/>
          <w:sz w:val="52"/>
          <w:szCs w:val="52"/>
        </w:rPr>
        <w:t>方法</w:t>
      </w:r>
    </w:p>
    <w:p w14:paraId="1B7E2390" w14:textId="77777777" w:rsidR="00A12B3F" w:rsidRPr="003F322B" w:rsidRDefault="00A12B3F" w:rsidP="00A12B3F">
      <w:pPr>
        <w:rPr>
          <w:rFonts w:ascii="Times New Roman" w:hAnsi="Times New Roman"/>
          <w:color w:val="000000"/>
          <w:sz w:val="21"/>
          <w:szCs w:val="24"/>
        </w:rPr>
      </w:pPr>
    </w:p>
    <w:p w14:paraId="51271C76" w14:textId="77777777" w:rsidR="00EC2BBC" w:rsidRDefault="008D546A" w:rsidP="008D546A">
      <w:pPr>
        <w:jc w:val="center"/>
        <w:rPr>
          <w:rFonts w:ascii="黑体" w:eastAsia="黑体" w:hAnsi="Times New Roman"/>
          <w:color w:val="000000"/>
          <w:sz w:val="28"/>
          <w:szCs w:val="28"/>
        </w:rPr>
      </w:pPr>
      <w:r w:rsidRPr="003F322B">
        <w:rPr>
          <w:rFonts w:ascii="黑体" w:eastAsia="黑体" w:hAnsi="Times New Roman" w:hint="eastAsia"/>
          <w:color w:val="000000"/>
          <w:sz w:val="28"/>
          <w:szCs w:val="28"/>
        </w:rPr>
        <w:t xml:space="preserve">Method for Measuring </w:t>
      </w:r>
      <w:r w:rsidR="008E0E07">
        <w:rPr>
          <w:rFonts w:ascii="黑体" w:eastAsia="黑体" w:hAnsi="Times New Roman" w:hint="eastAsia"/>
          <w:color w:val="000000"/>
          <w:sz w:val="28"/>
          <w:szCs w:val="28"/>
        </w:rPr>
        <w:t xml:space="preserve">Energy Consumption </w:t>
      </w:r>
      <w:r w:rsidRPr="003F322B">
        <w:rPr>
          <w:rFonts w:ascii="黑体" w:eastAsia="黑体" w:hAnsi="Times New Roman" w:hint="eastAsia"/>
          <w:color w:val="000000"/>
          <w:sz w:val="28"/>
          <w:szCs w:val="28"/>
        </w:rPr>
        <w:t xml:space="preserve">of </w:t>
      </w:r>
    </w:p>
    <w:p w14:paraId="647BA9D7" w14:textId="77777777" w:rsidR="00A12B3F" w:rsidRPr="003F322B" w:rsidRDefault="008D546A" w:rsidP="008D546A">
      <w:pPr>
        <w:jc w:val="center"/>
        <w:rPr>
          <w:rFonts w:ascii="Times New Roman" w:hAnsi="Times New Roman"/>
          <w:color w:val="000000"/>
          <w:sz w:val="21"/>
          <w:szCs w:val="24"/>
        </w:rPr>
      </w:pPr>
      <w:r w:rsidRPr="003F322B">
        <w:rPr>
          <w:rFonts w:ascii="黑体" w:eastAsia="黑体" w:hAnsi="Times New Roman" w:hint="eastAsia"/>
          <w:color w:val="000000"/>
          <w:sz w:val="28"/>
          <w:szCs w:val="28"/>
        </w:rPr>
        <w:t>Hybrid Electric Motorcycles</w:t>
      </w:r>
      <w:r w:rsidR="00F46264">
        <w:rPr>
          <w:rFonts w:ascii="黑体" w:eastAsia="黑体" w:hAnsi="Times New Roman"/>
          <w:color w:val="000000"/>
          <w:sz w:val="28"/>
          <w:szCs w:val="28"/>
        </w:rPr>
        <w:t xml:space="preserve"> </w:t>
      </w:r>
      <w:r w:rsidR="00F46264">
        <w:rPr>
          <w:rFonts w:ascii="黑体" w:eastAsia="黑体" w:hAnsi="Times New Roman" w:hint="eastAsia"/>
          <w:color w:val="000000"/>
          <w:sz w:val="28"/>
          <w:szCs w:val="28"/>
        </w:rPr>
        <w:t xml:space="preserve">and </w:t>
      </w:r>
      <w:r w:rsidR="000A1D76" w:rsidRPr="003F322B">
        <w:rPr>
          <w:rFonts w:ascii="黑体" w:eastAsia="黑体" w:hAnsi="Times New Roman" w:hint="eastAsia"/>
          <w:color w:val="000000"/>
          <w:sz w:val="28"/>
          <w:szCs w:val="28"/>
        </w:rPr>
        <w:t>Hybrid Electric</w:t>
      </w:r>
      <w:r w:rsidR="000A1D76">
        <w:rPr>
          <w:rFonts w:ascii="黑体" w:eastAsia="黑体" w:hAnsi="Times New Roman"/>
          <w:color w:val="000000"/>
          <w:sz w:val="28"/>
          <w:szCs w:val="28"/>
        </w:rPr>
        <w:t xml:space="preserve"> </w:t>
      </w:r>
      <w:r w:rsidR="00F46264">
        <w:rPr>
          <w:rFonts w:ascii="黑体" w:eastAsia="黑体" w:hAnsi="Times New Roman"/>
          <w:color w:val="000000"/>
          <w:sz w:val="28"/>
          <w:szCs w:val="28"/>
        </w:rPr>
        <w:t>M</w:t>
      </w:r>
      <w:r w:rsidR="00F46264">
        <w:rPr>
          <w:rFonts w:ascii="黑体" w:eastAsia="黑体" w:hAnsi="Times New Roman" w:hint="eastAsia"/>
          <w:color w:val="000000"/>
          <w:sz w:val="28"/>
          <w:szCs w:val="28"/>
        </w:rPr>
        <w:t>opeds</w:t>
      </w:r>
    </w:p>
    <w:p w14:paraId="772F882D" w14:textId="3F2B74FD" w:rsidR="00A12B3F" w:rsidRPr="003F322B" w:rsidRDefault="00A12B3F" w:rsidP="00A12B3F">
      <w:pPr>
        <w:autoSpaceDE w:val="0"/>
        <w:autoSpaceDN w:val="0"/>
        <w:adjustRightInd w:val="0"/>
        <w:jc w:val="center"/>
        <w:rPr>
          <w:rFonts w:ascii="Times New Roman" w:hAnsi="Times New Roman"/>
          <w:b/>
          <w:bCs/>
          <w:color w:val="000000"/>
          <w:sz w:val="21"/>
          <w:szCs w:val="28"/>
        </w:rPr>
      </w:pPr>
      <w:r w:rsidRPr="003F322B">
        <w:rPr>
          <w:rFonts w:ascii="Times New Roman" w:hAnsi="Times New Roman" w:hint="eastAsia"/>
          <w:color w:val="000000"/>
          <w:sz w:val="28"/>
          <w:szCs w:val="28"/>
        </w:rPr>
        <w:t>（</w:t>
      </w:r>
      <w:r w:rsidR="001C7A04">
        <w:rPr>
          <w:rFonts w:ascii="Times New Roman" w:hAnsi="Times New Roman" w:hint="eastAsia"/>
          <w:color w:val="000000"/>
          <w:sz w:val="28"/>
          <w:szCs w:val="28"/>
        </w:rPr>
        <w:t>征求意见稿</w:t>
      </w:r>
      <w:r w:rsidRPr="003F322B">
        <w:rPr>
          <w:rFonts w:ascii="Times New Roman" w:hAnsi="Times New Roman" w:hint="eastAsia"/>
          <w:color w:val="000000"/>
          <w:sz w:val="28"/>
          <w:szCs w:val="28"/>
        </w:rPr>
        <w:t>）</w:t>
      </w:r>
    </w:p>
    <w:p w14:paraId="758815D7" w14:textId="77777777" w:rsidR="00A12B3F" w:rsidRPr="003F322B" w:rsidRDefault="00A12B3F" w:rsidP="00A12B3F">
      <w:pPr>
        <w:autoSpaceDE w:val="0"/>
        <w:autoSpaceDN w:val="0"/>
        <w:adjustRightInd w:val="0"/>
        <w:jc w:val="center"/>
        <w:rPr>
          <w:rFonts w:ascii="Times New Roman" w:hAnsi="Times New Roman"/>
          <w:b/>
          <w:bCs/>
          <w:color w:val="000000"/>
          <w:sz w:val="21"/>
          <w:szCs w:val="28"/>
        </w:rPr>
      </w:pPr>
    </w:p>
    <w:p w14:paraId="00BABDBD" w14:textId="77777777" w:rsidR="00A12B3F" w:rsidRPr="003F322B" w:rsidRDefault="00A12B3F" w:rsidP="00A12B3F">
      <w:pPr>
        <w:autoSpaceDE w:val="0"/>
        <w:autoSpaceDN w:val="0"/>
        <w:adjustRightInd w:val="0"/>
        <w:jc w:val="center"/>
        <w:rPr>
          <w:rFonts w:ascii="Times New Roman" w:hAnsi="Times New Roman"/>
          <w:b/>
          <w:bCs/>
          <w:color w:val="000000"/>
          <w:sz w:val="21"/>
          <w:szCs w:val="28"/>
        </w:rPr>
      </w:pPr>
    </w:p>
    <w:p w14:paraId="170DAD0A" w14:textId="77777777" w:rsidR="00A12B3F" w:rsidRPr="003F322B" w:rsidRDefault="00A12B3F" w:rsidP="00A12B3F">
      <w:pPr>
        <w:autoSpaceDE w:val="0"/>
        <w:autoSpaceDN w:val="0"/>
        <w:adjustRightInd w:val="0"/>
        <w:rPr>
          <w:rFonts w:ascii="Times New Roman" w:hAnsi="Times New Roman"/>
          <w:b/>
          <w:bCs/>
          <w:color w:val="000000"/>
          <w:sz w:val="21"/>
          <w:szCs w:val="28"/>
        </w:rPr>
      </w:pPr>
    </w:p>
    <w:p w14:paraId="02B42703" w14:textId="77777777" w:rsidR="00A12B3F" w:rsidRPr="003F322B" w:rsidRDefault="00A12B3F" w:rsidP="00A12B3F">
      <w:pPr>
        <w:autoSpaceDE w:val="0"/>
        <w:autoSpaceDN w:val="0"/>
        <w:adjustRightInd w:val="0"/>
        <w:rPr>
          <w:rFonts w:ascii="Times New Roman" w:hAnsi="Times New Roman"/>
          <w:b/>
          <w:bCs/>
          <w:color w:val="000000"/>
          <w:sz w:val="21"/>
          <w:szCs w:val="28"/>
        </w:rPr>
      </w:pPr>
    </w:p>
    <w:p w14:paraId="54495CEB" w14:textId="77777777" w:rsidR="00A12B3F" w:rsidRPr="003F322B" w:rsidRDefault="00A12B3F" w:rsidP="00A12B3F">
      <w:pPr>
        <w:autoSpaceDE w:val="0"/>
        <w:autoSpaceDN w:val="0"/>
        <w:adjustRightInd w:val="0"/>
        <w:jc w:val="center"/>
        <w:rPr>
          <w:rFonts w:ascii="Times New Roman" w:hAnsi="Times New Roman"/>
          <w:b/>
          <w:bCs/>
          <w:color w:val="000000"/>
          <w:sz w:val="21"/>
          <w:szCs w:val="28"/>
        </w:rPr>
      </w:pPr>
    </w:p>
    <w:p w14:paraId="1D7E75C2" w14:textId="77777777" w:rsidR="00A12B3F" w:rsidRPr="003F322B" w:rsidRDefault="00A12B3F" w:rsidP="00A12B3F">
      <w:pPr>
        <w:autoSpaceDE w:val="0"/>
        <w:autoSpaceDN w:val="0"/>
        <w:adjustRightInd w:val="0"/>
        <w:jc w:val="center"/>
        <w:rPr>
          <w:rFonts w:ascii="Times New Roman" w:hAnsi="Times New Roman"/>
          <w:b/>
          <w:bCs/>
          <w:color w:val="000000"/>
          <w:sz w:val="21"/>
          <w:szCs w:val="28"/>
        </w:rPr>
      </w:pPr>
    </w:p>
    <w:p w14:paraId="65B2CF2C" w14:textId="17C2B323" w:rsidR="00090AFB" w:rsidRDefault="00090AFB" w:rsidP="00A12B3F">
      <w:pPr>
        <w:autoSpaceDE w:val="0"/>
        <w:autoSpaceDN w:val="0"/>
        <w:adjustRightInd w:val="0"/>
        <w:rPr>
          <w:rFonts w:ascii="Times New Roman" w:hAnsi="Times New Roman"/>
          <w:b/>
          <w:bCs/>
          <w:color w:val="000000"/>
          <w:sz w:val="21"/>
          <w:szCs w:val="28"/>
        </w:rPr>
      </w:pPr>
    </w:p>
    <w:p w14:paraId="235F0BA0" w14:textId="104DBEA9" w:rsidR="00090AFB" w:rsidRDefault="00090AFB" w:rsidP="00A12B3F">
      <w:pPr>
        <w:autoSpaceDE w:val="0"/>
        <w:autoSpaceDN w:val="0"/>
        <w:adjustRightInd w:val="0"/>
        <w:rPr>
          <w:rFonts w:ascii="Times New Roman" w:hAnsi="Times New Roman"/>
          <w:b/>
          <w:bCs/>
          <w:color w:val="000000"/>
          <w:sz w:val="21"/>
          <w:szCs w:val="28"/>
        </w:rPr>
      </w:pPr>
    </w:p>
    <w:p w14:paraId="11982274" w14:textId="146E7371" w:rsidR="00090AFB" w:rsidRDefault="00090AFB" w:rsidP="00A12B3F">
      <w:pPr>
        <w:autoSpaceDE w:val="0"/>
        <w:autoSpaceDN w:val="0"/>
        <w:adjustRightInd w:val="0"/>
        <w:rPr>
          <w:rFonts w:ascii="Times New Roman" w:hAnsi="Times New Roman"/>
          <w:b/>
          <w:bCs/>
          <w:color w:val="000000"/>
          <w:sz w:val="21"/>
          <w:szCs w:val="28"/>
        </w:rPr>
      </w:pPr>
    </w:p>
    <w:p w14:paraId="6C4F6B79" w14:textId="4796C5C3" w:rsidR="00090AFB" w:rsidRDefault="00090AFB" w:rsidP="00A12B3F">
      <w:pPr>
        <w:autoSpaceDE w:val="0"/>
        <w:autoSpaceDN w:val="0"/>
        <w:adjustRightInd w:val="0"/>
        <w:rPr>
          <w:rFonts w:ascii="Times New Roman" w:hAnsi="Times New Roman"/>
          <w:b/>
          <w:bCs/>
          <w:color w:val="000000"/>
          <w:sz w:val="21"/>
          <w:szCs w:val="28"/>
        </w:rPr>
      </w:pPr>
    </w:p>
    <w:p w14:paraId="7E2DB309" w14:textId="77777777" w:rsidR="00CA202E" w:rsidRPr="00CA202E" w:rsidRDefault="00CA202E" w:rsidP="00A12B3F">
      <w:pPr>
        <w:autoSpaceDE w:val="0"/>
        <w:autoSpaceDN w:val="0"/>
        <w:adjustRightInd w:val="0"/>
        <w:rPr>
          <w:rFonts w:ascii="Times New Roman" w:hAnsi="Times New Roman"/>
          <w:b/>
          <w:bCs/>
          <w:color w:val="000000"/>
          <w:sz w:val="21"/>
          <w:szCs w:val="28"/>
        </w:rPr>
      </w:pPr>
    </w:p>
    <w:p w14:paraId="12F6D408" w14:textId="77777777" w:rsidR="00090AFB" w:rsidRPr="00090AFB" w:rsidRDefault="00090AFB" w:rsidP="00A12B3F">
      <w:pPr>
        <w:autoSpaceDE w:val="0"/>
        <w:autoSpaceDN w:val="0"/>
        <w:adjustRightInd w:val="0"/>
        <w:rPr>
          <w:rFonts w:ascii="Times New Roman" w:hAnsi="Times New Roman"/>
          <w:b/>
          <w:bCs/>
          <w:color w:val="000000"/>
          <w:sz w:val="24"/>
          <w:szCs w:val="36"/>
        </w:rPr>
      </w:pPr>
    </w:p>
    <w:p w14:paraId="00F29A84" w14:textId="38556517" w:rsidR="00A12B3F" w:rsidRPr="003F322B" w:rsidRDefault="00090AFB" w:rsidP="00A12B3F">
      <w:pPr>
        <w:autoSpaceDE w:val="0"/>
        <w:autoSpaceDN w:val="0"/>
        <w:adjustRightInd w:val="0"/>
        <w:rPr>
          <w:rFonts w:ascii="黑体" w:eastAsia="黑体" w:hAnsi="Times New Roman"/>
          <w:color w:val="000000"/>
          <w:sz w:val="21"/>
          <w:szCs w:val="28"/>
        </w:rPr>
      </w:pPr>
      <w:r>
        <w:rPr>
          <w:noProof/>
        </w:rPr>
        <mc:AlternateContent>
          <mc:Choice Requires="wps">
            <w:drawing>
              <wp:anchor distT="4294967295" distB="4294967295" distL="114300" distR="114300" simplePos="0" relativeHeight="251656704" behindDoc="0" locked="0" layoutInCell="1" allowOverlap="1" wp14:anchorId="5DAB2A71" wp14:editId="0EA3446E">
                <wp:simplePos x="0" y="0"/>
                <wp:positionH relativeFrom="column">
                  <wp:posOffset>-215265</wp:posOffset>
                </wp:positionH>
                <wp:positionV relativeFrom="paragraph">
                  <wp:posOffset>331381</wp:posOffset>
                </wp:positionV>
                <wp:extent cx="620649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649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99A33" id="Line 3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26.1pt" to="47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" strokeweight="1.25pt"/>
            </w:pict>
          </mc:Fallback>
        </mc:AlternateContent>
      </w:r>
      <w:r w:rsidR="00A12B3F" w:rsidRPr="003F322B">
        <w:rPr>
          <w:rFonts w:ascii="黑体" w:eastAsia="黑体" w:hAnsi="Times New Roman" w:hint="eastAsia"/>
          <w:color w:val="000000"/>
          <w:sz w:val="28"/>
          <w:szCs w:val="28"/>
        </w:rPr>
        <w:t>20</w:t>
      </w:r>
      <w:r w:rsidR="00A12B3F" w:rsidRPr="003F322B">
        <w:rPr>
          <w:rFonts w:ascii="黑体" w:eastAsia="黑体" w:hAnsi="宋体" w:hint="eastAsia"/>
          <w:color w:val="000000"/>
          <w:sz w:val="28"/>
          <w:szCs w:val="28"/>
          <w:lang w:val="de-DE"/>
        </w:rPr>
        <w:t>×</w:t>
      </w:r>
      <w:r w:rsidR="00A12B3F" w:rsidRPr="003F322B">
        <w:rPr>
          <w:rFonts w:ascii="黑体" w:eastAsia="黑体" w:hAnsi="宋体" w:hint="eastAsia"/>
          <w:color w:val="000000"/>
          <w:sz w:val="28"/>
          <w:szCs w:val="28"/>
        </w:rPr>
        <w:t>×</w:t>
      </w:r>
      <w:r w:rsidR="00A12B3F" w:rsidRPr="003F322B">
        <w:rPr>
          <w:rFonts w:ascii="黑体" w:eastAsia="黑体" w:hAnsi="Times New Roman" w:hint="eastAsia"/>
          <w:color w:val="000000"/>
          <w:sz w:val="28"/>
          <w:szCs w:val="28"/>
        </w:rPr>
        <w:t>-</w:t>
      </w:r>
      <w:r w:rsidR="00A12B3F" w:rsidRPr="003F322B">
        <w:rPr>
          <w:rFonts w:ascii="黑体" w:eastAsia="黑体" w:hAnsi="宋体" w:hint="eastAsia"/>
          <w:color w:val="000000"/>
          <w:sz w:val="28"/>
          <w:szCs w:val="28"/>
        </w:rPr>
        <w:t>××</w:t>
      </w:r>
      <w:r w:rsidR="00A12B3F" w:rsidRPr="003F322B">
        <w:rPr>
          <w:rFonts w:ascii="黑体" w:eastAsia="黑体" w:hAnsi="Times New Roman" w:hint="eastAsia"/>
          <w:color w:val="000000"/>
          <w:sz w:val="28"/>
          <w:szCs w:val="28"/>
        </w:rPr>
        <w:t>-</w:t>
      </w:r>
      <w:r w:rsidR="00A12B3F" w:rsidRPr="003F322B">
        <w:rPr>
          <w:rFonts w:ascii="黑体" w:eastAsia="黑体" w:hAnsi="宋体" w:hint="eastAsia"/>
          <w:color w:val="000000"/>
          <w:sz w:val="28"/>
          <w:szCs w:val="28"/>
        </w:rPr>
        <w:t>××</w:t>
      </w:r>
      <w:r w:rsidR="00A12B3F" w:rsidRPr="003F322B">
        <w:rPr>
          <w:rFonts w:ascii="黑体" w:eastAsia="黑体" w:hAnsi="Times New Roman" w:hint="eastAsia"/>
          <w:color w:val="000000"/>
          <w:sz w:val="28"/>
          <w:szCs w:val="28"/>
        </w:rPr>
        <w:t>发布</w:t>
      </w:r>
      <w:r w:rsidR="00A12B3F" w:rsidRPr="003F322B">
        <w:rPr>
          <w:rFonts w:ascii="黑体" w:eastAsia="黑体" w:hAnsi="Times New Roman" w:hint="eastAsia"/>
          <w:color w:val="000000"/>
          <w:sz w:val="21"/>
          <w:szCs w:val="28"/>
        </w:rPr>
        <w:t xml:space="preserve">  </w:t>
      </w:r>
      <w:r w:rsidR="00A12B3F" w:rsidRPr="003F322B">
        <w:rPr>
          <w:rFonts w:ascii="黑体" w:eastAsia="黑体" w:hAnsi="Times New Roman" w:hint="eastAsia"/>
          <w:color w:val="000000"/>
          <w:sz w:val="21"/>
          <w:szCs w:val="28"/>
        </w:rPr>
        <w:tab/>
        <w:t xml:space="preserve">                      </w:t>
      </w:r>
      <w:r w:rsidR="00A12B3F" w:rsidRPr="003F322B">
        <w:rPr>
          <w:rFonts w:ascii="黑体" w:eastAsia="黑体" w:hAnsi="Times New Roman" w:hint="eastAsia"/>
          <w:color w:val="000000"/>
          <w:sz w:val="28"/>
          <w:szCs w:val="28"/>
        </w:rPr>
        <w:t xml:space="preserve"> 20</w:t>
      </w:r>
      <w:r w:rsidR="00A12B3F" w:rsidRPr="003F322B">
        <w:rPr>
          <w:rFonts w:ascii="黑体" w:eastAsia="黑体" w:hAnsi="宋体" w:hint="eastAsia"/>
          <w:color w:val="000000"/>
          <w:sz w:val="28"/>
          <w:szCs w:val="28"/>
          <w:lang w:val="de-DE"/>
        </w:rPr>
        <w:t>×</w:t>
      </w:r>
      <w:r w:rsidR="00A12B3F" w:rsidRPr="003F322B">
        <w:rPr>
          <w:rFonts w:ascii="黑体" w:eastAsia="黑体" w:hAnsi="宋体" w:hint="eastAsia"/>
          <w:color w:val="000000"/>
          <w:sz w:val="28"/>
          <w:szCs w:val="28"/>
        </w:rPr>
        <w:t>×</w:t>
      </w:r>
      <w:r w:rsidR="00A12B3F" w:rsidRPr="003F322B">
        <w:rPr>
          <w:rFonts w:ascii="黑体" w:eastAsia="黑体" w:hAnsi="Times New Roman" w:hint="eastAsia"/>
          <w:color w:val="000000"/>
          <w:sz w:val="28"/>
          <w:szCs w:val="28"/>
        </w:rPr>
        <w:t>-</w:t>
      </w:r>
      <w:r w:rsidR="00A12B3F" w:rsidRPr="003F322B">
        <w:rPr>
          <w:rFonts w:ascii="黑体" w:eastAsia="黑体" w:hAnsi="宋体" w:hint="eastAsia"/>
          <w:color w:val="000000"/>
          <w:sz w:val="28"/>
          <w:szCs w:val="28"/>
        </w:rPr>
        <w:t>××</w:t>
      </w:r>
      <w:r w:rsidR="00A12B3F" w:rsidRPr="003F322B">
        <w:rPr>
          <w:rFonts w:ascii="黑体" w:eastAsia="黑体" w:hAnsi="Times New Roman" w:hint="eastAsia"/>
          <w:color w:val="000000"/>
          <w:sz w:val="28"/>
          <w:szCs w:val="28"/>
        </w:rPr>
        <w:t>-</w:t>
      </w:r>
      <w:r w:rsidR="00A12B3F" w:rsidRPr="003F322B">
        <w:rPr>
          <w:rFonts w:ascii="黑体" w:eastAsia="黑体" w:hAnsi="宋体" w:hint="eastAsia"/>
          <w:color w:val="000000"/>
          <w:sz w:val="28"/>
          <w:szCs w:val="28"/>
        </w:rPr>
        <w:t>××</w:t>
      </w:r>
      <w:r w:rsidR="00A12B3F" w:rsidRPr="003F322B">
        <w:rPr>
          <w:rFonts w:ascii="黑体" w:eastAsia="黑体" w:hAnsi="Times New Roman" w:hint="eastAsia"/>
          <w:color w:val="000000"/>
          <w:sz w:val="28"/>
          <w:szCs w:val="28"/>
        </w:rPr>
        <w:t>实施</w:t>
      </w:r>
    </w:p>
    <w:p w14:paraId="761E78F7" w14:textId="5FEE8AF0" w:rsidR="00773D1E" w:rsidRDefault="000B3FA8" w:rsidP="00A12B3F">
      <w:pPr>
        <w:autoSpaceDE w:val="0"/>
        <w:autoSpaceDN w:val="0"/>
        <w:adjustRightInd w:val="0"/>
        <w:jc w:val="center"/>
        <w:rPr>
          <w:rFonts w:ascii="黑体" w:eastAsia="黑体" w:hAnsi="Times New Roman"/>
          <w:color w:val="000000"/>
          <w:sz w:val="21"/>
          <w:szCs w:val="28"/>
        </w:rPr>
      </w:pPr>
      <w:r>
        <w:rPr>
          <w:noProof/>
        </w:rPr>
        <mc:AlternateContent>
          <mc:Choice Requires="wps">
            <w:drawing>
              <wp:anchor distT="0" distB="0" distL="114300" distR="114300" simplePos="0" relativeHeight="251659776" behindDoc="1" locked="0" layoutInCell="1" allowOverlap="1" wp14:anchorId="53CC3F74" wp14:editId="2722217B">
                <wp:simplePos x="0" y="0"/>
                <wp:positionH relativeFrom="column">
                  <wp:posOffset>1250315</wp:posOffset>
                </wp:positionH>
                <wp:positionV relativeFrom="page">
                  <wp:posOffset>9792424</wp:posOffset>
                </wp:positionV>
                <wp:extent cx="3102610" cy="167005"/>
                <wp:effectExtent l="0" t="0" r="2540" b="4445"/>
                <wp:wrapThrough wrapText="bothSides">
                  <wp:wrapPolygon edited="0">
                    <wp:start x="0" y="0"/>
                    <wp:lineTo x="0" y="19711"/>
                    <wp:lineTo x="21485" y="19711"/>
                    <wp:lineTo x="21485" y="0"/>
                    <wp:lineTo x="0" y="0"/>
                  </wp:wrapPolygon>
                </wp:wrapThrough>
                <wp:docPr id="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167005"/>
                        </a:xfrm>
                        <a:prstGeom prst="rect">
                          <a:avLst/>
                        </a:prstGeom>
                        <a:solidFill>
                          <a:srgbClr val="FFFFFF"/>
                        </a:solidFill>
                        <a:ln>
                          <a:noFill/>
                        </a:ln>
                      </wps:spPr>
                      <wps:txbx>
                        <w:txbxContent>
                          <w:p w14:paraId="49321236" w14:textId="4BC5416D" w:rsidR="00BA7504" w:rsidRPr="00BE35BC" w:rsidRDefault="00BA7504" w:rsidP="00090AFB">
                            <w:pPr>
                              <w:autoSpaceDE w:val="0"/>
                              <w:autoSpaceDN w:val="0"/>
                              <w:adjustRightInd w:val="0"/>
                              <w:spacing w:line="300" w:lineRule="exact"/>
                              <w:ind w:firstLineChars="100" w:firstLine="324"/>
                              <w:jc w:val="center"/>
                              <w:rPr>
                                <w:color w:val="FF0000"/>
                                <w:w w:val="108"/>
                              </w:rPr>
                            </w:pPr>
                            <w:r w:rsidRPr="005D24AC">
                              <w:rPr>
                                <w:rStyle w:val="aff5"/>
                                <w:szCs w:val="28"/>
                              </w:rPr>
                              <w:t>中</w:t>
                            </w:r>
                            <w:r w:rsidRPr="005D24AC">
                              <w:rPr>
                                <w:rStyle w:val="aff5"/>
                                <w:rFonts w:hint="eastAsia"/>
                                <w:szCs w:val="28"/>
                              </w:rPr>
                              <w:t>国</w:t>
                            </w:r>
                            <w:r w:rsidRPr="005D24AC">
                              <w:rPr>
                                <w:rStyle w:val="aff5"/>
                                <w:szCs w:val="28"/>
                              </w:rPr>
                              <w:t>摩托车商会</w:t>
                            </w:r>
                            <w:r>
                              <w:rPr>
                                <w:rStyle w:val="aff5"/>
                                <w:rFonts w:hint="eastAsia"/>
                                <w:szCs w:val="28"/>
                              </w:rPr>
                              <w:t xml:space="preserve"> </w:t>
                            </w:r>
                            <w:r>
                              <w:rPr>
                                <w:rStyle w:val="aff5"/>
                                <w:szCs w:val="28"/>
                              </w:rPr>
                              <w:t xml:space="preserve"> </w:t>
                            </w:r>
                            <w:r>
                              <w:rPr>
                                <w:rStyle w:val="aff5"/>
                                <w:rFonts w:hint="eastAsia"/>
                                <w:szCs w:val="28"/>
                              </w:rPr>
                              <w:t xml:space="preserve"> </w:t>
                            </w:r>
                            <w:r w:rsidRPr="00BE35BC">
                              <w:rPr>
                                <w:rStyle w:val="aff5"/>
                                <w:rFonts w:hint="eastAsia"/>
                                <w:szCs w:val="28"/>
                              </w:rPr>
                              <w:t>发</w:t>
                            </w:r>
                            <w:r w:rsidRPr="004841EA">
                              <w:rPr>
                                <w:rStyle w:val="aff5"/>
                                <w:rFonts w:hint="eastAsia"/>
                                <w:sz w:val="8"/>
                                <w:szCs w:val="8"/>
                              </w:rPr>
                              <w:t xml:space="preserve"> </w:t>
                            </w:r>
                            <w:r w:rsidRPr="00BE35BC">
                              <w:rPr>
                                <w:rStyle w:val="aff5"/>
                                <w:rFonts w:hint="eastAsia"/>
                                <w:szCs w:val="28"/>
                              </w:rPr>
                              <w:t>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C3F74" id="fmFrame7" o:spid="_x0000_s1028" type="#_x0000_t202" style="position:absolute;left:0;text-align:left;margin-left:98.45pt;margin-top:771.05pt;width:244.3pt;height: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" stroked="f">
                <v:textbox inset="0,0,0,0">
                  <w:txbxContent>
                    <w:p w14:paraId="49321236" w14:textId="4BC5416D" w:rsidR="00BA7504" w:rsidRPr="00BE35BC" w:rsidRDefault="00BA7504" w:rsidP="00090AFB">
                      <w:pPr>
                        <w:autoSpaceDE w:val="0"/>
                        <w:autoSpaceDN w:val="0"/>
                        <w:adjustRightInd w:val="0"/>
                        <w:spacing w:line="300" w:lineRule="exact"/>
                        <w:ind w:firstLineChars="100" w:firstLine="324"/>
                        <w:jc w:val="center"/>
                        <w:rPr>
                          <w:color w:val="FF0000"/>
                          <w:w w:val="108"/>
                        </w:rPr>
                      </w:pPr>
                      <w:r w:rsidRPr="005D24AC">
                        <w:rPr>
                          <w:rStyle w:val="aff5"/>
                          <w:szCs w:val="28"/>
                        </w:rPr>
                        <w:t>中</w:t>
                      </w:r>
                      <w:r w:rsidRPr="005D24AC">
                        <w:rPr>
                          <w:rStyle w:val="aff5"/>
                          <w:rFonts w:hint="eastAsia"/>
                          <w:szCs w:val="28"/>
                        </w:rPr>
                        <w:t>国</w:t>
                      </w:r>
                      <w:r w:rsidRPr="005D24AC">
                        <w:rPr>
                          <w:rStyle w:val="aff5"/>
                          <w:szCs w:val="28"/>
                        </w:rPr>
                        <w:t>摩托车商会</w:t>
                      </w:r>
                      <w:r>
                        <w:rPr>
                          <w:rStyle w:val="aff5"/>
                          <w:rFonts w:hint="eastAsia"/>
                          <w:szCs w:val="28"/>
                        </w:rPr>
                        <w:t xml:space="preserve"> </w:t>
                      </w:r>
                      <w:r>
                        <w:rPr>
                          <w:rStyle w:val="aff5"/>
                          <w:szCs w:val="28"/>
                        </w:rPr>
                        <w:t xml:space="preserve"> </w:t>
                      </w:r>
                      <w:r>
                        <w:rPr>
                          <w:rStyle w:val="aff5"/>
                          <w:rFonts w:hint="eastAsia"/>
                          <w:szCs w:val="28"/>
                        </w:rPr>
                        <w:t xml:space="preserve"> </w:t>
                      </w:r>
                      <w:r w:rsidRPr="00BE35BC">
                        <w:rPr>
                          <w:rStyle w:val="aff5"/>
                          <w:rFonts w:hint="eastAsia"/>
                          <w:szCs w:val="28"/>
                        </w:rPr>
                        <w:t>发</w:t>
                      </w:r>
                      <w:r w:rsidRPr="004841EA">
                        <w:rPr>
                          <w:rStyle w:val="aff5"/>
                          <w:rFonts w:hint="eastAsia"/>
                          <w:sz w:val="8"/>
                          <w:szCs w:val="8"/>
                        </w:rPr>
                        <w:t xml:space="preserve"> </w:t>
                      </w:r>
                      <w:r w:rsidRPr="00BE35BC">
                        <w:rPr>
                          <w:rStyle w:val="aff5"/>
                          <w:rFonts w:hint="eastAsia"/>
                          <w:szCs w:val="28"/>
                        </w:rPr>
                        <w:t>布</w:t>
                      </w:r>
                    </w:p>
                  </w:txbxContent>
                </v:textbox>
                <w10:wrap type="through" anchory="page"/>
              </v:shape>
            </w:pict>
          </mc:Fallback>
        </mc:AlternateContent>
      </w:r>
      <w:r w:rsidR="00A12B3F" w:rsidRPr="003F322B">
        <w:rPr>
          <w:rFonts w:ascii="黑体" w:eastAsia="黑体" w:hAnsi="Times New Roman" w:hint="eastAsia"/>
          <w:color w:val="000000"/>
          <w:sz w:val="21"/>
          <w:szCs w:val="28"/>
        </w:rPr>
        <w:t xml:space="preserve"> </w:t>
      </w:r>
      <w:r w:rsidR="00773D1E">
        <w:rPr>
          <w:rFonts w:ascii="黑体" w:eastAsia="黑体" w:hAnsi="Times New Roman"/>
          <w:color w:val="000000"/>
          <w:sz w:val="21"/>
          <w:szCs w:val="28"/>
        </w:rPr>
        <w:br w:type="page"/>
      </w:r>
    </w:p>
    <w:p w14:paraId="5D550635" w14:textId="77777777" w:rsidR="00A12B3F" w:rsidRPr="003F322B" w:rsidRDefault="00A12B3F" w:rsidP="00A12B3F">
      <w:pPr>
        <w:autoSpaceDE w:val="0"/>
        <w:autoSpaceDN w:val="0"/>
        <w:adjustRightInd w:val="0"/>
        <w:jc w:val="center"/>
        <w:rPr>
          <w:rFonts w:ascii="黑体" w:eastAsia="黑体" w:hAnsi="Times New Roman"/>
          <w:b/>
          <w:bCs/>
          <w:color w:val="000000"/>
          <w:sz w:val="32"/>
          <w:szCs w:val="32"/>
        </w:rPr>
        <w:sectPr w:rsidR="00A12B3F" w:rsidRPr="003F322B" w:rsidSect="00773D1E">
          <w:headerReference w:type="even" r:id="rId8"/>
          <w:headerReference w:type="default" r:id="rId9"/>
          <w:footerReference w:type="even" r:id="rId10"/>
          <w:footerReference w:type="default" r:id="rId11"/>
          <w:pgSz w:w="11906" w:h="16838"/>
          <w:pgMar w:top="567" w:right="992" w:bottom="1134" w:left="1418" w:header="851" w:footer="851" w:gutter="0"/>
          <w:pgNumType w:start="0"/>
          <w:cols w:space="425"/>
          <w:titlePg/>
          <w:docGrid w:type="lines" w:linePitch="312"/>
        </w:sectPr>
      </w:pPr>
    </w:p>
    <w:bookmarkEnd w:id="0"/>
    <w:p w14:paraId="0A1392B9" w14:textId="77777777" w:rsidR="00803470" w:rsidRPr="007F4B2A" w:rsidRDefault="00C54AAE" w:rsidP="007F4B2A">
      <w:pPr>
        <w:pStyle w:val="aff9"/>
      </w:pPr>
      <w:r w:rsidRPr="007F4B2A">
        <w:rPr>
          <w:rFonts w:hint="eastAsia"/>
        </w:rPr>
        <w:lastRenderedPageBreak/>
        <w:t>目</w:t>
      </w:r>
      <w:r w:rsidR="00803470" w:rsidRPr="007F4B2A">
        <w:rPr>
          <w:rFonts w:hint="eastAsia"/>
        </w:rPr>
        <w:t xml:space="preserve">   </w:t>
      </w:r>
      <w:r w:rsidRPr="007F4B2A">
        <w:rPr>
          <w:rFonts w:hint="eastAsia"/>
        </w:rPr>
        <w:t>次</w:t>
      </w:r>
    </w:p>
    <w:p w14:paraId="2BF06CF2" w14:textId="77777777" w:rsidR="00FE7E2D" w:rsidRPr="00CE5BF2" w:rsidRDefault="00FE7E2D" w:rsidP="008C23FB">
      <w:pPr>
        <w:pStyle w:val="13"/>
        <w:rPr>
          <w:rFonts w:ascii="宋体" w:hAnsi="宋体"/>
          <w:noProof/>
          <w:color w:val="000000"/>
          <w:sz w:val="21"/>
          <w:szCs w:val="21"/>
        </w:rPr>
      </w:pPr>
      <w:r w:rsidRPr="003F322B">
        <w:rPr>
          <w:noProof/>
          <w:color w:val="000000"/>
          <w:sz w:val="21"/>
          <w:szCs w:val="21"/>
        </w:rPr>
        <w:fldChar w:fldCharType="begin"/>
      </w:r>
      <w:r w:rsidRPr="003F322B">
        <w:rPr>
          <w:noProof/>
          <w:color w:val="000000"/>
          <w:sz w:val="21"/>
          <w:szCs w:val="21"/>
        </w:rPr>
        <w:instrText xml:space="preserve"> </w:instrText>
      </w:r>
      <w:r w:rsidRPr="003F322B">
        <w:rPr>
          <w:rFonts w:hint="eastAsia"/>
          <w:noProof/>
          <w:color w:val="000000"/>
          <w:sz w:val="21"/>
          <w:szCs w:val="21"/>
        </w:rPr>
        <w:instrText>TOC \o "1-1" \u</w:instrText>
      </w:r>
      <w:r w:rsidRPr="003F322B">
        <w:rPr>
          <w:noProof/>
          <w:color w:val="000000"/>
          <w:sz w:val="21"/>
          <w:szCs w:val="21"/>
        </w:rPr>
        <w:instrText xml:space="preserve"> </w:instrText>
      </w:r>
      <w:r w:rsidRPr="003F322B">
        <w:rPr>
          <w:noProof/>
          <w:color w:val="000000"/>
          <w:sz w:val="21"/>
          <w:szCs w:val="21"/>
        </w:rPr>
        <w:fldChar w:fldCharType="separate"/>
      </w:r>
      <w:r w:rsidRPr="00CE5BF2">
        <w:rPr>
          <w:rFonts w:ascii="宋体" w:hAnsi="宋体" w:hint="eastAsia"/>
          <w:noProof/>
          <w:color w:val="000000"/>
          <w:sz w:val="21"/>
          <w:szCs w:val="21"/>
        </w:rPr>
        <w:t>前言</w:t>
      </w:r>
      <w:r w:rsidRPr="00CE5BF2">
        <w:rPr>
          <w:rFonts w:ascii="宋体" w:hAnsi="宋体"/>
          <w:noProof/>
          <w:color w:val="000000"/>
          <w:sz w:val="21"/>
          <w:szCs w:val="21"/>
        </w:rPr>
        <w:tab/>
      </w:r>
      <w:r w:rsidR="00C726F0" w:rsidRPr="00CE5BF2">
        <w:rPr>
          <w:rFonts w:ascii="宋体" w:hAnsi="宋体"/>
          <w:noProof/>
          <w:color w:val="000000"/>
          <w:sz w:val="21"/>
          <w:szCs w:val="21"/>
        </w:rPr>
        <w:t>II</w:t>
      </w:r>
    </w:p>
    <w:p w14:paraId="41903A0F" w14:textId="77777777" w:rsidR="00C726F0" w:rsidRPr="00CE5BF2" w:rsidRDefault="00FE7E2D" w:rsidP="008C23FB">
      <w:pPr>
        <w:pStyle w:val="13"/>
        <w:rPr>
          <w:rFonts w:ascii="宋体" w:hAnsi="宋体"/>
          <w:noProof/>
          <w:color w:val="000000"/>
          <w:sz w:val="21"/>
          <w:szCs w:val="21"/>
        </w:rPr>
      </w:pPr>
      <w:r w:rsidRPr="00CE5BF2">
        <w:rPr>
          <w:rFonts w:ascii="宋体" w:hAnsi="宋体"/>
          <w:noProof/>
          <w:color w:val="000000"/>
          <w:sz w:val="21"/>
          <w:szCs w:val="21"/>
        </w:rPr>
        <w:t xml:space="preserve">1 </w:t>
      </w:r>
      <w:r w:rsidRPr="00CE5BF2">
        <w:rPr>
          <w:rFonts w:ascii="宋体" w:hAnsi="宋体" w:hint="eastAsia"/>
          <w:noProof/>
          <w:color w:val="000000"/>
          <w:sz w:val="21"/>
          <w:szCs w:val="21"/>
        </w:rPr>
        <w:t>适用范围</w:t>
      </w:r>
      <w:r w:rsidRPr="00CE5BF2">
        <w:rPr>
          <w:rFonts w:ascii="宋体" w:hAnsi="宋体"/>
          <w:noProof/>
          <w:color w:val="000000"/>
          <w:sz w:val="21"/>
          <w:szCs w:val="21"/>
        </w:rPr>
        <w:tab/>
      </w:r>
      <w:r w:rsidR="00C726F0" w:rsidRPr="00CE5BF2">
        <w:rPr>
          <w:rFonts w:ascii="宋体" w:hAnsi="宋体"/>
          <w:noProof/>
          <w:color w:val="000000"/>
          <w:sz w:val="21"/>
          <w:szCs w:val="21"/>
        </w:rPr>
        <w:t>1</w:t>
      </w:r>
    </w:p>
    <w:p w14:paraId="5510297D" w14:textId="77777777" w:rsidR="00FE7E2D" w:rsidRPr="00CE5BF2" w:rsidRDefault="00FE7E2D" w:rsidP="008C23FB">
      <w:pPr>
        <w:pStyle w:val="13"/>
        <w:rPr>
          <w:rFonts w:ascii="宋体" w:hAnsi="宋体"/>
          <w:noProof/>
          <w:color w:val="000000"/>
          <w:sz w:val="21"/>
          <w:szCs w:val="21"/>
        </w:rPr>
      </w:pPr>
      <w:r w:rsidRPr="00CE5BF2">
        <w:rPr>
          <w:rFonts w:ascii="宋体" w:hAnsi="宋体"/>
          <w:noProof/>
          <w:color w:val="000000"/>
          <w:sz w:val="21"/>
          <w:szCs w:val="21"/>
        </w:rPr>
        <w:t>2</w:t>
      </w:r>
      <w:r w:rsidR="00F519B3" w:rsidRPr="00CE5BF2">
        <w:rPr>
          <w:rFonts w:ascii="宋体" w:hAnsi="宋体"/>
          <w:noProof/>
          <w:color w:val="000000"/>
          <w:sz w:val="21"/>
          <w:szCs w:val="21"/>
        </w:rPr>
        <w:t xml:space="preserve"> </w:t>
      </w:r>
      <w:r w:rsidRPr="00CE5BF2">
        <w:rPr>
          <w:rFonts w:ascii="宋体" w:hAnsi="宋体" w:hint="eastAsia"/>
          <w:noProof/>
          <w:color w:val="000000"/>
          <w:sz w:val="21"/>
          <w:szCs w:val="21"/>
        </w:rPr>
        <w:t>规范性引用文件</w:t>
      </w:r>
      <w:r w:rsidRPr="00CE5BF2">
        <w:rPr>
          <w:rFonts w:ascii="宋体" w:hAnsi="宋体"/>
          <w:noProof/>
          <w:color w:val="000000"/>
          <w:sz w:val="21"/>
          <w:szCs w:val="21"/>
        </w:rPr>
        <w:tab/>
      </w:r>
      <w:r w:rsidR="00516A9C" w:rsidRPr="00CE5BF2">
        <w:rPr>
          <w:rFonts w:ascii="宋体" w:hAnsi="宋体"/>
          <w:noProof/>
          <w:color w:val="000000"/>
          <w:sz w:val="21"/>
          <w:szCs w:val="21"/>
        </w:rPr>
        <w:t>1</w:t>
      </w:r>
    </w:p>
    <w:p w14:paraId="68148AA8" w14:textId="77777777" w:rsidR="00FE7E2D" w:rsidRPr="00CE5BF2" w:rsidRDefault="00FE7E2D" w:rsidP="008C23FB">
      <w:pPr>
        <w:pStyle w:val="13"/>
        <w:rPr>
          <w:rFonts w:ascii="宋体" w:hAnsi="宋体"/>
          <w:noProof/>
          <w:color w:val="000000"/>
          <w:sz w:val="21"/>
          <w:szCs w:val="21"/>
        </w:rPr>
      </w:pPr>
      <w:r w:rsidRPr="00CE5BF2">
        <w:rPr>
          <w:rFonts w:ascii="宋体" w:hAnsi="宋体"/>
          <w:noProof/>
          <w:color w:val="000000"/>
          <w:sz w:val="21"/>
          <w:szCs w:val="21"/>
        </w:rPr>
        <w:t xml:space="preserve">3 </w:t>
      </w:r>
      <w:r w:rsidRPr="00CE5BF2">
        <w:rPr>
          <w:rFonts w:ascii="宋体" w:hAnsi="宋体" w:hint="eastAsia"/>
          <w:noProof/>
          <w:color w:val="000000"/>
          <w:sz w:val="21"/>
          <w:szCs w:val="21"/>
        </w:rPr>
        <w:t>术语和定义</w:t>
      </w:r>
      <w:r w:rsidRPr="00CE5BF2">
        <w:rPr>
          <w:rFonts w:ascii="宋体" w:hAnsi="宋体"/>
          <w:noProof/>
          <w:color w:val="000000"/>
          <w:sz w:val="21"/>
          <w:szCs w:val="21"/>
        </w:rPr>
        <w:tab/>
      </w:r>
      <w:r w:rsidR="00516A9C" w:rsidRPr="00CE5BF2">
        <w:rPr>
          <w:rFonts w:ascii="宋体" w:hAnsi="宋体"/>
          <w:noProof/>
          <w:color w:val="000000"/>
          <w:sz w:val="21"/>
          <w:szCs w:val="21"/>
        </w:rPr>
        <w:t>1</w:t>
      </w:r>
    </w:p>
    <w:p w14:paraId="77183E99" w14:textId="77777777" w:rsidR="00FE7E2D" w:rsidRPr="00CE5BF2" w:rsidRDefault="00FE7E2D" w:rsidP="008C23FB">
      <w:pPr>
        <w:pStyle w:val="13"/>
        <w:rPr>
          <w:rFonts w:ascii="宋体" w:hAnsi="宋体"/>
          <w:noProof/>
          <w:color w:val="000000"/>
          <w:sz w:val="21"/>
          <w:szCs w:val="21"/>
        </w:rPr>
      </w:pPr>
      <w:r w:rsidRPr="00CE5BF2">
        <w:rPr>
          <w:rFonts w:ascii="宋体" w:hAnsi="宋体"/>
          <w:noProof/>
          <w:color w:val="000000"/>
          <w:sz w:val="21"/>
          <w:szCs w:val="21"/>
        </w:rPr>
        <w:t>4</w:t>
      </w:r>
      <w:r w:rsidR="00FC3CE3" w:rsidRPr="00CE5BF2">
        <w:rPr>
          <w:rFonts w:ascii="宋体" w:hAnsi="宋体"/>
          <w:noProof/>
          <w:color w:val="000000"/>
          <w:sz w:val="21"/>
          <w:szCs w:val="21"/>
        </w:rPr>
        <w:t xml:space="preserve"> </w:t>
      </w:r>
      <w:r w:rsidR="00FC3CE3" w:rsidRPr="002E1544">
        <w:rPr>
          <w:rFonts w:ascii="宋体" w:hAnsi="宋体" w:cs="宋体" w:hint="eastAsia"/>
          <w:color w:val="000000"/>
          <w:kern w:val="0"/>
          <w:sz w:val="21"/>
          <w:szCs w:val="21"/>
        </w:rPr>
        <w:t>混合动力电动摩托车分类</w:t>
      </w:r>
      <w:r w:rsidRPr="00CE5BF2">
        <w:rPr>
          <w:rFonts w:ascii="宋体" w:hAnsi="宋体"/>
          <w:noProof/>
          <w:color w:val="000000"/>
          <w:sz w:val="21"/>
          <w:szCs w:val="21"/>
        </w:rPr>
        <w:tab/>
      </w:r>
      <w:r w:rsidR="00516A9C" w:rsidRPr="00CE5BF2">
        <w:rPr>
          <w:rFonts w:ascii="宋体" w:hAnsi="宋体"/>
          <w:noProof/>
          <w:color w:val="000000"/>
          <w:sz w:val="21"/>
          <w:szCs w:val="21"/>
        </w:rPr>
        <w:t>2</w:t>
      </w:r>
    </w:p>
    <w:p w14:paraId="78265F2D" w14:textId="77777777" w:rsidR="00FE7E2D" w:rsidRPr="00CE5BF2" w:rsidRDefault="00FE7E2D" w:rsidP="008C23FB">
      <w:pPr>
        <w:pStyle w:val="13"/>
        <w:rPr>
          <w:rFonts w:ascii="宋体" w:hAnsi="宋体"/>
          <w:noProof/>
          <w:color w:val="000000"/>
          <w:sz w:val="21"/>
          <w:szCs w:val="21"/>
        </w:rPr>
      </w:pPr>
      <w:r w:rsidRPr="00CE5BF2">
        <w:rPr>
          <w:rFonts w:ascii="宋体" w:hAnsi="宋体"/>
          <w:noProof/>
          <w:color w:val="000000"/>
          <w:sz w:val="21"/>
          <w:szCs w:val="21"/>
        </w:rPr>
        <w:t>5</w:t>
      </w:r>
      <w:r w:rsidR="00FC3CE3" w:rsidRPr="00CE5BF2">
        <w:rPr>
          <w:rFonts w:ascii="宋体" w:hAnsi="宋体"/>
          <w:noProof/>
          <w:color w:val="000000"/>
          <w:sz w:val="21"/>
          <w:szCs w:val="21"/>
        </w:rPr>
        <w:t xml:space="preserve"> </w:t>
      </w:r>
      <w:r w:rsidR="00FC3CE3" w:rsidRPr="002E1544">
        <w:rPr>
          <w:rFonts w:ascii="宋体" w:hAnsi="宋体" w:cs="宋体"/>
          <w:color w:val="000000"/>
          <w:kern w:val="0"/>
          <w:sz w:val="21"/>
          <w:szCs w:val="21"/>
        </w:rPr>
        <w:t>测量参数、单位和准确度要求</w:t>
      </w:r>
      <w:r w:rsidRPr="00CE5BF2">
        <w:rPr>
          <w:rFonts w:ascii="宋体" w:hAnsi="宋体"/>
          <w:noProof/>
          <w:color w:val="000000"/>
          <w:sz w:val="21"/>
          <w:szCs w:val="21"/>
        </w:rPr>
        <w:tab/>
      </w:r>
      <w:r w:rsidR="00FC3CE3" w:rsidRPr="00CE5BF2">
        <w:rPr>
          <w:rFonts w:ascii="宋体" w:hAnsi="宋体"/>
          <w:noProof/>
          <w:color w:val="000000"/>
          <w:sz w:val="21"/>
          <w:szCs w:val="21"/>
        </w:rPr>
        <w:t>2</w:t>
      </w:r>
    </w:p>
    <w:p w14:paraId="731E3B41" w14:textId="19E7D386" w:rsidR="00FE7E2D" w:rsidRPr="00CE5BF2" w:rsidRDefault="00FC3CE3" w:rsidP="008C23FB">
      <w:pPr>
        <w:pStyle w:val="13"/>
        <w:rPr>
          <w:rFonts w:ascii="宋体" w:hAnsi="宋体"/>
          <w:noProof/>
          <w:color w:val="000000"/>
          <w:sz w:val="21"/>
          <w:szCs w:val="21"/>
        </w:rPr>
      </w:pPr>
      <w:r w:rsidRPr="00CE5BF2">
        <w:rPr>
          <w:rFonts w:ascii="宋体" w:hAnsi="宋体"/>
          <w:noProof/>
          <w:color w:val="000000"/>
          <w:sz w:val="21"/>
          <w:szCs w:val="21"/>
        </w:rPr>
        <w:t xml:space="preserve">6 </w:t>
      </w:r>
      <w:r w:rsidR="00EC2BBC" w:rsidRPr="00CE5BF2">
        <w:rPr>
          <w:rFonts w:ascii="宋体" w:hAnsi="宋体" w:hint="eastAsia"/>
          <w:noProof/>
          <w:color w:val="000000"/>
          <w:sz w:val="21"/>
          <w:szCs w:val="21"/>
        </w:rPr>
        <w:t>车辆状态要求</w:t>
      </w:r>
      <w:bookmarkStart w:id="2" w:name="_Hlk95673962"/>
      <w:r w:rsidR="00FE7E2D" w:rsidRPr="00CE5BF2">
        <w:rPr>
          <w:rFonts w:ascii="宋体" w:hAnsi="宋体"/>
          <w:noProof/>
          <w:color w:val="000000"/>
          <w:sz w:val="21"/>
          <w:szCs w:val="21"/>
        </w:rPr>
        <w:tab/>
      </w:r>
      <w:bookmarkEnd w:id="2"/>
      <w:r w:rsidR="006F754E" w:rsidRPr="00CE5BF2">
        <w:rPr>
          <w:rFonts w:ascii="宋体" w:hAnsi="宋体"/>
          <w:noProof/>
          <w:color w:val="000000"/>
          <w:sz w:val="21"/>
          <w:szCs w:val="21"/>
        </w:rPr>
        <w:t>3</w:t>
      </w:r>
    </w:p>
    <w:p w14:paraId="28427C9B" w14:textId="7CA8AF3E" w:rsidR="00485DD7" w:rsidRPr="00485DD7" w:rsidRDefault="00FC3CE3" w:rsidP="00485DD7">
      <w:pPr>
        <w:pStyle w:val="13"/>
        <w:rPr>
          <w:rFonts w:ascii="宋体" w:hAnsi="宋体"/>
          <w:noProof/>
          <w:color w:val="000000"/>
          <w:sz w:val="21"/>
          <w:szCs w:val="21"/>
        </w:rPr>
      </w:pPr>
      <w:r w:rsidRPr="00CE5BF2">
        <w:rPr>
          <w:rFonts w:ascii="宋体" w:hAnsi="宋体"/>
          <w:noProof/>
          <w:color w:val="000000"/>
          <w:sz w:val="21"/>
          <w:szCs w:val="21"/>
        </w:rPr>
        <w:t>7</w:t>
      </w:r>
      <w:r w:rsidR="00552C0E" w:rsidRPr="00CE5BF2">
        <w:rPr>
          <w:rFonts w:ascii="宋体" w:hAnsi="宋体" w:hint="eastAsia"/>
          <w:noProof/>
          <w:color w:val="000000"/>
          <w:sz w:val="21"/>
          <w:szCs w:val="21"/>
        </w:rPr>
        <w:t>试验方法、试验程序及试验结果处理</w:t>
      </w:r>
      <w:r w:rsidR="00FE7E2D" w:rsidRPr="00CE5BF2">
        <w:rPr>
          <w:rFonts w:ascii="宋体" w:hAnsi="宋体"/>
          <w:noProof/>
          <w:color w:val="000000"/>
          <w:sz w:val="21"/>
          <w:szCs w:val="21"/>
        </w:rPr>
        <w:tab/>
      </w:r>
      <w:r w:rsidR="00552C0E" w:rsidRPr="00CE5BF2">
        <w:rPr>
          <w:rFonts w:ascii="宋体" w:hAnsi="宋体"/>
          <w:noProof/>
          <w:color w:val="000000"/>
          <w:sz w:val="21"/>
          <w:szCs w:val="21"/>
        </w:rPr>
        <w:t>3</w:t>
      </w:r>
    </w:p>
    <w:p w14:paraId="7A15E5A2" w14:textId="464F3458" w:rsidR="00485DD7" w:rsidRPr="00485DD7" w:rsidRDefault="00485DD7" w:rsidP="00485DD7">
      <w:pPr>
        <w:pStyle w:val="13"/>
        <w:rPr>
          <w:rFonts w:ascii="宋体" w:hAnsi="宋体"/>
          <w:noProof/>
          <w:color w:val="000000"/>
          <w:sz w:val="21"/>
          <w:szCs w:val="21"/>
        </w:rPr>
      </w:pPr>
      <w:r w:rsidRPr="00485DD7">
        <w:rPr>
          <w:rFonts w:ascii="宋体" w:hAnsi="宋体" w:hint="eastAsia"/>
          <w:noProof/>
          <w:color w:val="000000"/>
          <w:sz w:val="21"/>
          <w:szCs w:val="21"/>
        </w:rPr>
        <w:t>8</w:t>
      </w:r>
      <w:r w:rsidRPr="00485DD7">
        <w:rPr>
          <w:rFonts w:ascii="宋体" w:hAnsi="宋体"/>
          <w:noProof/>
          <w:color w:val="000000"/>
          <w:sz w:val="21"/>
          <w:szCs w:val="21"/>
        </w:rPr>
        <w:t xml:space="preserve"> </w:t>
      </w:r>
      <w:r w:rsidRPr="00485DD7">
        <w:rPr>
          <w:rFonts w:ascii="宋体" w:hAnsi="宋体" w:hint="eastAsia"/>
          <w:noProof/>
          <w:color w:val="000000"/>
          <w:sz w:val="21"/>
          <w:szCs w:val="21"/>
        </w:rPr>
        <w:t>说明</w:t>
      </w:r>
      <w:r w:rsidR="001C68A6" w:rsidRPr="001C68A6">
        <w:rPr>
          <w:rFonts w:ascii="宋体" w:hAnsi="宋体"/>
          <w:noProof/>
          <w:color w:val="000000"/>
          <w:sz w:val="21"/>
          <w:szCs w:val="21"/>
        </w:rPr>
        <w:tab/>
      </w:r>
      <w:r w:rsidR="001C68A6">
        <w:rPr>
          <w:rFonts w:ascii="宋体" w:hAnsi="宋体"/>
          <w:noProof/>
          <w:color w:val="000000"/>
          <w:sz w:val="21"/>
          <w:szCs w:val="21"/>
        </w:rPr>
        <w:t>9</w:t>
      </w:r>
    </w:p>
    <w:p w14:paraId="09163EB7" w14:textId="3B183270" w:rsidR="00F15B8C" w:rsidRPr="00CE5BF2" w:rsidRDefault="00FC3CE3" w:rsidP="008C23FB">
      <w:pPr>
        <w:pStyle w:val="13"/>
        <w:rPr>
          <w:rFonts w:ascii="宋体" w:hAnsi="宋体"/>
          <w:noProof/>
          <w:color w:val="000000"/>
          <w:sz w:val="21"/>
          <w:szCs w:val="21"/>
        </w:rPr>
      </w:pPr>
      <w:r w:rsidRPr="00CE5BF2">
        <w:rPr>
          <w:rFonts w:ascii="宋体" w:hAnsi="宋体" w:hint="eastAsia"/>
          <w:noProof/>
          <w:color w:val="000000"/>
          <w:sz w:val="21"/>
          <w:szCs w:val="21"/>
        </w:rPr>
        <w:t>附录</w:t>
      </w:r>
      <w:r w:rsidRPr="00CE5BF2">
        <w:rPr>
          <w:rFonts w:ascii="宋体" w:hAnsi="宋体"/>
          <w:noProof/>
          <w:color w:val="000000"/>
          <w:sz w:val="21"/>
          <w:szCs w:val="21"/>
        </w:rPr>
        <w:t xml:space="preserve">A </w:t>
      </w:r>
      <w:r w:rsidRPr="00CE5BF2">
        <w:rPr>
          <w:rFonts w:ascii="宋体" w:hAnsi="宋体" w:hint="eastAsia"/>
          <w:noProof/>
          <w:color w:val="000000"/>
          <w:sz w:val="21"/>
          <w:szCs w:val="21"/>
        </w:rPr>
        <w:t>（</w:t>
      </w:r>
      <w:r w:rsidR="00674D7C" w:rsidRPr="00CE5BF2">
        <w:rPr>
          <w:rFonts w:ascii="宋体" w:hAnsi="宋体" w:hint="eastAsia"/>
          <w:noProof/>
          <w:color w:val="000000"/>
          <w:sz w:val="21"/>
          <w:szCs w:val="21"/>
        </w:rPr>
        <w:t>资料</w:t>
      </w:r>
      <w:r w:rsidRPr="00CE5BF2">
        <w:rPr>
          <w:rFonts w:ascii="宋体" w:hAnsi="宋体" w:hint="eastAsia"/>
          <w:noProof/>
          <w:color w:val="000000"/>
          <w:sz w:val="21"/>
          <w:szCs w:val="21"/>
        </w:rPr>
        <w:t>性）</w:t>
      </w:r>
      <w:r w:rsidRPr="002E1544">
        <w:rPr>
          <w:rFonts w:ascii="宋体" w:hAnsi="宋体" w:cs="黑体" w:hint="eastAsia"/>
          <w:color w:val="000000"/>
          <w:kern w:val="0"/>
          <w:sz w:val="21"/>
          <w:szCs w:val="21"/>
        </w:rPr>
        <w:t>可外接充电车辆试验中储能装置荷电状态示意图</w:t>
      </w:r>
      <w:r w:rsidR="00F15B8C" w:rsidRPr="00CE5BF2">
        <w:rPr>
          <w:rFonts w:ascii="宋体" w:hAnsi="宋体"/>
          <w:noProof/>
          <w:color w:val="000000"/>
          <w:sz w:val="21"/>
          <w:szCs w:val="21"/>
        </w:rPr>
        <w:tab/>
      </w:r>
      <w:r w:rsidRPr="00CE5BF2">
        <w:rPr>
          <w:rFonts w:ascii="宋体" w:hAnsi="宋体"/>
          <w:noProof/>
          <w:color w:val="000000"/>
          <w:sz w:val="21"/>
          <w:szCs w:val="21"/>
        </w:rPr>
        <w:t>1</w:t>
      </w:r>
      <w:r w:rsidR="00552C0E" w:rsidRPr="00CE5BF2">
        <w:rPr>
          <w:rFonts w:ascii="宋体" w:hAnsi="宋体"/>
          <w:noProof/>
          <w:color w:val="000000"/>
          <w:sz w:val="21"/>
          <w:szCs w:val="21"/>
        </w:rPr>
        <w:t>0</w:t>
      </w:r>
    </w:p>
    <w:p w14:paraId="3570A415" w14:textId="01C53E3B" w:rsidR="00EC2BBC" w:rsidRPr="00CE5BF2" w:rsidRDefault="00EC2BBC" w:rsidP="00EC2BBC">
      <w:pPr>
        <w:pStyle w:val="13"/>
        <w:rPr>
          <w:rFonts w:ascii="宋体" w:hAnsi="宋体"/>
          <w:noProof/>
          <w:color w:val="000000"/>
          <w:sz w:val="21"/>
          <w:szCs w:val="21"/>
        </w:rPr>
      </w:pPr>
      <w:r w:rsidRPr="00CE5BF2">
        <w:rPr>
          <w:rFonts w:ascii="宋体" w:hAnsi="宋体" w:hint="eastAsia"/>
          <w:noProof/>
          <w:color w:val="000000"/>
          <w:sz w:val="21"/>
          <w:szCs w:val="21"/>
        </w:rPr>
        <w:t>附录</w:t>
      </w:r>
      <w:r w:rsidRPr="00CE5BF2">
        <w:rPr>
          <w:rFonts w:ascii="宋体" w:hAnsi="宋体"/>
          <w:noProof/>
          <w:color w:val="000000"/>
          <w:sz w:val="21"/>
          <w:szCs w:val="21"/>
        </w:rPr>
        <w:t xml:space="preserve">B </w:t>
      </w:r>
      <w:r w:rsidRPr="00CE5BF2">
        <w:rPr>
          <w:rFonts w:ascii="宋体" w:hAnsi="宋体" w:hint="eastAsia"/>
          <w:noProof/>
          <w:color w:val="000000"/>
          <w:sz w:val="21"/>
          <w:szCs w:val="21"/>
        </w:rPr>
        <w:t>（规范性）</w:t>
      </w:r>
      <w:r w:rsidRPr="002E1544">
        <w:rPr>
          <w:rFonts w:ascii="宋体" w:hAnsi="宋体" w:cs="黑体" w:hint="eastAsia"/>
          <w:color w:val="000000"/>
          <w:kern w:val="0"/>
          <w:sz w:val="21"/>
          <w:szCs w:val="21"/>
        </w:rPr>
        <w:t>续驶里程测量方法</w:t>
      </w:r>
      <w:r w:rsidRPr="00CE5BF2">
        <w:rPr>
          <w:rFonts w:ascii="宋体" w:hAnsi="宋体"/>
          <w:noProof/>
          <w:color w:val="000000"/>
          <w:sz w:val="21"/>
          <w:szCs w:val="21"/>
        </w:rPr>
        <w:tab/>
        <w:t>11</w:t>
      </w:r>
    </w:p>
    <w:p w14:paraId="3D539CE9" w14:textId="06F10D8B" w:rsidR="00EC2BBC" w:rsidRPr="00CE5BF2" w:rsidRDefault="00EC2BBC" w:rsidP="00EC2BBC">
      <w:pPr>
        <w:pStyle w:val="13"/>
        <w:rPr>
          <w:rFonts w:ascii="宋体" w:hAnsi="宋体"/>
          <w:noProof/>
          <w:color w:val="000000"/>
          <w:sz w:val="21"/>
          <w:szCs w:val="21"/>
        </w:rPr>
      </w:pPr>
      <w:r w:rsidRPr="00CE5BF2">
        <w:rPr>
          <w:rFonts w:ascii="宋体" w:hAnsi="宋体" w:hint="eastAsia"/>
          <w:noProof/>
          <w:color w:val="000000"/>
          <w:sz w:val="21"/>
          <w:szCs w:val="21"/>
        </w:rPr>
        <w:t>附录</w:t>
      </w:r>
      <w:r w:rsidRPr="00CE5BF2">
        <w:rPr>
          <w:rFonts w:ascii="宋体" w:hAnsi="宋体"/>
          <w:noProof/>
          <w:color w:val="000000"/>
          <w:sz w:val="21"/>
          <w:szCs w:val="21"/>
        </w:rPr>
        <w:t xml:space="preserve">C </w:t>
      </w:r>
      <w:r w:rsidRPr="00CE5BF2">
        <w:rPr>
          <w:rFonts w:ascii="宋体" w:hAnsi="宋体" w:hint="eastAsia"/>
          <w:noProof/>
          <w:color w:val="000000"/>
          <w:sz w:val="21"/>
          <w:szCs w:val="21"/>
        </w:rPr>
        <w:t>（规范性）电量平衡值测试方法</w:t>
      </w:r>
      <w:r w:rsidRPr="00CE5BF2">
        <w:rPr>
          <w:rFonts w:ascii="宋体" w:hAnsi="宋体"/>
          <w:noProof/>
          <w:color w:val="000000"/>
          <w:sz w:val="21"/>
          <w:szCs w:val="21"/>
        </w:rPr>
        <w:tab/>
        <w:t>1</w:t>
      </w:r>
      <w:r w:rsidR="00552C0E" w:rsidRPr="00CE5BF2">
        <w:rPr>
          <w:rFonts w:ascii="宋体" w:hAnsi="宋体"/>
          <w:noProof/>
          <w:color w:val="000000"/>
          <w:sz w:val="21"/>
          <w:szCs w:val="21"/>
        </w:rPr>
        <w:t>3</w:t>
      </w:r>
    </w:p>
    <w:p w14:paraId="4BB763F8" w14:textId="77777777" w:rsidR="003B52FA" w:rsidRPr="003F322B" w:rsidRDefault="003B52FA" w:rsidP="008C23FB">
      <w:pPr>
        <w:pStyle w:val="13"/>
        <w:rPr>
          <w:noProof/>
          <w:color w:val="000000"/>
          <w:sz w:val="21"/>
          <w:szCs w:val="21"/>
        </w:rPr>
      </w:pPr>
    </w:p>
    <w:p w14:paraId="55830C51" w14:textId="77777777" w:rsidR="00771850" w:rsidRPr="00674D7C" w:rsidRDefault="00771850" w:rsidP="00771850">
      <w:pPr>
        <w:rPr>
          <w:color w:val="000000"/>
        </w:rPr>
        <w:sectPr w:rsidR="00771850" w:rsidRPr="00674D7C" w:rsidSect="008C21D2">
          <w:footerReference w:type="default" r:id="rId12"/>
          <w:pgSz w:w="11906" w:h="16838"/>
          <w:pgMar w:top="1758" w:right="1134" w:bottom="1440" w:left="1418" w:header="1417" w:footer="992" w:gutter="0"/>
          <w:pgNumType w:fmt="upperRoman" w:start="1"/>
          <w:cols w:space="425"/>
          <w:docGrid w:type="lines" w:linePitch="312"/>
        </w:sectPr>
      </w:pPr>
    </w:p>
    <w:p w14:paraId="1F7C567F" w14:textId="77777777" w:rsidR="00C54AAE" w:rsidRPr="007F4B2A" w:rsidRDefault="00FE7E2D" w:rsidP="007F4B2A">
      <w:pPr>
        <w:pStyle w:val="aff8"/>
      </w:pPr>
      <w:r w:rsidRPr="003F322B">
        <w:rPr>
          <w:noProof/>
          <w:color w:val="000000"/>
          <w:sz w:val="21"/>
          <w:szCs w:val="21"/>
        </w:rPr>
        <w:lastRenderedPageBreak/>
        <w:fldChar w:fldCharType="end"/>
      </w:r>
      <w:r w:rsidR="00C54AAE" w:rsidRPr="007F4B2A">
        <w:rPr>
          <w:rFonts w:hint="eastAsia"/>
        </w:rPr>
        <w:t>前</w:t>
      </w:r>
      <w:r w:rsidR="000D1936" w:rsidRPr="007F4B2A">
        <w:rPr>
          <w:rFonts w:hint="eastAsia"/>
        </w:rPr>
        <w:t xml:space="preserve">  </w:t>
      </w:r>
      <w:r w:rsidR="00C54AAE" w:rsidRPr="007F4B2A">
        <w:rPr>
          <w:rFonts w:hint="eastAsia"/>
        </w:rPr>
        <w:t>言</w:t>
      </w:r>
    </w:p>
    <w:p w14:paraId="000EFC2A" w14:textId="31A7EFF2" w:rsidR="00C54AAE" w:rsidRPr="00CE5BF2" w:rsidRDefault="00351792" w:rsidP="007F4B2A">
      <w:pPr>
        <w:spacing w:line="340" w:lineRule="atLeast"/>
        <w:ind w:firstLineChars="200" w:firstLine="420"/>
        <w:rPr>
          <w:rFonts w:ascii="宋体" w:hAnsi="宋体"/>
          <w:sz w:val="21"/>
          <w:szCs w:val="24"/>
        </w:rPr>
      </w:pPr>
      <w:r w:rsidRPr="00CE5BF2">
        <w:rPr>
          <w:rFonts w:ascii="宋体" w:hAnsi="宋体" w:cs="宋体" w:hint="eastAsia"/>
          <w:color w:val="000000"/>
          <w:kern w:val="0"/>
          <w:sz w:val="21"/>
          <w:szCs w:val="21"/>
        </w:rPr>
        <w:t>本</w:t>
      </w:r>
      <w:r w:rsidR="001847CF" w:rsidRPr="00CE5BF2">
        <w:rPr>
          <w:rFonts w:ascii="宋体" w:hAnsi="宋体" w:hint="eastAsia"/>
          <w:sz w:val="21"/>
          <w:szCs w:val="24"/>
        </w:rPr>
        <w:t>文件按照</w:t>
      </w:r>
      <w:r w:rsidRPr="00CE5BF2">
        <w:rPr>
          <w:rFonts w:ascii="宋体" w:hAnsi="宋体"/>
          <w:sz w:val="21"/>
          <w:szCs w:val="24"/>
        </w:rPr>
        <w:t>GB/T 1.1—20</w:t>
      </w:r>
      <w:r w:rsidR="00CF5306" w:rsidRPr="00CE5BF2">
        <w:rPr>
          <w:rFonts w:ascii="宋体" w:hAnsi="宋体"/>
          <w:sz w:val="21"/>
          <w:szCs w:val="24"/>
        </w:rPr>
        <w:t>20</w:t>
      </w:r>
      <w:r w:rsidRPr="00CE5BF2">
        <w:rPr>
          <w:rFonts w:ascii="宋体" w:hAnsi="宋体"/>
          <w:sz w:val="21"/>
          <w:szCs w:val="24"/>
        </w:rPr>
        <w:t xml:space="preserve"> </w:t>
      </w:r>
      <w:r w:rsidR="006D76A1" w:rsidRPr="00CE5BF2">
        <w:rPr>
          <w:rFonts w:ascii="宋体" w:hAnsi="宋体" w:hint="eastAsia"/>
          <w:sz w:val="21"/>
          <w:szCs w:val="24"/>
        </w:rPr>
        <w:t>《标准化工作导则</w:t>
      </w:r>
      <w:r w:rsidR="006D76A1" w:rsidRPr="00CE5BF2">
        <w:rPr>
          <w:rFonts w:ascii="宋体" w:hAnsi="宋体"/>
          <w:sz w:val="21"/>
          <w:szCs w:val="24"/>
        </w:rPr>
        <w:t xml:space="preserve"> </w:t>
      </w:r>
      <w:r w:rsidR="006D76A1" w:rsidRPr="00CE5BF2">
        <w:rPr>
          <w:rFonts w:ascii="宋体" w:hAnsi="宋体" w:hint="eastAsia"/>
          <w:sz w:val="21"/>
          <w:szCs w:val="24"/>
        </w:rPr>
        <w:t>第1部分：标准化文件的结构和起草规则》</w:t>
      </w:r>
      <w:r w:rsidRPr="00CE5BF2">
        <w:rPr>
          <w:rFonts w:ascii="宋体" w:hAnsi="宋体" w:hint="eastAsia"/>
          <w:sz w:val="21"/>
          <w:szCs w:val="24"/>
        </w:rPr>
        <w:t>的规</w:t>
      </w:r>
      <w:r w:rsidR="006D76A1" w:rsidRPr="00CE5BF2">
        <w:rPr>
          <w:rFonts w:ascii="宋体" w:hAnsi="宋体" w:hint="eastAsia"/>
          <w:sz w:val="21"/>
          <w:szCs w:val="24"/>
        </w:rPr>
        <w:t>定</w:t>
      </w:r>
      <w:r w:rsidRPr="00CE5BF2">
        <w:rPr>
          <w:rFonts w:ascii="宋体" w:hAnsi="宋体" w:hint="eastAsia"/>
          <w:sz w:val="21"/>
          <w:szCs w:val="24"/>
        </w:rPr>
        <w:t>起草。</w:t>
      </w:r>
    </w:p>
    <w:p w14:paraId="59EC894F" w14:textId="24DB5179" w:rsidR="00C54AAE" w:rsidRPr="00CE5BF2" w:rsidRDefault="00C54AAE" w:rsidP="007F4B2A">
      <w:pPr>
        <w:spacing w:line="340" w:lineRule="atLeast"/>
        <w:ind w:firstLineChars="200" w:firstLine="420"/>
        <w:rPr>
          <w:rFonts w:ascii="宋体" w:hAnsi="宋体"/>
          <w:sz w:val="21"/>
          <w:szCs w:val="24"/>
        </w:rPr>
      </w:pPr>
    </w:p>
    <w:p w14:paraId="04B19742" w14:textId="3714126C" w:rsidR="001847CF" w:rsidRPr="00CE5BF2" w:rsidRDefault="001847CF" w:rsidP="007F4B2A">
      <w:pPr>
        <w:spacing w:line="340" w:lineRule="atLeast"/>
        <w:ind w:firstLineChars="200" w:firstLine="420"/>
        <w:rPr>
          <w:rFonts w:ascii="宋体" w:hAnsi="宋体"/>
          <w:sz w:val="21"/>
          <w:szCs w:val="24"/>
        </w:rPr>
      </w:pPr>
      <w:r w:rsidRPr="00CE5BF2">
        <w:rPr>
          <w:rFonts w:ascii="宋体" w:hAnsi="宋体" w:hint="eastAsia"/>
          <w:color w:val="000000"/>
          <w:sz w:val="21"/>
          <w:szCs w:val="22"/>
        </w:rPr>
        <w:t>请注意本文件的某些内容可能涉及专利</w:t>
      </w:r>
      <w:r w:rsidR="008B1E0D" w:rsidRPr="00CE5BF2">
        <w:rPr>
          <w:rFonts w:ascii="宋体" w:hAnsi="宋体" w:hint="eastAsia"/>
          <w:color w:val="000000"/>
          <w:sz w:val="21"/>
          <w:szCs w:val="22"/>
        </w:rPr>
        <w:t>。</w:t>
      </w:r>
      <w:r w:rsidRPr="00CE5BF2">
        <w:rPr>
          <w:rFonts w:ascii="宋体" w:hAnsi="宋体" w:hint="eastAsia"/>
          <w:color w:val="000000"/>
          <w:sz w:val="21"/>
          <w:szCs w:val="22"/>
        </w:rPr>
        <w:t>本</w:t>
      </w:r>
      <w:r w:rsidR="008B1E0D" w:rsidRPr="00CE5BF2">
        <w:rPr>
          <w:rFonts w:ascii="宋体" w:hAnsi="宋体" w:hint="eastAsia"/>
          <w:color w:val="000000"/>
          <w:sz w:val="21"/>
          <w:szCs w:val="22"/>
        </w:rPr>
        <w:t>文件</w:t>
      </w:r>
      <w:r w:rsidRPr="00CE5BF2">
        <w:rPr>
          <w:rFonts w:ascii="宋体" w:hAnsi="宋体" w:hint="eastAsia"/>
          <w:color w:val="000000"/>
          <w:sz w:val="21"/>
          <w:szCs w:val="22"/>
        </w:rPr>
        <w:t>的发布机构不承担识别专利的责任。</w:t>
      </w:r>
    </w:p>
    <w:p w14:paraId="19B42E22" w14:textId="18139A45" w:rsidR="00351792" w:rsidRPr="00CE5BF2" w:rsidRDefault="00351792" w:rsidP="007F4B2A">
      <w:pPr>
        <w:spacing w:line="340" w:lineRule="atLeast"/>
        <w:ind w:firstLineChars="200" w:firstLine="420"/>
        <w:rPr>
          <w:rFonts w:ascii="宋体" w:hAnsi="宋体"/>
          <w:sz w:val="21"/>
          <w:szCs w:val="24"/>
        </w:rPr>
      </w:pPr>
      <w:r w:rsidRPr="00CE5BF2">
        <w:rPr>
          <w:rFonts w:ascii="宋体" w:hAnsi="宋体" w:hint="eastAsia"/>
          <w:sz w:val="21"/>
          <w:szCs w:val="24"/>
        </w:rPr>
        <w:t>本</w:t>
      </w:r>
      <w:r w:rsidR="001847CF" w:rsidRPr="00CE5BF2">
        <w:rPr>
          <w:rFonts w:ascii="宋体" w:hAnsi="宋体" w:hint="eastAsia"/>
          <w:sz w:val="21"/>
          <w:szCs w:val="24"/>
        </w:rPr>
        <w:t>文件</w:t>
      </w:r>
      <w:r w:rsidRPr="00CE5BF2">
        <w:rPr>
          <w:rFonts w:ascii="宋体" w:hAnsi="宋体" w:hint="eastAsia"/>
          <w:sz w:val="21"/>
          <w:szCs w:val="24"/>
        </w:rPr>
        <w:t>由</w:t>
      </w:r>
      <w:r w:rsidR="00C0451F" w:rsidRPr="00CE5BF2">
        <w:rPr>
          <w:rFonts w:ascii="宋体" w:hAnsi="宋体" w:hint="eastAsia"/>
          <w:sz w:val="21"/>
          <w:szCs w:val="24"/>
        </w:rPr>
        <w:t>中国摩托车商会</w:t>
      </w:r>
      <w:r w:rsidRPr="00CE5BF2">
        <w:rPr>
          <w:rFonts w:ascii="宋体" w:hAnsi="宋体" w:hint="eastAsia"/>
          <w:sz w:val="21"/>
          <w:szCs w:val="24"/>
        </w:rPr>
        <w:t>提出。</w:t>
      </w:r>
    </w:p>
    <w:p w14:paraId="305A9C81" w14:textId="43120529" w:rsidR="00351792" w:rsidRPr="00CE5BF2" w:rsidRDefault="00351792" w:rsidP="007F4B2A">
      <w:pPr>
        <w:spacing w:line="340" w:lineRule="atLeast"/>
        <w:ind w:firstLineChars="200" w:firstLine="420"/>
        <w:rPr>
          <w:rFonts w:ascii="宋体" w:hAnsi="宋体"/>
          <w:sz w:val="21"/>
          <w:szCs w:val="24"/>
        </w:rPr>
      </w:pPr>
      <w:r w:rsidRPr="00CE5BF2">
        <w:rPr>
          <w:rFonts w:ascii="宋体" w:hAnsi="宋体" w:hint="eastAsia"/>
          <w:sz w:val="21"/>
          <w:szCs w:val="24"/>
        </w:rPr>
        <w:t>本</w:t>
      </w:r>
      <w:r w:rsidR="001847CF" w:rsidRPr="00CE5BF2">
        <w:rPr>
          <w:rFonts w:ascii="宋体" w:hAnsi="宋体" w:hint="eastAsia"/>
          <w:sz w:val="21"/>
          <w:szCs w:val="24"/>
        </w:rPr>
        <w:t>文件</w:t>
      </w:r>
      <w:r w:rsidRPr="00CE5BF2">
        <w:rPr>
          <w:rFonts w:ascii="宋体" w:hAnsi="宋体" w:hint="eastAsia"/>
          <w:sz w:val="21"/>
          <w:szCs w:val="24"/>
        </w:rPr>
        <w:t>由</w:t>
      </w:r>
      <w:r w:rsidR="00C0451F" w:rsidRPr="00CE5BF2">
        <w:rPr>
          <w:rFonts w:ascii="宋体" w:hAnsi="宋体" w:hint="eastAsia"/>
          <w:sz w:val="21"/>
          <w:szCs w:val="24"/>
        </w:rPr>
        <w:t>中国摩托车商会</w:t>
      </w:r>
      <w:r w:rsidRPr="00CE5BF2">
        <w:rPr>
          <w:rFonts w:ascii="宋体" w:hAnsi="宋体" w:hint="eastAsia"/>
          <w:sz w:val="21"/>
          <w:szCs w:val="24"/>
        </w:rPr>
        <w:t>归口。</w:t>
      </w:r>
    </w:p>
    <w:p w14:paraId="1F32C5A6" w14:textId="255CC34C" w:rsidR="00351792" w:rsidRPr="00CE5BF2" w:rsidRDefault="00351792" w:rsidP="007F4B2A">
      <w:pPr>
        <w:spacing w:line="340" w:lineRule="atLeast"/>
        <w:ind w:firstLineChars="200" w:firstLine="420"/>
        <w:rPr>
          <w:rFonts w:ascii="宋体" w:hAnsi="宋体"/>
          <w:sz w:val="21"/>
          <w:szCs w:val="24"/>
        </w:rPr>
      </w:pPr>
      <w:r w:rsidRPr="00CE5BF2">
        <w:rPr>
          <w:rFonts w:ascii="宋体" w:hAnsi="宋体" w:hint="eastAsia"/>
          <w:sz w:val="21"/>
          <w:szCs w:val="24"/>
        </w:rPr>
        <w:t>本</w:t>
      </w:r>
      <w:r w:rsidR="001847CF" w:rsidRPr="00CE5BF2">
        <w:rPr>
          <w:rFonts w:ascii="宋体" w:hAnsi="宋体" w:hint="eastAsia"/>
          <w:sz w:val="21"/>
          <w:szCs w:val="24"/>
        </w:rPr>
        <w:t>文件</w:t>
      </w:r>
      <w:r w:rsidRPr="00CE5BF2">
        <w:rPr>
          <w:rFonts w:ascii="宋体" w:hAnsi="宋体" w:hint="eastAsia"/>
          <w:sz w:val="21"/>
          <w:szCs w:val="24"/>
        </w:rPr>
        <w:t>起草单位：</w:t>
      </w:r>
      <w:r w:rsidR="00E776B2" w:rsidRPr="00CE5BF2">
        <w:rPr>
          <w:rFonts w:ascii="宋体" w:hAnsi="宋体" w:hint="eastAsia"/>
          <w:sz w:val="21"/>
          <w:szCs w:val="24"/>
        </w:rPr>
        <w:t>天津内燃机研究所（天津摩托车技术中心）</w:t>
      </w:r>
      <w:r w:rsidR="00C0451F" w:rsidRPr="00CE5BF2">
        <w:rPr>
          <w:rFonts w:ascii="宋体" w:hAnsi="宋体" w:hint="eastAsia"/>
          <w:sz w:val="21"/>
          <w:szCs w:val="24"/>
        </w:rPr>
        <w:t>、</w:t>
      </w:r>
      <w:r w:rsidR="003F546C" w:rsidRPr="00CE5BF2">
        <w:rPr>
          <w:rFonts w:ascii="宋体" w:hAnsi="宋体" w:hint="eastAsia"/>
          <w:sz w:val="21"/>
          <w:szCs w:val="24"/>
        </w:rPr>
        <w:t>重庆宗申发动机制造有限公司、重庆隆鑫机车有限公司、洛阳北方易初摩托车有限公司</w:t>
      </w:r>
      <w:r w:rsidR="00C17D76" w:rsidRPr="00CE5BF2">
        <w:rPr>
          <w:rFonts w:ascii="宋体" w:hAnsi="宋体" w:hint="eastAsia"/>
          <w:sz w:val="21"/>
          <w:szCs w:val="24"/>
        </w:rPr>
        <w:t>、</w:t>
      </w:r>
      <w:r w:rsidR="0043746E" w:rsidRPr="00CE5BF2">
        <w:rPr>
          <w:rFonts w:ascii="宋体" w:hAnsi="宋体" w:hint="eastAsia"/>
          <w:sz w:val="21"/>
          <w:szCs w:val="24"/>
        </w:rPr>
        <w:t>江苏小牛电动科技有限公司。</w:t>
      </w:r>
    </w:p>
    <w:p w14:paraId="053AECEE" w14:textId="7D42C085" w:rsidR="00351792" w:rsidRPr="00CE5BF2" w:rsidRDefault="00351792" w:rsidP="007F4B2A">
      <w:pPr>
        <w:spacing w:line="340" w:lineRule="atLeast"/>
        <w:ind w:firstLineChars="200" w:firstLine="420"/>
        <w:rPr>
          <w:rFonts w:ascii="宋体" w:hAnsi="宋体" w:cs="宋体"/>
          <w:color w:val="000000"/>
          <w:kern w:val="0"/>
          <w:sz w:val="21"/>
          <w:szCs w:val="21"/>
        </w:rPr>
      </w:pPr>
      <w:r w:rsidRPr="00CE5BF2">
        <w:rPr>
          <w:rFonts w:ascii="宋体" w:hAnsi="宋体" w:hint="eastAsia"/>
          <w:sz w:val="21"/>
          <w:szCs w:val="24"/>
        </w:rPr>
        <w:t>本</w:t>
      </w:r>
      <w:r w:rsidR="001847CF" w:rsidRPr="00CE5BF2">
        <w:rPr>
          <w:rFonts w:ascii="宋体" w:hAnsi="宋体" w:hint="eastAsia"/>
          <w:sz w:val="21"/>
          <w:szCs w:val="24"/>
        </w:rPr>
        <w:t>文件</w:t>
      </w:r>
      <w:r w:rsidRPr="00CE5BF2">
        <w:rPr>
          <w:rFonts w:ascii="宋体" w:hAnsi="宋体" w:hint="eastAsia"/>
          <w:sz w:val="21"/>
          <w:szCs w:val="24"/>
        </w:rPr>
        <w:t>主要起草人：</w:t>
      </w:r>
      <w:r w:rsidR="009310B9" w:rsidRPr="0053381B">
        <w:rPr>
          <w:rFonts w:ascii="宋体" w:hAnsi="宋体" w:hint="eastAsia"/>
          <w:sz w:val="21"/>
          <w:szCs w:val="24"/>
        </w:rPr>
        <w:t>×××</w:t>
      </w:r>
      <w:r w:rsidR="003F546C" w:rsidRPr="00CE5BF2">
        <w:rPr>
          <w:rFonts w:ascii="宋体" w:hAnsi="宋体" w:hint="eastAsia"/>
          <w:sz w:val="21"/>
          <w:szCs w:val="24"/>
        </w:rPr>
        <w:t>、</w:t>
      </w:r>
      <w:r w:rsidR="0053381B" w:rsidRPr="0053381B">
        <w:rPr>
          <w:rFonts w:ascii="宋体" w:hAnsi="宋体" w:hint="eastAsia"/>
          <w:sz w:val="21"/>
          <w:szCs w:val="24"/>
        </w:rPr>
        <w:t>×××</w:t>
      </w:r>
      <w:r w:rsidR="0053381B" w:rsidRPr="00CE5BF2">
        <w:rPr>
          <w:rFonts w:ascii="宋体" w:hAnsi="宋体" w:hint="eastAsia"/>
          <w:sz w:val="21"/>
          <w:szCs w:val="24"/>
        </w:rPr>
        <w:t>、</w:t>
      </w:r>
      <w:r w:rsidR="0053381B" w:rsidRPr="0053381B">
        <w:rPr>
          <w:rFonts w:ascii="宋体" w:hAnsi="宋体" w:hint="eastAsia"/>
          <w:sz w:val="21"/>
          <w:szCs w:val="24"/>
        </w:rPr>
        <w:t>×××</w:t>
      </w:r>
      <w:r w:rsidR="0053381B" w:rsidRPr="00CE5BF2">
        <w:rPr>
          <w:rFonts w:ascii="宋体" w:hAnsi="宋体" w:hint="eastAsia"/>
          <w:sz w:val="21"/>
          <w:szCs w:val="24"/>
        </w:rPr>
        <w:t>、</w:t>
      </w:r>
      <w:r w:rsidR="003F546C" w:rsidRPr="00CE5BF2">
        <w:rPr>
          <w:rFonts w:ascii="宋体" w:hAnsi="宋体" w:hint="eastAsia"/>
          <w:sz w:val="21"/>
          <w:szCs w:val="24"/>
        </w:rPr>
        <w:t>李飞、张斌、李志豪</w:t>
      </w:r>
      <w:r w:rsidR="00FB376E" w:rsidRPr="00CE5BF2">
        <w:rPr>
          <w:rFonts w:ascii="宋体" w:hAnsi="宋体" w:hint="eastAsia"/>
          <w:sz w:val="21"/>
          <w:szCs w:val="24"/>
        </w:rPr>
        <w:t>、</w:t>
      </w:r>
      <w:r w:rsidR="0043746E" w:rsidRPr="00CE5BF2">
        <w:rPr>
          <w:rFonts w:ascii="宋体" w:hAnsi="宋体" w:hint="eastAsia"/>
          <w:sz w:val="21"/>
          <w:szCs w:val="24"/>
        </w:rPr>
        <w:t>何卫华</w:t>
      </w:r>
      <w:r w:rsidR="003F546C" w:rsidRPr="00CE5BF2">
        <w:rPr>
          <w:rFonts w:ascii="宋体" w:hAnsi="宋体" w:hint="eastAsia"/>
          <w:sz w:val="21"/>
          <w:szCs w:val="24"/>
        </w:rPr>
        <w:t>。</w:t>
      </w:r>
    </w:p>
    <w:p w14:paraId="40A01824" w14:textId="3CF3BB50" w:rsidR="00C726F0" w:rsidRPr="00E1450D" w:rsidRDefault="00E1450D" w:rsidP="00E1450D">
      <w:pPr>
        <w:rPr>
          <w:color w:val="000000"/>
          <w:sz w:val="21"/>
          <w:szCs w:val="22"/>
        </w:rPr>
      </w:pPr>
      <w:r w:rsidRPr="00E1450D">
        <w:rPr>
          <w:rFonts w:hint="eastAsia"/>
          <w:color w:val="000000"/>
          <w:sz w:val="21"/>
          <w:szCs w:val="22"/>
        </w:rPr>
        <w:t xml:space="preserve"> </w:t>
      </w:r>
      <w:r w:rsidRPr="00E1450D">
        <w:rPr>
          <w:color w:val="000000"/>
          <w:sz w:val="21"/>
          <w:szCs w:val="22"/>
        </w:rPr>
        <w:t xml:space="preserve">   </w:t>
      </w:r>
      <w:r w:rsidR="00F961BA">
        <w:rPr>
          <w:rFonts w:hint="eastAsia"/>
          <w:color w:val="000000"/>
          <w:sz w:val="21"/>
          <w:szCs w:val="22"/>
        </w:rPr>
        <w:t>本文件为首次发布。</w:t>
      </w:r>
    </w:p>
    <w:p w14:paraId="58CAE0F6" w14:textId="77777777" w:rsidR="00351792" w:rsidRPr="00E1450D" w:rsidRDefault="00351792" w:rsidP="00E1450D">
      <w:pPr>
        <w:rPr>
          <w:color w:val="000000"/>
          <w:sz w:val="21"/>
          <w:szCs w:val="22"/>
        </w:rPr>
        <w:sectPr w:rsidR="00351792" w:rsidRPr="00E1450D" w:rsidSect="00B97D75">
          <w:type w:val="continuous"/>
          <w:pgSz w:w="11906" w:h="16838"/>
          <w:pgMar w:top="1418" w:right="1134" w:bottom="1440" w:left="1418" w:header="1417" w:footer="992" w:gutter="0"/>
          <w:pgNumType w:fmt="upperRoman" w:start="2"/>
          <w:cols w:space="425"/>
          <w:docGrid w:type="lines" w:linePitch="312"/>
        </w:sectPr>
      </w:pPr>
      <w:bookmarkStart w:id="3" w:name="_GoBack"/>
      <w:bookmarkEnd w:id="3"/>
    </w:p>
    <w:p w14:paraId="7A252CEF" w14:textId="77777777" w:rsidR="00AC5AE4" w:rsidRPr="0040169C" w:rsidRDefault="00A12B3F" w:rsidP="00C726F0">
      <w:pPr>
        <w:jc w:val="center"/>
        <w:rPr>
          <w:rFonts w:ascii="黑体" w:eastAsia="黑体" w:hAnsi="黑体"/>
          <w:b/>
          <w:color w:val="000000"/>
          <w:sz w:val="32"/>
          <w:szCs w:val="32"/>
        </w:rPr>
      </w:pPr>
      <w:r w:rsidRPr="0040169C">
        <w:rPr>
          <w:rFonts w:ascii="黑体" w:eastAsia="黑体" w:hAnsi="黑体" w:hint="eastAsia"/>
          <w:b/>
          <w:color w:val="000000"/>
          <w:sz w:val="32"/>
          <w:szCs w:val="32"/>
        </w:rPr>
        <w:lastRenderedPageBreak/>
        <w:t>混合动力电动摩托车</w:t>
      </w:r>
      <w:r w:rsidR="00AC5AE4" w:rsidRPr="0040169C">
        <w:rPr>
          <w:rFonts w:ascii="黑体" w:eastAsia="黑体" w:hAnsi="黑体" w:hint="eastAsia"/>
          <w:b/>
          <w:color w:val="000000"/>
          <w:sz w:val="32"/>
          <w:szCs w:val="32"/>
        </w:rPr>
        <w:t>和混合动力电动轻便摩托车</w:t>
      </w:r>
    </w:p>
    <w:p w14:paraId="7F39B86B" w14:textId="77777777" w:rsidR="00A12B3F" w:rsidRPr="0040169C" w:rsidRDefault="00A12B3F" w:rsidP="00C726F0">
      <w:pPr>
        <w:jc w:val="center"/>
        <w:rPr>
          <w:b/>
          <w:color w:val="000000"/>
          <w:sz w:val="32"/>
          <w:szCs w:val="32"/>
        </w:rPr>
      </w:pPr>
      <w:r w:rsidRPr="0040169C">
        <w:rPr>
          <w:rFonts w:ascii="黑体" w:eastAsia="黑体" w:hAnsi="黑体" w:hint="eastAsia"/>
          <w:b/>
          <w:color w:val="000000"/>
          <w:sz w:val="32"/>
          <w:szCs w:val="32"/>
        </w:rPr>
        <w:t>能量消耗</w:t>
      </w:r>
      <w:proofErr w:type="gramStart"/>
      <w:r w:rsidR="008E0E07" w:rsidRPr="0040169C">
        <w:rPr>
          <w:rFonts w:ascii="黑体" w:eastAsia="黑体" w:hAnsi="黑体" w:hint="eastAsia"/>
          <w:b/>
          <w:color w:val="000000"/>
          <w:sz w:val="32"/>
          <w:szCs w:val="32"/>
        </w:rPr>
        <w:t>量</w:t>
      </w:r>
      <w:r w:rsidRPr="0040169C">
        <w:rPr>
          <w:rFonts w:ascii="黑体" w:eastAsia="黑体" w:hAnsi="黑体" w:hint="eastAsia"/>
          <w:b/>
          <w:color w:val="000000"/>
          <w:sz w:val="32"/>
          <w:szCs w:val="32"/>
        </w:rPr>
        <w:t>试验</w:t>
      </w:r>
      <w:proofErr w:type="gramEnd"/>
      <w:r w:rsidRPr="0040169C">
        <w:rPr>
          <w:rFonts w:ascii="黑体" w:eastAsia="黑体" w:hAnsi="黑体" w:hint="eastAsia"/>
          <w:b/>
          <w:color w:val="000000"/>
          <w:sz w:val="32"/>
          <w:szCs w:val="32"/>
        </w:rPr>
        <w:t>方法</w:t>
      </w:r>
    </w:p>
    <w:p w14:paraId="6464DAC7" w14:textId="77777777" w:rsidR="0040664C" w:rsidRPr="00F46264" w:rsidRDefault="0040664C" w:rsidP="00F46264">
      <w:pPr>
        <w:pStyle w:val="a"/>
        <w:numPr>
          <w:ilvl w:val="0"/>
          <w:numId w:val="0"/>
        </w:numPr>
        <w:spacing w:beforeLines="0" w:before="240" w:afterLines="0" w:after="240"/>
      </w:pPr>
      <w:r w:rsidRPr="00F46264">
        <w:rPr>
          <w:rFonts w:hint="eastAsia"/>
        </w:rPr>
        <w:t>1 适用范围</w:t>
      </w:r>
    </w:p>
    <w:p w14:paraId="0C29F284" w14:textId="5882D193" w:rsidR="00607AA9" w:rsidRPr="003F322B" w:rsidRDefault="00607AA9" w:rsidP="009C5858">
      <w:pPr>
        <w:autoSpaceDE w:val="0"/>
        <w:autoSpaceDN w:val="0"/>
        <w:adjustRightInd w:val="0"/>
        <w:ind w:firstLineChars="200" w:firstLine="420"/>
        <w:rPr>
          <w:rFonts w:ascii="宋体" w:hAnsi="宋体" w:cs="宋体"/>
          <w:color w:val="000000"/>
          <w:kern w:val="0"/>
          <w:sz w:val="21"/>
          <w:szCs w:val="21"/>
        </w:rPr>
      </w:pPr>
      <w:r w:rsidRPr="003F322B">
        <w:rPr>
          <w:rFonts w:ascii="宋体" w:hAnsi="宋体" w:cs="宋体" w:hint="eastAsia"/>
          <w:color w:val="000000"/>
          <w:kern w:val="0"/>
          <w:sz w:val="21"/>
          <w:szCs w:val="21"/>
        </w:rPr>
        <w:t>本</w:t>
      </w:r>
      <w:r w:rsidR="009C5858">
        <w:rPr>
          <w:rFonts w:ascii="宋体" w:hAnsi="宋体" w:cs="宋体" w:hint="eastAsia"/>
          <w:color w:val="000000"/>
          <w:kern w:val="0"/>
          <w:sz w:val="21"/>
          <w:szCs w:val="21"/>
        </w:rPr>
        <w:t>文件</w:t>
      </w:r>
      <w:r w:rsidRPr="003F322B">
        <w:rPr>
          <w:rFonts w:ascii="宋体" w:hAnsi="宋体" w:cs="宋体" w:hint="eastAsia"/>
          <w:color w:val="000000"/>
          <w:kern w:val="0"/>
          <w:sz w:val="21"/>
          <w:szCs w:val="21"/>
        </w:rPr>
        <w:t>规定了</w:t>
      </w:r>
      <w:r w:rsidR="00F519B3" w:rsidRPr="003F322B">
        <w:rPr>
          <w:rFonts w:ascii="宋体" w:hAnsi="宋体" w:cs="宋体" w:hint="eastAsia"/>
          <w:color w:val="000000"/>
          <w:kern w:val="0"/>
          <w:sz w:val="21"/>
          <w:szCs w:val="21"/>
        </w:rPr>
        <w:t>混合动力电动摩托车</w:t>
      </w:r>
      <w:r w:rsidR="008E0E07">
        <w:rPr>
          <w:rFonts w:ascii="宋体" w:hAnsi="Times New Roman" w:hint="eastAsia"/>
          <w:sz w:val="21"/>
          <w:szCs w:val="24"/>
        </w:rPr>
        <w:t>和</w:t>
      </w:r>
      <w:r w:rsidR="008E0E07" w:rsidRPr="008E0E07">
        <w:rPr>
          <w:rFonts w:ascii="宋体" w:hAnsi="Times New Roman" w:hint="eastAsia"/>
          <w:sz w:val="21"/>
          <w:szCs w:val="24"/>
        </w:rPr>
        <w:t>混合动力电动轻便摩托车</w:t>
      </w:r>
      <w:r w:rsidR="003D6F67" w:rsidRPr="003D6F67">
        <w:rPr>
          <w:rFonts w:ascii="宋体" w:hAnsi="Times New Roman" w:hint="eastAsia"/>
          <w:sz w:val="21"/>
          <w:szCs w:val="24"/>
        </w:rPr>
        <w:t>（以下简称车辆）</w:t>
      </w:r>
      <w:r w:rsidR="00F519B3" w:rsidRPr="003F322B">
        <w:rPr>
          <w:rFonts w:ascii="宋体" w:hAnsi="Times New Roman" w:cs="宋体" w:hint="eastAsia"/>
          <w:color w:val="000000"/>
          <w:kern w:val="0"/>
          <w:sz w:val="21"/>
          <w:szCs w:val="21"/>
        </w:rPr>
        <w:t>能量消耗</w:t>
      </w:r>
      <w:r w:rsidR="008E0E07">
        <w:rPr>
          <w:rFonts w:ascii="宋体" w:hAnsi="Times New Roman" w:cs="宋体" w:hint="eastAsia"/>
          <w:color w:val="000000"/>
          <w:kern w:val="0"/>
          <w:sz w:val="21"/>
          <w:szCs w:val="21"/>
        </w:rPr>
        <w:t>量</w:t>
      </w:r>
      <w:r w:rsidR="00F519B3" w:rsidRPr="003F322B">
        <w:rPr>
          <w:rFonts w:ascii="宋体" w:hAnsi="Times New Roman" w:cs="宋体" w:hint="eastAsia"/>
          <w:color w:val="000000"/>
          <w:kern w:val="0"/>
          <w:sz w:val="21"/>
          <w:szCs w:val="21"/>
        </w:rPr>
        <w:t>的试验方法</w:t>
      </w:r>
      <w:r w:rsidR="005A3842" w:rsidRPr="003F322B">
        <w:rPr>
          <w:rFonts w:ascii="宋体" w:hAnsi="宋体" w:cs="宋体" w:hint="eastAsia"/>
          <w:color w:val="000000"/>
          <w:kern w:val="0"/>
          <w:sz w:val="21"/>
          <w:szCs w:val="21"/>
        </w:rPr>
        <w:t>。</w:t>
      </w:r>
    </w:p>
    <w:p w14:paraId="40496CD9" w14:textId="2A27BCF6" w:rsidR="00F519B3" w:rsidRPr="003F322B" w:rsidRDefault="00F519B3" w:rsidP="00F519B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Times New Roman" w:cs="宋体" w:hint="eastAsia"/>
          <w:color w:val="000000"/>
          <w:kern w:val="0"/>
          <w:sz w:val="21"/>
          <w:szCs w:val="21"/>
        </w:rPr>
        <w:t>本</w:t>
      </w:r>
      <w:r w:rsidR="009C5858">
        <w:rPr>
          <w:rFonts w:ascii="宋体" w:hAnsi="Times New Roman" w:cs="宋体" w:hint="eastAsia"/>
          <w:color w:val="000000"/>
          <w:kern w:val="0"/>
          <w:sz w:val="21"/>
          <w:szCs w:val="21"/>
        </w:rPr>
        <w:t>文件</w:t>
      </w:r>
      <w:r w:rsidRPr="003F322B">
        <w:rPr>
          <w:rFonts w:ascii="宋体" w:hAnsi="Times New Roman" w:cs="宋体" w:hint="eastAsia"/>
          <w:color w:val="000000"/>
          <w:kern w:val="0"/>
          <w:sz w:val="21"/>
          <w:szCs w:val="21"/>
        </w:rPr>
        <w:t>适用于</w:t>
      </w:r>
      <w:r w:rsidRPr="003F322B">
        <w:rPr>
          <w:rFonts w:ascii="宋体" w:hAnsi="宋体" w:cs="黑体" w:hint="eastAsia"/>
          <w:color w:val="000000"/>
          <w:kern w:val="0"/>
          <w:sz w:val="21"/>
          <w:szCs w:val="21"/>
        </w:rPr>
        <w:t>混合动力电动摩托车</w:t>
      </w:r>
      <w:r w:rsidR="00F25FF5">
        <w:rPr>
          <w:rFonts w:ascii="宋体" w:hAnsi="宋体" w:cs="黑体" w:hint="eastAsia"/>
          <w:color w:val="000000"/>
          <w:kern w:val="0"/>
          <w:sz w:val="21"/>
          <w:szCs w:val="21"/>
        </w:rPr>
        <w:t>和</w:t>
      </w:r>
      <w:r w:rsidR="00F25FF5" w:rsidRPr="008E0E07">
        <w:rPr>
          <w:rFonts w:ascii="宋体" w:hAnsi="Times New Roman" w:hint="eastAsia"/>
          <w:sz w:val="21"/>
          <w:szCs w:val="24"/>
        </w:rPr>
        <w:t>混合动力电动轻便摩托</w:t>
      </w:r>
      <w:r w:rsidR="00F501F2">
        <w:rPr>
          <w:rFonts w:ascii="宋体" w:hAnsi="Times New Roman" w:hint="eastAsia"/>
          <w:sz w:val="21"/>
          <w:szCs w:val="24"/>
        </w:rPr>
        <w:t>车</w:t>
      </w:r>
      <w:r w:rsidRPr="003F322B">
        <w:rPr>
          <w:rFonts w:ascii="宋体" w:hAnsi="Times New Roman" w:cs="宋体" w:hint="eastAsia"/>
          <w:color w:val="000000"/>
          <w:kern w:val="0"/>
          <w:sz w:val="21"/>
          <w:szCs w:val="21"/>
        </w:rPr>
        <w:t>。</w:t>
      </w:r>
    </w:p>
    <w:p w14:paraId="5BE191D4" w14:textId="77777777" w:rsidR="0040664C" w:rsidRPr="00F46264" w:rsidRDefault="0040664C" w:rsidP="00F46264">
      <w:pPr>
        <w:pStyle w:val="a"/>
        <w:numPr>
          <w:ilvl w:val="0"/>
          <w:numId w:val="0"/>
        </w:numPr>
        <w:spacing w:beforeLines="0" w:before="240" w:afterLines="0" w:after="240"/>
      </w:pPr>
      <w:r w:rsidRPr="00F46264">
        <w:rPr>
          <w:rFonts w:hint="eastAsia"/>
        </w:rPr>
        <w:t>2</w:t>
      </w:r>
      <w:r w:rsidR="00607AA9" w:rsidRPr="00F46264">
        <w:rPr>
          <w:rFonts w:hint="eastAsia"/>
        </w:rPr>
        <w:t xml:space="preserve"> </w:t>
      </w:r>
      <w:r w:rsidRPr="00F46264">
        <w:rPr>
          <w:rFonts w:hint="eastAsia"/>
        </w:rPr>
        <w:t>规范性引用文件</w:t>
      </w:r>
    </w:p>
    <w:p w14:paraId="77A4596A" w14:textId="0E30C8ED" w:rsidR="00607AA9" w:rsidRPr="003F322B" w:rsidRDefault="00315CCA" w:rsidP="00315CCA">
      <w:pPr>
        <w:autoSpaceDE w:val="0"/>
        <w:autoSpaceDN w:val="0"/>
        <w:adjustRightInd w:val="0"/>
        <w:ind w:firstLineChars="200" w:firstLine="420"/>
        <w:rPr>
          <w:rFonts w:ascii="宋体" w:hAnsi="宋体" w:cs="宋体"/>
          <w:color w:val="000000"/>
          <w:kern w:val="0"/>
          <w:sz w:val="21"/>
          <w:szCs w:val="21"/>
        </w:rPr>
      </w:pPr>
      <w:r w:rsidRPr="00315CCA">
        <w:rPr>
          <w:rFonts w:ascii="宋体" w:hAnsi="宋体" w:cs="宋体" w:hint="eastAsia"/>
          <w:color w:val="000000"/>
          <w:kern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D446A69" w14:textId="77777777" w:rsidR="00760AF0" w:rsidRPr="00CF5306" w:rsidRDefault="00760AF0" w:rsidP="00760AF0">
      <w:pPr>
        <w:autoSpaceDE w:val="0"/>
        <w:autoSpaceDN w:val="0"/>
        <w:adjustRightInd w:val="0"/>
        <w:ind w:firstLineChars="200" w:firstLine="420"/>
        <w:jc w:val="left"/>
        <w:rPr>
          <w:rFonts w:ascii="宋体" w:hAnsi="宋体" w:cs="TimesNewRomanPSMT"/>
          <w:color w:val="000000"/>
          <w:kern w:val="0"/>
          <w:sz w:val="21"/>
          <w:szCs w:val="21"/>
        </w:rPr>
      </w:pPr>
      <w:r w:rsidRPr="00CF5306">
        <w:rPr>
          <w:rFonts w:ascii="宋体" w:hAnsi="宋体" w:cs="TimesNewRomanPSMT" w:hint="eastAsia"/>
          <w:color w:val="000000"/>
          <w:kern w:val="0"/>
          <w:sz w:val="21"/>
          <w:szCs w:val="21"/>
        </w:rPr>
        <w:t>GB/T 5359.2 摩托车和轻便摩托车术语 第2部分：车辆性能</w:t>
      </w:r>
    </w:p>
    <w:p w14:paraId="2F173EC7" w14:textId="77777777" w:rsidR="00760AF0" w:rsidRDefault="00760AF0" w:rsidP="00760AF0">
      <w:pPr>
        <w:autoSpaceDE w:val="0"/>
        <w:autoSpaceDN w:val="0"/>
        <w:adjustRightInd w:val="0"/>
        <w:ind w:firstLineChars="200" w:firstLine="420"/>
        <w:jc w:val="left"/>
        <w:rPr>
          <w:rFonts w:ascii="宋体" w:hAnsi="Times New Roman" w:cs="宋体"/>
          <w:color w:val="000000"/>
          <w:kern w:val="0"/>
          <w:sz w:val="21"/>
          <w:szCs w:val="21"/>
        </w:rPr>
      </w:pPr>
      <w:r w:rsidRPr="003F322B">
        <w:rPr>
          <w:rFonts w:ascii="宋体" w:hAnsi="Times New Roman" w:cs="宋体"/>
          <w:color w:val="000000"/>
          <w:kern w:val="0"/>
          <w:sz w:val="21"/>
          <w:szCs w:val="21"/>
        </w:rPr>
        <w:t xml:space="preserve">GB/T 5378 </w:t>
      </w:r>
      <w:r w:rsidRPr="003F322B">
        <w:rPr>
          <w:rFonts w:ascii="宋体" w:hAnsi="Times New Roman" w:cs="宋体" w:hint="eastAsia"/>
          <w:color w:val="000000"/>
          <w:kern w:val="0"/>
          <w:sz w:val="21"/>
          <w:szCs w:val="21"/>
        </w:rPr>
        <w:t>摩托车和轻便摩托车道</w:t>
      </w:r>
      <w:proofErr w:type="gramStart"/>
      <w:r w:rsidRPr="003F322B">
        <w:rPr>
          <w:rFonts w:ascii="宋体" w:hAnsi="Times New Roman" w:cs="宋体" w:hint="eastAsia"/>
          <w:color w:val="000000"/>
          <w:kern w:val="0"/>
          <w:sz w:val="21"/>
          <w:szCs w:val="21"/>
        </w:rPr>
        <w:t>路试验</w:t>
      </w:r>
      <w:proofErr w:type="gramEnd"/>
      <w:r w:rsidRPr="003F322B">
        <w:rPr>
          <w:rFonts w:ascii="宋体" w:hAnsi="Times New Roman" w:cs="宋体" w:hint="eastAsia"/>
          <w:color w:val="000000"/>
          <w:kern w:val="0"/>
          <w:sz w:val="21"/>
          <w:szCs w:val="21"/>
        </w:rPr>
        <w:t>方法</w:t>
      </w:r>
    </w:p>
    <w:p w14:paraId="77072AD2" w14:textId="6E22B9E7" w:rsidR="008E0E07" w:rsidRDefault="008E0E07" w:rsidP="00760AF0">
      <w:pPr>
        <w:autoSpaceDE w:val="0"/>
        <w:autoSpaceDN w:val="0"/>
        <w:adjustRightInd w:val="0"/>
        <w:ind w:firstLineChars="200" w:firstLine="420"/>
        <w:jc w:val="left"/>
        <w:rPr>
          <w:rFonts w:ascii="宋体" w:hAnsi="宋体" w:cs="TimesNewRomanPSMT"/>
          <w:color w:val="000000"/>
          <w:kern w:val="0"/>
          <w:sz w:val="21"/>
          <w:szCs w:val="21"/>
        </w:rPr>
      </w:pPr>
      <w:r w:rsidRPr="00713EA0">
        <w:rPr>
          <w:rFonts w:ascii="宋体" w:hAnsi="宋体" w:cs="TimesNewRomanPSMT" w:hint="eastAsia"/>
          <w:color w:val="000000"/>
          <w:kern w:val="0"/>
          <w:sz w:val="21"/>
          <w:szCs w:val="21"/>
        </w:rPr>
        <w:t>GB 14622</w:t>
      </w:r>
      <w:r w:rsidR="00713EA0" w:rsidRPr="00713EA0">
        <w:rPr>
          <w:rFonts w:ascii="宋体" w:hAnsi="宋体" w:cs="TimesNewRomanPSMT"/>
          <w:color w:val="000000"/>
          <w:kern w:val="0"/>
          <w:sz w:val="21"/>
          <w:szCs w:val="21"/>
        </w:rPr>
        <w:t>-2016</w:t>
      </w:r>
      <w:r w:rsidRPr="00713EA0">
        <w:rPr>
          <w:rFonts w:ascii="宋体" w:hAnsi="宋体" w:cs="TimesNewRomanPSMT" w:hint="eastAsia"/>
          <w:color w:val="000000"/>
          <w:kern w:val="0"/>
          <w:sz w:val="21"/>
          <w:szCs w:val="21"/>
        </w:rPr>
        <w:t xml:space="preserve"> 摩托车污染物排放限值及测量方法（中国第四阶段）</w:t>
      </w:r>
    </w:p>
    <w:p w14:paraId="4542C389" w14:textId="36E4AFE8" w:rsidR="00D94E37" w:rsidRPr="00713EA0" w:rsidRDefault="00D94E37" w:rsidP="00760AF0">
      <w:pPr>
        <w:autoSpaceDE w:val="0"/>
        <w:autoSpaceDN w:val="0"/>
        <w:adjustRightInd w:val="0"/>
        <w:ind w:firstLineChars="200" w:firstLine="420"/>
        <w:jc w:val="left"/>
        <w:rPr>
          <w:rFonts w:ascii="宋体" w:hAnsi="宋体" w:cs="TimesNewRomanPSMT"/>
          <w:color w:val="FF0000"/>
          <w:kern w:val="0"/>
          <w:sz w:val="21"/>
          <w:szCs w:val="21"/>
        </w:rPr>
      </w:pPr>
      <w:r>
        <w:rPr>
          <w:rFonts w:ascii="宋体" w:hAnsi="宋体" w:cs="TimesNewRomanPSMT" w:hint="eastAsia"/>
          <w:color w:val="000000"/>
          <w:kern w:val="0"/>
          <w:sz w:val="21"/>
          <w:szCs w:val="21"/>
        </w:rPr>
        <w:t>G</w:t>
      </w:r>
      <w:r>
        <w:rPr>
          <w:rFonts w:ascii="宋体" w:hAnsi="宋体" w:cs="TimesNewRomanPSMT"/>
          <w:color w:val="000000"/>
          <w:kern w:val="0"/>
          <w:sz w:val="21"/>
          <w:szCs w:val="21"/>
        </w:rPr>
        <w:t xml:space="preserve">B 15744-2019 </w:t>
      </w:r>
      <w:r w:rsidRPr="00D94E37">
        <w:rPr>
          <w:rFonts w:ascii="宋体" w:hAnsi="宋体" w:cs="TimesNewRomanPSMT" w:hint="eastAsia"/>
          <w:color w:val="000000"/>
          <w:kern w:val="0"/>
          <w:sz w:val="21"/>
          <w:szCs w:val="21"/>
        </w:rPr>
        <w:t>摩托车和轻便摩托车燃油消耗量限值及测量方法</w:t>
      </w:r>
    </w:p>
    <w:p w14:paraId="6902A91B" w14:textId="31798E47" w:rsidR="008E0E07" w:rsidRDefault="008E0E07" w:rsidP="008E0E07">
      <w:pPr>
        <w:autoSpaceDE w:val="0"/>
        <w:autoSpaceDN w:val="0"/>
        <w:adjustRightInd w:val="0"/>
        <w:ind w:firstLineChars="200" w:firstLine="420"/>
        <w:jc w:val="left"/>
        <w:rPr>
          <w:rFonts w:ascii="宋体" w:hAnsi="宋体" w:cs="TimesNewRomanPSMT"/>
          <w:color w:val="000000"/>
          <w:kern w:val="0"/>
          <w:sz w:val="21"/>
          <w:szCs w:val="21"/>
        </w:rPr>
      </w:pPr>
      <w:r w:rsidRPr="00713EA0">
        <w:rPr>
          <w:rFonts w:ascii="宋体" w:hAnsi="宋体" w:cs="TimesNewRomanPSMT" w:hint="eastAsia"/>
          <w:color w:val="000000"/>
          <w:kern w:val="0"/>
          <w:sz w:val="21"/>
          <w:szCs w:val="21"/>
        </w:rPr>
        <w:t>GB 18176</w:t>
      </w:r>
      <w:r w:rsidR="00713EA0" w:rsidRPr="00713EA0">
        <w:rPr>
          <w:rFonts w:ascii="宋体" w:hAnsi="宋体" w:cs="TimesNewRomanPSMT"/>
          <w:color w:val="000000"/>
          <w:kern w:val="0"/>
          <w:sz w:val="21"/>
          <w:szCs w:val="21"/>
        </w:rPr>
        <w:t>-2016</w:t>
      </w:r>
      <w:r w:rsidRPr="00713EA0">
        <w:rPr>
          <w:rFonts w:ascii="宋体" w:hAnsi="宋体" w:cs="TimesNewRomanPSMT" w:hint="eastAsia"/>
          <w:color w:val="000000"/>
          <w:kern w:val="0"/>
          <w:sz w:val="21"/>
          <w:szCs w:val="21"/>
        </w:rPr>
        <w:t xml:space="preserve"> 轻便摩托车污染物排放限值及测量方法（中国第四阶段）</w:t>
      </w:r>
    </w:p>
    <w:p w14:paraId="13E50AEA" w14:textId="7592848B" w:rsidR="005B0A26" w:rsidRPr="00CF5306" w:rsidRDefault="005B0A26" w:rsidP="005B0A26">
      <w:pPr>
        <w:autoSpaceDE w:val="0"/>
        <w:autoSpaceDN w:val="0"/>
        <w:adjustRightInd w:val="0"/>
        <w:ind w:firstLineChars="200" w:firstLine="420"/>
        <w:jc w:val="left"/>
        <w:rPr>
          <w:rFonts w:ascii="宋体" w:hAnsi="宋体" w:cs="TimesNewRomanPSMT"/>
          <w:color w:val="000000"/>
          <w:kern w:val="0"/>
          <w:sz w:val="21"/>
          <w:szCs w:val="21"/>
        </w:rPr>
      </w:pPr>
      <w:r w:rsidRPr="008E0E07">
        <w:rPr>
          <w:rFonts w:ascii="宋体" w:hAnsi="宋体" w:cs="TimesNewRomanPSMT" w:hint="eastAsia"/>
          <w:kern w:val="0"/>
          <w:sz w:val="21"/>
          <w:szCs w:val="21"/>
        </w:rPr>
        <w:t>GB</w:t>
      </w:r>
      <w:r w:rsidRPr="008E0E07">
        <w:rPr>
          <w:rFonts w:ascii="宋体" w:hAnsi="宋体" w:hint="eastAsia"/>
          <w:kern w:val="0"/>
          <w:sz w:val="21"/>
          <w:szCs w:val="21"/>
        </w:rPr>
        <w:t>/</w:t>
      </w:r>
      <w:r w:rsidRPr="008E0E07">
        <w:rPr>
          <w:rFonts w:ascii="宋体" w:hAnsi="宋体" w:cs="TimesNewRomanPSMT" w:hint="eastAsia"/>
          <w:kern w:val="0"/>
          <w:sz w:val="21"/>
          <w:szCs w:val="21"/>
        </w:rPr>
        <w:t>T 24158 电动摩</w:t>
      </w:r>
      <w:r w:rsidRPr="00CF5306">
        <w:rPr>
          <w:rFonts w:ascii="宋体" w:hAnsi="宋体" w:cs="TimesNewRomanPSMT" w:hint="eastAsia"/>
          <w:color w:val="000000"/>
          <w:kern w:val="0"/>
          <w:sz w:val="21"/>
          <w:szCs w:val="21"/>
        </w:rPr>
        <w:t>托车和电动轻便摩托车通用技术条件</w:t>
      </w:r>
    </w:p>
    <w:p w14:paraId="1BF22784" w14:textId="13D9EBE4" w:rsidR="005B0A26" w:rsidRPr="003F322B" w:rsidRDefault="005B0A26" w:rsidP="0000043A">
      <w:pPr>
        <w:autoSpaceDE w:val="0"/>
        <w:autoSpaceDN w:val="0"/>
        <w:adjustRightInd w:val="0"/>
        <w:ind w:firstLineChars="200" w:firstLine="420"/>
        <w:jc w:val="left"/>
        <w:rPr>
          <w:rFonts w:ascii="宋体" w:hAnsi="宋体" w:cs="TimesNewRomanPSMT"/>
          <w:color w:val="000000"/>
          <w:kern w:val="0"/>
          <w:sz w:val="21"/>
          <w:szCs w:val="21"/>
        </w:rPr>
      </w:pPr>
    </w:p>
    <w:p w14:paraId="33E2B5F1" w14:textId="77777777" w:rsidR="0040664C" w:rsidRPr="00F46264" w:rsidRDefault="0040664C" w:rsidP="00F46264">
      <w:pPr>
        <w:pStyle w:val="a"/>
        <w:numPr>
          <w:ilvl w:val="0"/>
          <w:numId w:val="0"/>
        </w:numPr>
        <w:spacing w:beforeLines="0" w:before="240" w:afterLines="0" w:after="240"/>
      </w:pPr>
      <w:r w:rsidRPr="00F46264">
        <w:rPr>
          <w:rFonts w:hint="eastAsia"/>
        </w:rPr>
        <w:t>3 术语和定义</w:t>
      </w:r>
    </w:p>
    <w:p w14:paraId="1B6AA0DD" w14:textId="2BE638F7" w:rsidR="00607AA9" w:rsidRPr="003F322B" w:rsidRDefault="008E0E07" w:rsidP="00D06997">
      <w:pPr>
        <w:autoSpaceDE w:val="0"/>
        <w:autoSpaceDN w:val="0"/>
        <w:adjustRightInd w:val="0"/>
        <w:ind w:firstLineChars="200" w:firstLine="420"/>
        <w:jc w:val="left"/>
        <w:rPr>
          <w:rFonts w:ascii="宋体" w:hAnsi="宋体" w:cs="宋体"/>
          <w:color w:val="000000"/>
          <w:kern w:val="0"/>
          <w:sz w:val="21"/>
          <w:szCs w:val="21"/>
        </w:rPr>
      </w:pPr>
      <w:r>
        <w:rPr>
          <w:rFonts w:ascii="宋体" w:hAnsi="宋体" w:cs="TimesNewRomanPSMT" w:hint="eastAsia"/>
          <w:color w:val="000000"/>
          <w:kern w:val="0"/>
          <w:sz w:val="21"/>
          <w:szCs w:val="21"/>
        </w:rPr>
        <w:t>GB 14622</w:t>
      </w:r>
      <w:r w:rsidR="00BD7038" w:rsidRPr="00210FF0">
        <w:rPr>
          <w:rFonts w:ascii="宋体" w:hAnsi="宋体" w:cs="TimesNewRomanPSMT" w:hint="eastAsia"/>
          <w:color w:val="000000"/>
          <w:kern w:val="0"/>
          <w:sz w:val="21"/>
          <w:szCs w:val="21"/>
        </w:rPr>
        <w:t>、</w:t>
      </w:r>
      <w:r w:rsidRPr="00210FF0">
        <w:rPr>
          <w:rFonts w:ascii="宋体" w:hAnsi="宋体" w:cs="TimesNewRomanPSMT"/>
          <w:color w:val="000000"/>
          <w:kern w:val="0"/>
          <w:sz w:val="21"/>
          <w:szCs w:val="21"/>
        </w:rPr>
        <w:t>GB 18176</w:t>
      </w:r>
      <w:r w:rsidR="00607AA9" w:rsidRPr="00210FF0">
        <w:rPr>
          <w:rFonts w:ascii="宋体" w:hAnsi="宋体" w:cs="宋体" w:hint="eastAsia"/>
          <w:color w:val="000000"/>
          <w:kern w:val="0"/>
          <w:sz w:val="21"/>
          <w:szCs w:val="21"/>
        </w:rPr>
        <w:t>、</w:t>
      </w:r>
      <w:r w:rsidR="00E814D2" w:rsidRPr="00210FF0">
        <w:rPr>
          <w:rFonts w:ascii="宋体" w:hAnsi="宋体" w:cs="TimesNewRomanPSMT"/>
          <w:kern w:val="0"/>
          <w:sz w:val="21"/>
          <w:szCs w:val="21"/>
        </w:rPr>
        <w:t>GB</w:t>
      </w:r>
      <w:r w:rsidR="00E814D2" w:rsidRPr="00210FF0">
        <w:rPr>
          <w:rFonts w:ascii="宋体" w:hAnsi="宋体"/>
          <w:kern w:val="0"/>
          <w:sz w:val="21"/>
          <w:szCs w:val="21"/>
        </w:rPr>
        <w:t>/</w:t>
      </w:r>
      <w:r w:rsidR="00E814D2" w:rsidRPr="00210FF0">
        <w:rPr>
          <w:rFonts w:ascii="宋体" w:hAnsi="宋体" w:cs="TimesNewRomanPSMT"/>
          <w:kern w:val="0"/>
          <w:sz w:val="21"/>
          <w:szCs w:val="21"/>
        </w:rPr>
        <w:t>T 24158</w:t>
      </w:r>
      <w:r w:rsidR="00E814D2" w:rsidRPr="003F322B">
        <w:rPr>
          <w:rFonts w:ascii="宋体" w:hAnsi="宋体" w:cs="TimesNewRomanPSMT" w:hint="eastAsia"/>
          <w:color w:val="000000"/>
          <w:kern w:val="0"/>
          <w:sz w:val="21"/>
          <w:szCs w:val="21"/>
        </w:rPr>
        <w:t>、</w:t>
      </w:r>
      <w:r w:rsidR="00E814D2" w:rsidRPr="003F322B">
        <w:rPr>
          <w:rFonts w:ascii="宋体" w:hAnsi="宋体" w:hint="eastAsia"/>
          <w:color w:val="000000"/>
          <w:kern w:val="0"/>
          <w:sz w:val="21"/>
          <w:szCs w:val="21"/>
        </w:rPr>
        <w:t>GB/T 5359.2</w:t>
      </w:r>
      <w:r w:rsidR="00B52477">
        <w:rPr>
          <w:rFonts w:ascii="宋体" w:hAnsi="宋体" w:cs="宋体" w:hint="eastAsia"/>
          <w:color w:val="000000"/>
          <w:kern w:val="0"/>
          <w:sz w:val="21"/>
          <w:szCs w:val="21"/>
        </w:rPr>
        <w:t>界定</w:t>
      </w:r>
      <w:r w:rsidR="00607AA9" w:rsidRPr="003F322B">
        <w:rPr>
          <w:rFonts w:ascii="宋体" w:hAnsi="宋体" w:cs="宋体" w:hint="eastAsia"/>
          <w:color w:val="000000"/>
          <w:kern w:val="0"/>
          <w:sz w:val="21"/>
          <w:szCs w:val="21"/>
        </w:rPr>
        <w:t>的</w:t>
      </w:r>
      <w:r w:rsidR="00B52477">
        <w:rPr>
          <w:rFonts w:ascii="宋体" w:hAnsi="宋体" w:cs="宋体" w:hint="eastAsia"/>
          <w:color w:val="000000"/>
          <w:kern w:val="0"/>
          <w:sz w:val="21"/>
          <w:szCs w:val="21"/>
        </w:rPr>
        <w:t>以及下列</w:t>
      </w:r>
      <w:r w:rsidR="00607AA9" w:rsidRPr="003F322B">
        <w:rPr>
          <w:rFonts w:ascii="宋体" w:hAnsi="宋体" w:cs="宋体" w:hint="eastAsia"/>
          <w:color w:val="000000"/>
          <w:kern w:val="0"/>
          <w:sz w:val="21"/>
          <w:szCs w:val="21"/>
        </w:rPr>
        <w:t>术语和定义适用于本</w:t>
      </w:r>
      <w:r w:rsidR="00B52477">
        <w:rPr>
          <w:rFonts w:ascii="宋体" w:hAnsi="宋体" w:cs="宋体" w:hint="eastAsia"/>
          <w:color w:val="000000"/>
          <w:kern w:val="0"/>
          <w:sz w:val="21"/>
          <w:szCs w:val="21"/>
        </w:rPr>
        <w:t>文件</w:t>
      </w:r>
      <w:r w:rsidR="00607AA9" w:rsidRPr="003F322B">
        <w:rPr>
          <w:rFonts w:ascii="宋体" w:hAnsi="宋体" w:cs="宋体" w:hint="eastAsia"/>
          <w:color w:val="000000"/>
          <w:kern w:val="0"/>
          <w:sz w:val="21"/>
          <w:szCs w:val="21"/>
        </w:rPr>
        <w:t>。</w:t>
      </w:r>
    </w:p>
    <w:p w14:paraId="64AA0E9B" w14:textId="77777777" w:rsidR="00607AA9" w:rsidRPr="00CE5BF2" w:rsidRDefault="00607AA9" w:rsidP="00607AA9">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3.1</w:t>
      </w:r>
    </w:p>
    <w:p w14:paraId="6AFF45B8" w14:textId="77777777" w:rsidR="005B0A26" w:rsidRPr="00CD1A67" w:rsidRDefault="00607AA9" w:rsidP="005B0A26">
      <w:pPr>
        <w:autoSpaceDE w:val="0"/>
        <w:autoSpaceDN w:val="0"/>
        <w:adjustRightInd w:val="0"/>
        <w:ind w:firstLineChars="200" w:firstLine="420"/>
        <w:jc w:val="left"/>
        <w:rPr>
          <w:rFonts w:ascii="黑体" w:eastAsia="黑体" w:hAnsi="Times New Roman"/>
          <w:kern w:val="0"/>
          <w:sz w:val="21"/>
        </w:rPr>
      </w:pPr>
      <w:r w:rsidRPr="00CD1A67">
        <w:rPr>
          <w:rFonts w:ascii="黑体" w:eastAsia="黑体" w:hAnsi="Times New Roman" w:hint="eastAsia"/>
          <w:kern w:val="0"/>
          <w:sz w:val="21"/>
        </w:rPr>
        <w:t>混合动力</w:t>
      </w:r>
      <w:r w:rsidR="00516A9C" w:rsidRPr="00CD1A67">
        <w:rPr>
          <w:rFonts w:ascii="黑体" w:eastAsia="黑体" w:hAnsi="Times New Roman" w:hint="eastAsia"/>
          <w:kern w:val="0"/>
          <w:sz w:val="21"/>
        </w:rPr>
        <w:t>电动摩托车</w:t>
      </w:r>
      <w:r w:rsidR="005B0A26" w:rsidRPr="00CD1A67">
        <w:rPr>
          <w:rFonts w:ascii="黑体" w:eastAsia="黑体" w:hAnsi="Times New Roman" w:hint="eastAsia"/>
          <w:kern w:val="0"/>
          <w:sz w:val="21"/>
        </w:rPr>
        <w:t xml:space="preserve"> </w:t>
      </w:r>
      <w:r w:rsidRPr="00CD1A67">
        <w:rPr>
          <w:rFonts w:ascii="黑体" w:eastAsia="黑体" w:hAnsi="Times New Roman"/>
          <w:kern w:val="0"/>
          <w:sz w:val="21"/>
        </w:rPr>
        <w:t>hybrid electric</w:t>
      </w:r>
      <w:r w:rsidR="005B0A26" w:rsidRPr="00CD1A67">
        <w:rPr>
          <w:rFonts w:ascii="黑体" w:eastAsia="黑体" w:hAnsi="Times New Roman" w:hint="eastAsia"/>
          <w:kern w:val="0"/>
          <w:sz w:val="21"/>
        </w:rPr>
        <w:t xml:space="preserve"> motorcycles</w:t>
      </w:r>
    </w:p>
    <w:p w14:paraId="5E2295E2" w14:textId="77777777" w:rsidR="00607AA9" w:rsidRPr="003F322B" w:rsidRDefault="00607AA9" w:rsidP="005B0A26">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能够至少从下述两类车载储存的能量中获得动力的</w:t>
      </w:r>
      <w:r w:rsidR="005B0A26" w:rsidRPr="003F322B">
        <w:rPr>
          <w:rFonts w:ascii="宋体" w:hAnsi="宋体" w:cs="宋体" w:hint="eastAsia"/>
          <w:color w:val="000000"/>
          <w:kern w:val="0"/>
          <w:sz w:val="21"/>
          <w:szCs w:val="21"/>
        </w:rPr>
        <w:t>摩托车</w:t>
      </w:r>
      <w:r w:rsidRPr="003F322B">
        <w:rPr>
          <w:rFonts w:ascii="宋体" w:hAnsi="宋体" w:cs="宋体" w:hint="eastAsia"/>
          <w:color w:val="000000"/>
          <w:kern w:val="0"/>
          <w:sz w:val="21"/>
          <w:szCs w:val="21"/>
        </w:rPr>
        <w:t>：</w:t>
      </w:r>
    </w:p>
    <w:p w14:paraId="6FDCEA9F" w14:textId="15BE46CF" w:rsidR="00607AA9"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607AA9" w:rsidRPr="003F322B">
        <w:rPr>
          <w:rFonts w:ascii="宋体" w:hAnsi="宋体" w:cs="宋体" w:hint="eastAsia"/>
          <w:color w:val="000000"/>
          <w:kern w:val="0"/>
          <w:sz w:val="21"/>
          <w:szCs w:val="21"/>
        </w:rPr>
        <w:t>可消耗的燃料</w:t>
      </w:r>
      <w:r w:rsidR="00D45E22">
        <w:rPr>
          <w:rFonts w:ascii="宋体" w:hAnsi="宋体" w:cs="宋体" w:hint="eastAsia"/>
          <w:color w:val="000000"/>
          <w:kern w:val="0"/>
          <w:sz w:val="21"/>
          <w:szCs w:val="21"/>
        </w:rPr>
        <w:t>；</w:t>
      </w:r>
    </w:p>
    <w:p w14:paraId="0921C8B5" w14:textId="3CF13BA4" w:rsidR="00607AA9"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607AA9" w:rsidRPr="003F322B">
        <w:rPr>
          <w:rFonts w:ascii="宋体" w:hAnsi="宋体" w:cs="宋体" w:hint="eastAsia"/>
          <w:color w:val="000000"/>
          <w:kern w:val="0"/>
          <w:sz w:val="21"/>
          <w:szCs w:val="21"/>
        </w:rPr>
        <w:t>可再充电</w:t>
      </w:r>
      <w:r w:rsidR="00607AA9" w:rsidRPr="003F322B">
        <w:rPr>
          <w:rFonts w:ascii="宋体" w:hAnsi="宋体" w:cs="TimesNewRomanPSMT"/>
          <w:color w:val="000000"/>
          <w:kern w:val="0"/>
          <w:sz w:val="21"/>
          <w:szCs w:val="21"/>
        </w:rPr>
        <w:t>/</w:t>
      </w:r>
      <w:r w:rsidR="00607AA9" w:rsidRPr="003F322B">
        <w:rPr>
          <w:rFonts w:ascii="宋体" w:hAnsi="宋体" w:cs="宋体" w:hint="eastAsia"/>
          <w:color w:val="000000"/>
          <w:kern w:val="0"/>
          <w:sz w:val="21"/>
          <w:szCs w:val="21"/>
        </w:rPr>
        <w:t>能量储存装置。</w:t>
      </w:r>
    </w:p>
    <w:p w14:paraId="701D6D71" w14:textId="77777777" w:rsidR="00AC5AE4" w:rsidRPr="00CE5BF2" w:rsidRDefault="00AC5AE4" w:rsidP="00AC5AE4">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3.2</w:t>
      </w:r>
    </w:p>
    <w:p w14:paraId="33FC6FE7" w14:textId="77777777" w:rsidR="00AC5AE4" w:rsidRPr="00CD1A67" w:rsidRDefault="00AC5AE4" w:rsidP="00AC5AE4">
      <w:pPr>
        <w:autoSpaceDE w:val="0"/>
        <w:autoSpaceDN w:val="0"/>
        <w:adjustRightInd w:val="0"/>
        <w:ind w:firstLineChars="200" w:firstLine="420"/>
        <w:jc w:val="left"/>
        <w:rPr>
          <w:rFonts w:ascii="黑体" w:eastAsia="黑体" w:hAnsi="Times New Roman"/>
          <w:kern w:val="0"/>
          <w:sz w:val="21"/>
        </w:rPr>
      </w:pPr>
      <w:r w:rsidRPr="00CD1A67">
        <w:rPr>
          <w:rFonts w:ascii="黑体" w:eastAsia="黑体" w:hAnsi="Times New Roman" w:hint="eastAsia"/>
          <w:kern w:val="0"/>
          <w:sz w:val="21"/>
        </w:rPr>
        <w:t>混合动力电动</w:t>
      </w:r>
      <w:r>
        <w:rPr>
          <w:rFonts w:ascii="黑体" w:eastAsia="黑体" w:hAnsi="Times New Roman" w:hint="eastAsia"/>
          <w:kern w:val="0"/>
          <w:sz w:val="21"/>
        </w:rPr>
        <w:t>轻便</w:t>
      </w:r>
      <w:r w:rsidRPr="00CD1A67">
        <w:rPr>
          <w:rFonts w:ascii="黑体" w:eastAsia="黑体" w:hAnsi="Times New Roman" w:hint="eastAsia"/>
          <w:kern w:val="0"/>
          <w:sz w:val="21"/>
        </w:rPr>
        <w:t xml:space="preserve">摩托车 </w:t>
      </w:r>
      <w:r w:rsidRPr="00CD1A67">
        <w:rPr>
          <w:rFonts w:ascii="黑体" w:eastAsia="黑体" w:hAnsi="Times New Roman"/>
          <w:kern w:val="0"/>
          <w:sz w:val="21"/>
        </w:rPr>
        <w:t>hybrid electric</w:t>
      </w:r>
      <w:r w:rsidRPr="00CD1A67">
        <w:rPr>
          <w:rFonts w:ascii="黑体" w:eastAsia="黑体" w:hAnsi="Times New Roman" w:hint="eastAsia"/>
          <w:kern w:val="0"/>
          <w:sz w:val="21"/>
        </w:rPr>
        <w:t xml:space="preserve"> </w:t>
      </w:r>
      <w:r>
        <w:rPr>
          <w:rFonts w:ascii="黑体" w:eastAsia="黑体" w:hAnsi="Times New Roman" w:hint="eastAsia"/>
          <w:kern w:val="0"/>
          <w:sz w:val="21"/>
        </w:rPr>
        <w:t>m</w:t>
      </w:r>
      <w:r w:rsidRPr="00AC5AE4">
        <w:rPr>
          <w:rFonts w:ascii="黑体" w:eastAsia="黑体" w:hAnsi="Times New Roman"/>
          <w:kern w:val="0"/>
          <w:sz w:val="21"/>
        </w:rPr>
        <w:t>opeds</w:t>
      </w:r>
    </w:p>
    <w:p w14:paraId="765DC177" w14:textId="77777777" w:rsidR="00AC5AE4" w:rsidRPr="003F322B" w:rsidRDefault="00AC5AE4" w:rsidP="00AC5AE4">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能够至少从下述两类车载储存的能量中获得动力的</w:t>
      </w:r>
      <w:r>
        <w:rPr>
          <w:rFonts w:ascii="宋体" w:hAnsi="宋体" w:cs="宋体" w:hint="eastAsia"/>
          <w:color w:val="000000"/>
          <w:kern w:val="0"/>
          <w:sz w:val="21"/>
          <w:szCs w:val="21"/>
        </w:rPr>
        <w:t>轻便</w:t>
      </w:r>
      <w:r w:rsidRPr="003F322B">
        <w:rPr>
          <w:rFonts w:ascii="宋体" w:hAnsi="宋体" w:cs="宋体" w:hint="eastAsia"/>
          <w:color w:val="000000"/>
          <w:kern w:val="0"/>
          <w:sz w:val="21"/>
          <w:szCs w:val="21"/>
        </w:rPr>
        <w:t>摩托车：</w:t>
      </w:r>
    </w:p>
    <w:p w14:paraId="05D3D630" w14:textId="06C4E12E" w:rsidR="00AC5AE4"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AC5AE4" w:rsidRPr="003F322B">
        <w:rPr>
          <w:rFonts w:ascii="宋体" w:hAnsi="宋体" w:cs="宋体" w:hint="eastAsia"/>
          <w:color w:val="000000"/>
          <w:kern w:val="0"/>
          <w:sz w:val="21"/>
          <w:szCs w:val="21"/>
        </w:rPr>
        <w:t>可消耗的燃料</w:t>
      </w:r>
      <w:r w:rsidR="00AC5AE4">
        <w:rPr>
          <w:rFonts w:ascii="宋体" w:hAnsi="宋体" w:cs="宋体" w:hint="eastAsia"/>
          <w:color w:val="000000"/>
          <w:kern w:val="0"/>
          <w:sz w:val="21"/>
          <w:szCs w:val="21"/>
        </w:rPr>
        <w:t>；</w:t>
      </w:r>
    </w:p>
    <w:p w14:paraId="2ACCAEE7" w14:textId="1E44AC03" w:rsidR="00AC5AE4" w:rsidRDefault="00062BCD" w:rsidP="00062BCD">
      <w:pPr>
        <w:autoSpaceDE w:val="0"/>
        <w:autoSpaceDN w:val="0"/>
        <w:adjustRightInd w:val="0"/>
        <w:ind w:leftChars="50" w:left="90" w:firstLineChars="200" w:firstLine="360"/>
        <w:jc w:val="left"/>
        <w:rPr>
          <w:rFonts w:ascii="宋体" w:hAnsi="宋体" w:cs="TimesNewRomanPSMT"/>
          <w:color w:val="000000"/>
          <w:kern w:val="0"/>
          <w:sz w:val="21"/>
          <w:szCs w:val="21"/>
        </w:rPr>
      </w:pPr>
      <w:r w:rsidRPr="00062BCD">
        <w:rPr>
          <w:rFonts w:ascii="Times New Roman" w:hAnsi="Times New Roman"/>
        </w:rPr>
        <w:t>——</w:t>
      </w:r>
      <w:r w:rsidR="00AC5AE4" w:rsidRPr="003F322B">
        <w:rPr>
          <w:rFonts w:ascii="宋体" w:hAnsi="宋体" w:cs="宋体" w:hint="eastAsia"/>
          <w:color w:val="000000"/>
          <w:kern w:val="0"/>
          <w:sz w:val="21"/>
          <w:szCs w:val="21"/>
        </w:rPr>
        <w:t>可再充电</w:t>
      </w:r>
      <w:r w:rsidR="00AC5AE4" w:rsidRPr="003F322B">
        <w:rPr>
          <w:rFonts w:ascii="宋体" w:hAnsi="宋体" w:cs="TimesNewRomanPSMT"/>
          <w:color w:val="000000"/>
          <w:kern w:val="0"/>
          <w:sz w:val="21"/>
          <w:szCs w:val="21"/>
        </w:rPr>
        <w:t>/</w:t>
      </w:r>
      <w:r w:rsidR="00AC5AE4" w:rsidRPr="003F322B">
        <w:rPr>
          <w:rFonts w:ascii="宋体" w:hAnsi="宋体" w:cs="宋体" w:hint="eastAsia"/>
          <w:color w:val="000000"/>
          <w:kern w:val="0"/>
          <w:sz w:val="21"/>
          <w:szCs w:val="21"/>
        </w:rPr>
        <w:t>能量储存装置。</w:t>
      </w:r>
    </w:p>
    <w:p w14:paraId="095EA7FE" w14:textId="77777777" w:rsidR="00607AA9" w:rsidRPr="00CE5BF2" w:rsidRDefault="00607AA9" w:rsidP="00607AA9">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w:t>
      </w:r>
      <w:r w:rsidR="005F3C17" w:rsidRPr="00CE5BF2">
        <w:rPr>
          <w:rFonts w:ascii="黑体" w:eastAsia="黑体" w:hAnsi="黑体" w:cs="TimesNewRomanPSMT"/>
          <w:color w:val="000000"/>
          <w:kern w:val="0"/>
          <w:sz w:val="21"/>
          <w:szCs w:val="21"/>
        </w:rPr>
        <w:t>3</w:t>
      </w:r>
    </w:p>
    <w:p w14:paraId="0F5F671C" w14:textId="77777777" w:rsidR="00607AA9" w:rsidRPr="00CD1A67" w:rsidRDefault="00607AA9" w:rsidP="005B0A26">
      <w:pPr>
        <w:autoSpaceDE w:val="0"/>
        <w:autoSpaceDN w:val="0"/>
        <w:adjustRightInd w:val="0"/>
        <w:ind w:firstLineChars="200" w:firstLine="420"/>
        <w:jc w:val="left"/>
        <w:rPr>
          <w:rFonts w:ascii="黑体" w:eastAsia="黑体" w:hAnsi="Times New Roman"/>
          <w:kern w:val="0"/>
          <w:sz w:val="21"/>
        </w:rPr>
      </w:pPr>
      <w:r w:rsidRPr="00CD1A67">
        <w:rPr>
          <w:rFonts w:ascii="黑体" w:eastAsia="黑体" w:hAnsi="Times New Roman" w:hint="eastAsia"/>
          <w:kern w:val="0"/>
          <w:sz w:val="21"/>
        </w:rPr>
        <w:t>储能装置</w:t>
      </w:r>
      <w:r w:rsidR="007867A2" w:rsidRPr="00CD1A67">
        <w:rPr>
          <w:rFonts w:ascii="黑体" w:eastAsia="黑体" w:hAnsi="Times New Roman" w:hint="eastAsia"/>
          <w:kern w:val="0"/>
          <w:sz w:val="21"/>
        </w:rPr>
        <w:t xml:space="preserve"> </w:t>
      </w:r>
      <w:r w:rsidRPr="00CD1A67">
        <w:rPr>
          <w:rFonts w:ascii="黑体" w:eastAsia="黑体" w:hAnsi="Times New Roman"/>
          <w:kern w:val="0"/>
          <w:sz w:val="21"/>
        </w:rPr>
        <w:t>energy storage device</w:t>
      </w:r>
    </w:p>
    <w:p w14:paraId="5A035A9D" w14:textId="590E9E71" w:rsidR="005A3842" w:rsidRDefault="00607AA9" w:rsidP="005B0A26">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混合动力</w:t>
      </w:r>
      <w:r w:rsidR="00516A9C" w:rsidRPr="003F322B">
        <w:rPr>
          <w:rFonts w:ascii="宋体" w:hAnsi="宋体" w:cs="宋体" w:hint="eastAsia"/>
          <w:color w:val="000000"/>
          <w:kern w:val="0"/>
          <w:sz w:val="21"/>
          <w:szCs w:val="21"/>
        </w:rPr>
        <w:t>电动摩托车</w:t>
      </w:r>
      <w:r w:rsidR="00AC5AE4" w:rsidRPr="00AC5AE4">
        <w:rPr>
          <w:rFonts w:ascii="宋体" w:hAnsi="宋体" w:cs="宋体" w:hint="eastAsia"/>
          <w:color w:val="000000"/>
          <w:kern w:val="0"/>
          <w:sz w:val="21"/>
          <w:szCs w:val="21"/>
        </w:rPr>
        <w:t>和混合动力电动轻便摩托车</w:t>
      </w:r>
      <w:r w:rsidRPr="003F322B">
        <w:rPr>
          <w:rFonts w:ascii="宋体" w:hAnsi="宋体" w:cs="宋体" w:hint="eastAsia"/>
          <w:color w:val="000000"/>
          <w:kern w:val="0"/>
          <w:sz w:val="21"/>
          <w:szCs w:val="21"/>
        </w:rPr>
        <w:t>上安装的能够储存电能的装置，包括所有动力蓄电池、超级电容和飞轮电池或其他组合。</w:t>
      </w:r>
    </w:p>
    <w:p w14:paraId="20E138C8" w14:textId="77777777" w:rsidR="0063675F" w:rsidRPr="003F322B" w:rsidRDefault="0063675F" w:rsidP="005B0A26">
      <w:pPr>
        <w:autoSpaceDE w:val="0"/>
        <w:autoSpaceDN w:val="0"/>
        <w:adjustRightInd w:val="0"/>
        <w:ind w:firstLineChars="200" w:firstLine="420"/>
        <w:jc w:val="left"/>
        <w:rPr>
          <w:rFonts w:ascii="宋体" w:hAnsi="宋体" w:cs="宋体"/>
          <w:color w:val="000000"/>
          <w:kern w:val="0"/>
          <w:sz w:val="21"/>
          <w:szCs w:val="21"/>
        </w:rPr>
      </w:pPr>
    </w:p>
    <w:p w14:paraId="4DB810C7" w14:textId="77777777" w:rsidR="00607AA9" w:rsidRPr="00CE5BF2" w:rsidRDefault="00607AA9" w:rsidP="00607AA9">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w:t>
      </w:r>
      <w:r w:rsidR="005F3C17" w:rsidRPr="00CE5BF2">
        <w:rPr>
          <w:rFonts w:ascii="黑体" w:eastAsia="黑体" w:hAnsi="黑体" w:cs="TimesNewRomanPSMT"/>
          <w:color w:val="000000"/>
          <w:kern w:val="0"/>
          <w:sz w:val="21"/>
          <w:szCs w:val="21"/>
        </w:rPr>
        <w:t>4</w:t>
      </w:r>
    </w:p>
    <w:p w14:paraId="296870AB" w14:textId="77777777" w:rsidR="00607AA9" w:rsidRPr="00CD1A67" w:rsidRDefault="00607AA9" w:rsidP="00013AE8">
      <w:pPr>
        <w:autoSpaceDE w:val="0"/>
        <w:autoSpaceDN w:val="0"/>
        <w:adjustRightInd w:val="0"/>
        <w:ind w:firstLineChars="200" w:firstLine="420"/>
        <w:jc w:val="left"/>
        <w:rPr>
          <w:rFonts w:ascii="黑体" w:eastAsia="黑体" w:hAnsi="Times New Roman"/>
          <w:kern w:val="0"/>
          <w:sz w:val="21"/>
        </w:rPr>
      </w:pPr>
      <w:r w:rsidRPr="00CD1A67">
        <w:rPr>
          <w:rFonts w:ascii="黑体" w:eastAsia="黑体" w:hAnsi="Times New Roman" w:hint="eastAsia"/>
          <w:kern w:val="0"/>
          <w:sz w:val="21"/>
        </w:rPr>
        <w:t>最低荷电状态</w:t>
      </w:r>
      <w:r w:rsidR="007867A2" w:rsidRPr="00CD1A67">
        <w:rPr>
          <w:rFonts w:ascii="黑体" w:eastAsia="黑体" w:hAnsi="Times New Roman" w:hint="eastAsia"/>
          <w:kern w:val="0"/>
          <w:sz w:val="21"/>
        </w:rPr>
        <w:t xml:space="preserve"> </w:t>
      </w:r>
      <w:r w:rsidRPr="00CD1A67">
        <w:rPr>
          <w:rFonts w:ascii="黑体" w:eastAsia="黑体" w:hAnsi="Times New Roman"/>
          <w:kern w:val="0"/>
          <w:sz w:val="21"/>
        </w:rPr>
        <w:t>minimum state of charge</w:t>
      </w:r>
    </w:p>
    <w:p w14:paraId="359C493E" w14:textId="12873575" w:rsidR="00EC2BBC" w:rsidRPr="003F322B" w:rsidRDefault="00DB70CE" w:rsidP="00EC2BBC">
      <w:pPr>
        <w:autoSpaceDE w:val="0"/>
        <w:autoSpaceDN w:val="0"/>
        <w:adjustRightInd w:val="0"/>
        <w:ind w:firstLineChars="200" w:firstLine="420"/>
        <w:jc w:val="left"/>
        <w:rPr>
          <w:rFonts w:ascii="宋体" w:hAnsi="宋体" w:cs="宋体"/>
          <w:color w:val="000000"/>
          <w:kern w:val="0"/>
          <w:sz w:val="21"/>
          <w:szCs w:val="21"/>
        </w:rPr>
      </w:pPr>
      <w:r w:rsidRPr="00DB70CE">
        <w:rPr>
          <w:rFonts w:ascii="宋体" w:hAnsi="宋体" w:cs="宋体" w:hint="eastAsia"/>
          <w:color w:val="000000"/>
          <w:kern w:val="0"/>
          <w:sz w:val="21"/>
          <w:szCs w:val="21"/>
        </w:rPr>
        <w:lastRenderedPageBreak/>
        <w:t>选择条件A模式</w:t>
      </w:r>
      <w:r>
        <w:rPr>
          <w:rFonts w:ascii="宋体" w:hAnsi="宋体" w:cs="宋体" w:hint="eastAsia"/>
          <w:color w:val="000000"/>
          <w:kern w:val="0"/>
          <w:sz w:val="21"/>
          <w:szCs w:val="21"/>
        </w:rPr>
        <w:t>，</w:t>
      </w:r>
      <w:r w:rsidR="00607AA9" w:rsidRPr="003F322B">
        <w:rPr>
          <w:rFonts w:ascii="宋体" w:hAnsi="宋体" w:cs="宋体" w:hint="eastAsia"/>
          <w:color w:val="000000"/>
          <w:kern w:val="0"/>
          <w:sz w:val="21"/>
          <w:szCs w:val="21"/>
        </w:rPr>
        <w:t>储能装置最高荷电状态下，在进行</w:t>
      </w:r>
      <w:r w:rsidR="00607AA9" w:rsidRPr="003F322B">
        <w:rPr>
          <w:rFonts w:ascii="宋体" w:hAnsi="宋体" w:cs="TimesNewRomanPSMT"/>
          <w:color w:val="000000"/>
          <w:kern w:val="0"/>
          <w:sz w:val="21"/>
          <w:szCs w:val="21"/>
        </w:rPr>
        <w:t>N</w:t>
      </w:r>
      <w:proofErr w:type="gramStart"/>
      <w:r w:rsidR="00607AA9" w:rsidRPr="003F322B">
        <w:rPr>
          <w:rFonts w:ascii="宋体" w:hAnsi="宋体" w:cs="宋体" w:hint="eastAsia"/>
          <w:color w:val="000000"/>
          <w:kern w:val="0"/>
          <w:sz w:val="21"/>
          <w:szCs w:val="21"/>
        </w:rPr>
        <w:t>个</w:t>
      </w:r>
      <w:proofErr w:type="gramEnd"/>
      <w:r w:rsidR="00607AA9" w:rsidRPr="003F322B">
        <w:rPr>
          <w:rFonts w:ascii="宋体" w:hAnsi="宋体" w:cs="宋体" w:hint="eastAsia"/>
          <w:color w:val="000000"/>
          <w:kern w:val="0"/>
          <w:sz w:val="21"/>
          <w:szCs w:val="21"/>
        </w:rPr>
        <w:t>连续测试循环后（允许每个循环之间有不超过</w:t>
      </w:r>
      <w:r w:rsidR="00A81703">
        <w:rPr>
          <w:rFonts w:ascii="宋体" w:hAnsi="宋体" w:cs="TimesNewRomanPSMT"/>
          <w:color w:val="000000"/>
          <w:kern w:val="0"/>
          <w:sz w:val="21"/>
          <w:szCs w:val="21"/>
        </w:rPr>
        <w:t>30</w:t>
      </w:r>
      <w:r w:rsidR="00607AA9" w:rsidRPr="003F322B">
        <w:rPr>
          <w:rFonts w:ascii="宋体" w:hAnsi="宋体" w:cs="宋体" w:hint="eastAsia"/>
          <w:color w:val="000000"/>
          <w:kern w:val="0"/>
          <w:sz w:val="21"/>
          <w:szCs w:val="21"/>
        </w:rPr>
        <w:t>分钟的动力系统关断期），如果第</w:t>
      </w:r>
      <w:r w:rsidR="00607AA9" w:rsidRPr="003F322B">
        <w:rPr>
          <w:rFonts w:ascii="宋体" w:hAnsi="宋体" w:cs="TimesNewRomanPSMT"/>
          <w:color w:val="000000"/>
          <w:kern w:val="0"/>
          <w:sz w:val="21"/>
          <w:szCs w:val="21"/>
        </w:rPr>
        <w:t>N+1</w:t>
      </w:r>
      <w:r w:rsidR="00607AA9" w:rsidRPr="003F322B">
        <w:rPr>
          <w:rFonts w:ascii="宋体" w:hAnsi="宋体" w:cs="宋体" w:hint="eastAsia"/>
          <w:color w:val="000000"/>
          <w:kern w:val="0"/>
          <w:sz w:val="21"/>
          <w:szCs w:val="21"/>
        </w:rPr>
        <w:t>个循环所测得的电量平衡值表明其放电量没有超过额定存储值（即电能充满时的储存能力</w:t>
      </w:r>
      <w:r w:rsidR="00607AA9" w:rsidRPr="003F322B">
        <w:rPr>
          <w:rFonts w:ascii="宋体" w:hAnsi="宋体" w:cs="TimesNewRomanPSMT"/>
          <w:color w:val="000000"/>
          <w:kern w:val="0"/>
          <w:sz w:val="21"/>
          <w:szCs w:val="21"/>
        </w:rPr>
        <w:t>[Ah]</w:t>
      </w:r>
      <w:r w:rsidR="00607AA9" w:rsidRPr="003F322B">
        <w:rPr>
          <w:rFonts w:ascii="宋体" w:hAnsi="宋体" w:cs="宋体" w:hint="eastAsia"/>
          <w:color w:val="000000"/>
          <w:kern w:val="0"/>
          <w:sz w:val="21"/>
          <w:szCs w:val="21"/>
        </w:rPr>
        <w:t>，由</w:t>
      </w:r>
      <w:r w:rsidR="00A86379">
        <w:rPr>
          <w:rFonts w:ascii="宋体" w:hAnsi="宋体" w:cs="宋体" w:hint="eastAsia"/>
          <w:color w:val="000000"/>
          <w:kern w:val="0"/>
          <w:sz w:val="21"/>
          <w:szCs w:val="21"/>
        </w:rPr>
        <w:t>生产企业</w:t>
      </w:r>
      <w:r w:rsidR="00607AA9" w:rsidRPr="003F322B">
        <w:rPr>
          <w:rFonts w:ascii="宋体" w:hAnsi="宋体" w:cs="宋体" w:hint="eastAsia"/>
          <w:color w:val="000000"/>
          <w:kern w:val="0"/>
          <w:sz w:val="21"/>
          <w:szCs w:val="21"/>
        </w:rPr>
        <w:t>提供）</w:t>
      </w:r>
      <w:r w:rsidR="00D45E22">
        <w:rPr>
          <w:rFonts w:ascii="宋体" w:hAnsi="宋体" w:cs="宋体" w:hint="eastAsia"/>
          <w:color w:val="000000"/>
          <w:kern w:val="0"/>
          <w:sz w:val="21"/>
          <w:szCs w:val="21"/>
        </w:rPr>
        <w:t>的</w:t>
      </w:r>
      <w:r w:rsidR="00607AA9" w:rsidRPr="003F322B">
        <w:rPr>
          <w:rFonts w:ascii="宋体" w:hAnsi="宋体" w:cs="TimesNewRomanPSMT"/>
          <w:color w:val="000000"/>
          <w:kern w:val="0"/>
          <w:sz w:val="21"/>
          <w:szCs w:val="21"/>
        </w:rPr>
        <w:t>3%</w:t>
      </w:r>
      <w:r w:rsidR="00607AA9" w:rsidRPr="003F322B">
        <w:rPr>
          <w:rFonts w:ascii="宋体" w:hAnsi="宋体" w:cs="宋体" w:hint="eastAsia"/>
          <w:color w:val="000000"/>
          <w:kern w:val="0"/>
          <w:sz w:val="21"/>
          <w:szCs w:val="21"/>
        </w:rPr>
        <w:t>时，则认为第</w:t>
      </w:r>
      <w:r w:rsidR="00607AA9" w:rsidRPr="003F322B">
        <w:rPr>
          <w:rFonts w:ascii="宋体" w:hAnsi="宋体" w:cs="TimesNewRomanPSMT"/>
          <w:color w:val="000000"/>
          <w:kern w:val="0"/>
          <w:sz w:val="21"/>
          <w:szCs w:val="21"/>
        </w:rPr>
        <w:t>N</w:t>
      </w:r>
      <w:r w:rsidR="00607AA9" w:rsidRPr="003F322B">
        <w:rPr>
          <w:rFonts w:ascii="宋体" w:hAnsi="宋体" w:cs="宋体" w:hint="eastAsia"/>
          <w:color w:val="000000"/>
          <w:kern w:val="0"/>
          <w:sz w:val="21"/>
          <w:szCs w:val="21"/>
        </w:rPr>
        <w:t>次循环储能装置达到最低荷电状态。</w:t>
      </w:r>
    </w:p>
    <w:p w14:paraId="47B29D00" w14:textId="77777777" w:rsidR="00607AA9" w:rsidRPr="00CE5BF2" w:rsidRDefault="00607AA9" w:rsidP="00607AA9">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w:t>
      </w:r>
      <w:r w:rsidR="005F3C17" w:rsidRPr="00CE5BF2">
        <w:rPr>
          <w:rFonts w:ascii="黑体" w:eastAsia="黑体" w:hAnsi="黑体" w:cs="TimesNewRomanPSMT"/>
          <w:color w:val="000000"/>
          <w:kern w:val="0"/>
          <w:sz w:val="21"/>
          <w:szCs w:val="21"/>
        </w:rPr>
        <w:t>5</w:t>
      </w:r>
    </w:p>
    <w:p w14:paraId="2A3DDBCC" w14:textId="77777777" w:rsidR="00607AA9" w:rsidRPr="00CD1A67" w:rsidRDefault="00E814D2" w:rsidP="00013AE8">
      <w:pPr>
        <w:autoSpaceDE w:val="0"/>
        <w:autoSpaceDN w:val="0"/>
        <w:adjustRightInd w:val="0"/>
        <w:ind w:firstLineChars="200" w:firstLine="420"/>
        <w:jc w:val="left"/>
        <w:rPr>
          <w:rFonts w:ascii="黑体" w:eastAsia="黑体" w:hAnsi="Times New Roman"/>
          <w:kern w:val="0"/>
          <w:sz w:val="21"/>
        </w:rPr>
      </w:pPr>
      <w:r w:rsidRPr="00CD1A67">
        <w:rPr>
          <w:rFonts w:ascii="黑体" w:eastAsia="黑体" w:hAnsi="Times New Roman"/>
          <w:kern w:val="0"/>
          <w:sz w:val="21"/>
        </w:rPr>
        <w:t>OVC</w:t>
      </w:r>
      <w:r w:rsidR="00234194">
        <w:rPr>
          <w:rFonts w:ascii="黑体" w:eastAsia="黑体" w:hAnsi="Times New Roman" w:hint="eastAsia"/>
          <w:kern w:val="0"/>
          <w:sz w:val="21"/>
        </w:rPr>
        <w:t>续驶里程</w:t>
      </w:r>
      <w:r w:rsidR="007867A2" w:rsidRPr="00CD1A67">
        <w:rPr>
          <w:rFonts w:ascii="黑体" w:eastAsia="黑体" w:hAnsi="Times New Roman" w:hint="eastAsia"/>
          <w:kern w:val="0"/>
          <w:sz w:val="21"/>
        </w:rPr>
        <w:t xml:space="preserve"> </w:t>
      </w:r>
      <w:r w:rsidR="00607AA9" w:rsidRPr="00CD1A67">
        <w:rPr>
          <w:rFonts w:ascii="黑体" w:eastAsia="黑体" w:hAnsi="Times New Roman"/>
          <w:kern w:val="0"/>
          <w:sz w:val="21"/>
        </w:rPr>
        <w:t>OVC range</w:t>
      </w:r>
      <w:r w:rsidR="00607AA9" w:rsidRPr="00CD1A67">
        <w:rPr>
          <w:rFonts w:ascii="黑体" w:eastAsia="黑体" w:hAnsi="Times New Roman" w:hint="eastAsia"/>
          <w:kern w:val="0"/>
          <w:sz w:val="21"/>
        </w:rPr>
        <w:t>（</w:t>
      </w:r>
      <w:r w:rsidR="00607AA9" w:rsidRPr="00CD1A67">
        <w:rPr>
          <w:rFonts w:ascii="黑体" w:eastAsia="黑体" w:hAnsi="Times New Roman"/>
          <w:kern w:val="0"/>
          <w:sz w:val="21"/>
        </w:rPr>
        <w:t>D</w:t>
      </w:r>
      <w:r w:rsidR="00607AA9" w:rsidRPr="003A4D1F">
        <w:rPr>
          <w:rFonts w:ascii="黑体" w:eastAsia="黑体" w:hAnsi="Times New Roman"/>
          <w:kern w:val="0"/>
          <w:sz w:val="21"/>
          <w:vertAlign w:val="subscript"/>
        </w:rPr>
        <w:t>OVC</w:t>
      </w:r>
      <w:r w:rsidR="00607AA9" w:rsidRPr="00CD1A67">
        <w:rPr>
          <w:rFonts w:ascii="黑体" w:eastAsia="黑体" w:hAnsi="Times New Roman" w:hint="eastAsia"/>
          <w:kern w:val="0"/>
          <w:sz w:val="21"/>
        </w:rPr>
        <w:t>）</w:t>
      </w:r>
    </w:p>
    <w:p w14:paraId="2225EFF0" w14:textId="373DD6CF" w:rsidR="00607AA9" w:rsidRPr="003F322B" w:rsidRDefault="00607AA9" w:rsidP="00013AE8">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车辆从储能装置最高荷电状态开始，经过</w:t>
      </w:r>
      <w:r w:rsidRPr="003F322B">
        <w:rPr>
          <w:rFonts w:ascii="宋体" w:hAnsi="宋体" w:cs="TimesNewRomanPSMT"/>
          <w:color w:val="000000"/>
          <w:kern w:val="0"/>
          <w:sz w:val="21"/>
          <w:szCs w:val="21"/>
        </w:rPr>
        <w:t>N</w:t>
      </w:r>
      <w:r w:rsidRPr="003F322B">
        <w:rPr>
          <w:rFonts w:ascii="宋体" w:hAnsi="宋体" w:cs="宋体" w:hint="eastAsia"/>
          <w:color w:val="000000"/>
          <w:kern w:val="0"/>
          <w:sz w:val="21"/>
          <w:szCs w:val="21"/>
        </w:rPr>
        <w:t>次测试循环达到最低荷电状态，这</w:t>
      </w:r>
      <w:r w:rsidRPr="003F322B">
        <w:rPr>
          <w:rFonts w:ascii="宋体" w:hAnsi="宋体" w:cs="TimesNewRomanPSMT"/>
          <w:color w:val="000000"/>
          <w:kern w:val="0"/>
          <w:sz w:val="21"/>
          <w:szCs w:val="21"/>
        </w:rPr>
        <w:t>N</w:t>
      </w:r>
      <w:r w:rsidRPr="003F322B">
        <w:rPr>
          <w:rFonts w:ascii="宋体" w:hAnsi="宋体" w:cs="宋体" w:hint="eastAsia"/>
          <w:color w:val="000000"/>
          <w:kern w:val="0"/>
          <w:sz w:val="21"/>
          <w:szCs w:val="21"/>
        </w:rPr>
        <w:t>次测试循环运行的总里程。</w:t>
      </w:r>
    </w:p>
    <w:p w14:paraId="247280F6" w14:textId="77777777" w:rsidR="00607AA9" w:rsidRPr="00CE5BF2" w:rsidRDefault="00607AA9" w:rsidP="00607AA9">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w:t>
      </w:r>
      <w:r w:rsidR="005F3C17" w:rsidRPr="00CE5BF2">
        <w:rPr>
          <w:rFonts w:ascii="黑体" w:eastAsia="黑体" w:hAnsi="黑体" w:cs="TimesNewRomanPSMT"/>
          <w:color w:val="000000"/>
          <w:kern w:val="0"/>
          <w:sz w:val="21"/>
          <w:szCs w:val="21"/>
        </w:rPr>
        <w:t>6</w:t>
      </w:r>
    </w:p>
    <w:p w14:paraId="57CA2EBD" w14:textId="77777777" w:rsidR="00607AA9" w:rsidRPr="00CD1A67" w:rsidRDefault="00607AA9" w:rsidP="00013AE8">
      <w:pPr>
        <w:autoSpaceDE w:val="0"/>
        <w:autoSpaceDN w:val="0"/>
        <w:adjustRightInd w:val="0"/>
        <w:ind w:firstLineChars="200" w:firstLine="420"/>
        <w:jc w:val="left"/>
        <w:rPr>
          <w:rFonts w:ascii="黑体" w:eastAsia="黑体" w:hAnsi="Times New Roman"/>
          <w:kern w:val="0"/>
          <w:sz w:val="21"/>
        </w:rPr>
      </w:pPr>
      <w:r w:rsidRPr="00CD1A67">
        <w:rPr>
          <w:rFonts w:ascii="黑体" w:eastAsia="黑体" w:hAnsi="Times New Roman" w:hint="eastAsia"/>
          <w:kern w:val="0"/>
          <w:sz w:val="21"/>
        </w:rPr>
        <w:t>纯电动</w:t>
      </w:r>
      <w:r w:rsidR="00234194">
        <w:rPr>
          <w:rFonts w:ascii="黑体" w:eastAsia="黑体" w:hAnsi="Times New Roman" w:hint="eastAsia"/>
          <w:kern w:val="0"/>
          <w:sz w:val="21"/>
        </w:rPr>
        <w:t>续驶里程</w:t>
      </w:r>
      <w:r w:rsidR="007867A2" w:rsidRPr="00CD1A67">
        <w:rPr>
          <w:rFonts w:ascii="黑体" w:eastAsia="黑体" w:hAnsi="Times New Roman" w:hint="eastAsia"/>
          <w:kern w:val="0"/>
          <w:sz w:val="21"/>
        </w:rPr>
        <w:t xml:space="preserve"> </w:t>
      </w:r>
      <w:r w:rsidRPr="00CD1A67">
        <w:rPr>
          <w:rFonts w:ascii="黑体" w:eastAsia="黑体" w:hAnsi="Times New Roman"/>
          <w:kern w:val="0"/>
          <w:sz w:val="21"/>
        </w:rPr>
        <w:t xml:space="preserve">vehicle electric range </w:t>
      </w:r>
      <w:r w:rsidRPr="00CD1A67">
        <w:rPr>
          <w:rFonts w:ascii="黑体" w:eastAsia="黑体" w:hAnsi="Times New Roman" w:hint="eastAsia"/>
          <w:kern w:val="0"/>
          <w:sz w:val="21"/>
        </w:rPr>
        <w:t>（</w:t>
      </w:r>
      <w:r w:rsidRPr="00CD1A67">
        <w:rPr>
          <w:rFonts w:ascii="黑体" w:eastAsia="黑体" w:hAnsi="Times New Roman"/>
          <w:kern w:val="0"/>
          <w:sz w:val="21"/>
        </w:rPr>
        <w:t>D</w:t>
      </w:r>
      <w:r w:rsidRPr="0063675F">
        <w:rPr>
          <w:rFonts w:ascii="黑体" w:eastAsia="黑体" w:hAnsi="Times New Roman"/>
          <w:kern w:val="0"/>
          <w:sz w:val="21"/>
          <w:vertAlign w:val="subscript"/>
        </w:rPr>
        <w:t>e</w:t>
      </w:r>
      <w:r w:rsidRPr="00CD1A67">
        <w:rPr>
          <w:rFonts w:ascii="黑体" w:eastAsia="黑体" w:hAnsi="Times New Roman" w:hint="eastAsia"/>
          <w:kern w:val="0"/>
          <w:sz w:val="21"/>
        </w:rPr>
        <w:t>）</w:t>
      </w:r>
    </w:p>
    <w:p w14:paraId="026FEC8B" w14:textId="71C3C0F3" w:rsidR="007867A2" w:rsidRPr="003F322B" w:rsidRDefault="00607AA9" w:rsidP="00013AE8">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车辆从储能装置最高荷电状态开始，以一定工况行驶，在发动机不工作的情况下，能连续行驶的最大距离。</w:t>
      </w:r>
    </w:p>
    <w:p w14:paraId="1AD248D8" w14:textId="77777777" w:rsidR="00D06997" w:rsidRPr="00CE5BF2" w:rsidRDefault="00607AA9" w:rsidP="00607AA9">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w:t>
      </w:r>
      <w:r w:rsidR="005F3C17" w:rsidRPr="00CE5BF2">
        <w:rPr>
          <w:rFonts w:ascii="黑体" w:eastAsia="黑体" w:hAnsi="黑体" w:cs="TimesNewRomanPSMT"/>
          <w:color w:val="000000"/>
          <w:kern w:val="0"/>
          <w:sz w:val="21"/>
          <w:szCs w:val="21"/>
        </w:rPr>
        <w:t>7</w:t>
      </w:r>
    </w:p>
    <w:p w14:paraId="104150BA" w14:textId="77777777" w:rsidR="00D16DE4" w:rsidRPr="00CD1A67" w:rsidRDefault="00AC5AE4" w:rsidP="00CD1A67">
      <w:pPr>
        <w:autoSpaceDE w:val="0"/>
        <w:autoSpaceDN w:val="0"/>
        <w:adjustRightInd w:val="0"/>
        <w:ind w:firstLineChars="200" w:firstLine="420"/>
        <w:jc w:val="left"/>
        <w:rPr>
          <w:rFonts w:ascii="黑体" w:eastAsia="黑体" w:hAnsi="Times New Roman"/>
          <w:kern w:val="0"/>
          <w:sz w:val="21"/>
        </w:rPr>
      </w:pPr>
      <w:r>
        <w:rPr>
          <w:rFonts w:ascii="黑体" w:eastAsia="黑体" w:hAnsi="Times New Roman" w:hint="eastAsia"/>
          <w:kern w:val="0"/>
          <w:sz w:val="21"/>
        </w:rPr>
        <w:t>电能</w:t>
      </w:r>
      <w:r w:rsidR="00D16DE4" w:rsidRPr="00CD1A67">
        <w:rPr>
          <w:rFonts w:ascii="黑体" w:eastAsia="黑体" w:hAnsi="Times New Roman" w:hint="eastAsia"/>
          <w:kern w:val="0"/>
          <w:sz w:val="21"/>
        </w:rPr>
        <w:t>消耗</w:t>
      </w:r>
      <w:r w:rsidR="00E814D2">
        <w:rPr>
          <w:rFonts w:ascii="黑体" w:eastAsia="黑体" w:hAnsi="Times New Roman" w:hint="eastAsia"/>
          <w:kern w:val="0"/>
          <w:sz w:val="21"/>
        </w:rPr>
        <w:t>量</w:t>
      </w:r>
      <w:r w:rsidR="00D16DE4" w:rsidRPr="00CD1A67">
        <w:rPr>
          <w:rFonts w:ascii="黑体" w:eastAsia="黑体" w:hAnsi="Times New Roman"/>
          <w:kern w:val="0"/>
          <w:sz w:val="21"/>
        </w:rPr>
        <w:t xml:space="preserve"> </w:t>
      </w:r>
      <w:r w:rsidR="00A96290" w:rsidRPr="00CD1A67">
        <w:rPr>
          <w:rFonts w:ascii="黑体" w:eastAsia="黑体" w:hAnsi="Times New Roman"/>
          <w:kern w:val="0"/>
          <w:sz w:val="21"/>
        </w:rPr>
        <w:t xml:space="preserve">electric </w:t>
      </w:r>
      <w:r w:rsidR="00D16DE4" w:rsidRPr="00CD1A67">
        <w:rPr>
          <w:rFonts w:ascii="黑体" w:eastAsia="黑体" w:hAnsi="Times New Roman"/>
          <w:kern w:val="0"/>
          <w:sz w:val="21"/>
        </w:rPr>
        <w:t>energy consumption</w:t>
      </w:r>
    </w:p>
    <w:p w14:paraId="34C2BA46" w14:textId="1ABF21EF" w:rsidR="0000043A" w:rsidRPr="003F322B" w:rsidRDefault="007F4326" w:rsidP="00D16DE4">
      <w:pPr>
        <w:autoSpaceDE w:val="0"/>
        <w:autoSpaceDN w:val="0"/>
        <w:adjustRightInd w:val="0"/>
        <w:ind w:firstLineChars="200" w:firstLine="420"/>
        <w:jc w:val="left"/>
        <w:rPr>
          <w:rFonts w:ascii="宋体" w:hAnsi="Times New Roman" w:cs="宋体"/>
          <w:color w:val="000000"/>
          <w:kern w:val="0"/>
          <w:sz w:val="21"/>
          <w:szCs w:val="21"/>
        </w:rPr>
      </w:pPr>
      <w:r>
        <w:rPr>
          <w:rFonts w:ascii="宋体" w:hAnsi="Times New Roman" w:cs="宋体" w:hint="eastAsia"/>
          <w:color w:val="000000"/>
          <w:kern w:val="0"/>
          <w:sz w:val="21"/>
          <w:szCs w:val="21"/>
        </w:rPr>
        <w:t>车辆</w:t>
      </w:r>
      <w:r w:rsidR="00D16DE4" w:rsidRPr="003F322B">
        <w:rPr>
          <w:rFonts w:ascii="宋体" w:hAnsi="Times New Roman" w:cs="宋体" w:hint="eastAsia"/>
          <w:color w:val="000000"/>
          <w:kern w:val="0"/>
          <w:sz w:val="21"/>
          <w:szCs w:val="21"/>
        </w:rPr>
        <w:t>从动力蓄电池完全充电状态开始，按规定作续驶里程试验。试验结束后，用配套的充电装置（或其他符合同样要求的充电装置）重新充电</w:t>
      </w:r>
      <w:proofErr w:type="gramStart"/>
      <w:r w:rsidR="00D16DE4" w:rsidRPr="003F322B">
        <w:rPr>
          <w:rFonts w:ascii="宋体" w:hAnsi="Times New Roman" w:cs="宋体" w:hint="eastAsia"/>
          <w:color w:val="000000"/>
          <w:kern w:val="0"/>
          <w:sz w:val="21"/>
          <w:szCs w:val="21"/>
        </w:rPr>
        <w:t>至试验</w:t>
      </w:r>
      <w:proofErr w:type="gramEnd"/>
      <w:r w:rsidR="00D16DE4" w:rsidRPr="003F322B">
        <w:rPr>
          <w:rFonts w:ascii="宋体" w:hAnsi="Times New Roman" w:cs="宋体" w:hint="eastAsia"/>
          <w:color w:val="000000"/>
          <w:kern w:val="0"/>
          <w:sz w:val="21"/>
          <w:szCs w:val="21"/>
        </w:rPr>
        <w:t>前容量。</w:t>
      </w:r>
      <w:r w:rsidR="00344662">
        <w:rPr>
          <w:rFonts w:ascii="宋体" w:hAnsi="Times New Roman" w:cs="宋体" w:hint="eastAsia"/>
          <w:color w:val="000000"/>
          <w:kern w:val="0"/>
          <w:sz w:val="21"/>
          <w:szCs w:val="21"/>
        </w:rPr>
        <w:t>根据</w:t>
      </w:r>
      <w:r w:rsidR="00344662" w:rsidRPr="00344662">
        <w:rPr>
          <w:rFonts w:ascii="宋体" w:hAnsi="Times New Roman" w:cs="宋体"/>
          <w:color w:val="000000"/>
          <w:kern w:val="0"/>
          <w:sz w:val="21"/>
          <w:szCs w:val="21"/>
        </w:rPr>
        <w:t>7.1.4.2</w:t>
      </w:r>
      <w:r w:rsidR="00344662">
        <w:rPr>
          <w:rFonts w:ascii="宋体" w:hAnsi="Times New Roman" w:cs="宋体" w:hint="eastAsia"/>
          <w:color w:val="000000"/>
          <w:kern w:val="0"/>
          <w:sz w:val="21"/>
          <w:szCs w:val="21"/>
        </w:rPr>
        <w:t>计算车辆</w:t>
      </w:r>
      <w:r w:rsidR="00D16DE4" w:rsidRPr="003F322B">
        <w:rPr>
          <w:rFonts w:ascii="宋体" w:hAnsi="Times New Roman" w:cs="宋体" w:hint="eastAsia"/>
          <w:color w:val="000000"/>
          <w:kern w:val="0"/>
          <w:sz w:val="21"/>
          <w:szCs w:val="21"/>
        </w:rPr>
        <w:t>的</w:t>
      </w:r>
      <w:r w:rsidR="00344662">
        <w:rPr>
          <w:rFonts w:ascii="宋体" w:hAnsi="Times New Roman" w:cs="宋体" w:hint="eastAsia"/>
          <w:color w:val="000000"/>
          <w:kern w:val="0"/>
          <w:sz w:val="21"/>
          <w:szCs w:val="21"/>
        </w:rPr>
        <w:t>电能</w:t>
      </w:r>
      <w:r w:rsidR="00D16DE4" w:rsidRPr="003F322B">
        <w:rPr>
          <w:rFonts w:ascii="宋体" w:hAnsi="Times New Roman" w:cs="宋体" w:hint="eastAsia"/>
          <w:color w:val="000000"/>
          <w:kern w:val="0"/>
          <w:sz w:val="21"/>
          <w:szCs w:val="21"/>
        </w:rPr>
        <w:t>消耗</w:t>
      </w:r>
      <w:r w:rsidR="00E814D2">
        <w:rPr>
          <w:rFonts w:ascii="宋体" w:hAnsi="Times New Roman" w:cs="宋体" w:hint="eastAsia"/>
          <w:color w:val="000000"/>
          <w:kern w:val="0"/>
          <w:sz w:val="21"/>
          <w:szCs w:val="21"/>
        </w:rPr>
        <w:t>量</w:t>
      </w:r>
      <w:r w:rsidR="00D16DE4" w:rsidRPr="003F322B">
        <w:rPr>
          <w:rFonts w:ascii="宋体" w:hAnsi="Times New Roman" w:cs="宋体" w:hint="eastAsia"/>
          <w:color w:val="000000"/>
          <w:kern w:val="0"/>
          <w:sz w:val="21"/>
          <w:szCs w:val="21"/>
        </w:rPr>
        <w:t>，单位为</w:t>
      </w:r>
      <w:proofErr w:type="spellStart"/>
      <w:r w:rsidR="00D16DE4" w:rsidRPr="003F322B">
        <w:rPr>
          <w:rFonts w:ascii="Times New Roman" w:hAnsi="Times New Roman"/>
          <w:color w:val="000000"/>
          <w:kern w:val="0"/>
          <w:sz w:val="21"/>
          <w:szCs w:val="21"/>
        </w:rPr>
        <w:t>Wh</w:t>
      </w:r>
      <w:proofErr w:type="spellEnd"/>
      <w:r w:rsidR="00D16DE4" w:rsidRPr="003F322B">
        <w:rPr>
          <w:rFonts w:ascii="Times New Roman" w:hAnsi="Times New Roman"/>
          <w:color w:val="000000"/>
          <w:kern w:val="0"/>
          <w:sz w:val="21"/>
          <w:szCs w:val="21"/>
        </w:rPr>
        <w:t>/km</w:t>
      </w:r>
      <w:r w:rsidR="00D16DE4" w:rsidRPr="003F322B">
        <w:rPr>
          <w:rFonts w:ascii="宋体" w:hAnsi="Times New Roman" w:cs="宋体" w:hint="eastAsia"/>
          <w:color w:val="000000"/>
          <w:kern w:val="0"/>
          <w:sz w:val="21"/>
          <w:szCs w:val="21"/>
        </w:rPr>
        <w:t>。</w:t>
      </w:r>
    </w:p>
    <w:p w14:paraId="2D70ECF1" w14:textId="77777777" w:rsidR="00D16DE4" w:rsidRPr="00CE5BF2" w:rsidRDefault="00D16DE4" w:rsidP="00D16DE4">
      <w:pPr>
        <w:autoSpaceDE w:val="0"/>
        <w:autoSpaceDN w:val="0"/>
        <w:adjustRightInd w:val="0"/>
        <w:jc w:val="left"/>
        <w:rPr>
          <w:rFonts w:ascii="黑体" w:eastAsia="黑体" w:hAnsi="黑体" w:cs="TimesNewRomanPSMT"/>
          <w:color w:val="000000"/>
          <w:kern w:val="0"/>
          <w:sz w:val="21"/>
          <w:szCs w:val="21"/>
        </w:rPr>
      </w:pPr>
      <w:r w:rsidRPr="00CE5BF2">
        <w:rPr>
          <w:rFonts w:ascii="黑体" w:eastAsia="黑体" w:hAnsi="黑体" w:cs="TimesNewRomanPSMT"/>
          <w:color w:val="000000"/>
          <w:kern w:val="0"/>
          <w:sz w:val="21"/>
          <w:szCs w:val="21"/>
        </w:rPr>
        <w:t>3.</w:t>
      </w:r>
      <w:r w:rsidR="005F3C17" w:rsidRPr="00CE5BF2">
        <w:rPr>
          <w:rFonts w:ascii="黑体" w:eastAsia="黑体" w:hAnsi="黑体" w:cs="TimesNewRomanPSMT"/>
          <w:color w:val="000000"/>
          <w:kern w:val="0"/>
          <w:sz w:val="21"/>
          <w:szCs w:val="21"/>
        </w:rPr>
        <w:t>8</w:t>
      </w:r>
    </w:p>
    <w:p w14:paraId="603EA766" w14:textId="77777777" w:rsidR="00D16DE4" w:rsidRPr="00CD1A67" w:rsidRDefault="00D16DE4" w:rsidP="00D16DE4">
      <w:pPr>
        <w:autoSpaceDE w:val="0"/>
        <w:autoSpaceDN w:val="0"/>
        <w:adjustRightInd w:val="0"/>
        <w:jc w:val="left"/>
        <w:rPr>
          <w:rFonts w:ascii="黑体" w:eastAsia="黑体" w:hAnsi="Times New Roman"/>
          <w:kern w:val="0"/>
          <w:sz w:val="21"/>
        </w:rPr>
      </w:pPr>
      <w:r w:rsidRPr="00CD1A67">
        <w:rPr>
          <w:rFonts w:ascii="黑体" w:eastAsia="黑体" w:hAnsi="Times New Roman"/>
          <w:kern w:val="0"/>
          <w:sz w:val="21"/>
        </w:rPr>
        <w:t xml:space="preserve"> </w:t>
      </w:r>
      <w:r w:rsidR="00CD1A67">
        <w:rPr>
          <w:rFonts w:ascii="黑体" w:eastAsia="黑体" w:hAnsi="Times New Roman"/>
          <w:kern w:val="0"/>
          <w:sz w:val="21"/>
        </w:rPr>
        <w:t xml:space="preserve">   </w:t>
      </w:r>
      <w:r w:rsidRPr="00CD1A67">
        <w:rPr>
          <w:rFonts w:ascii="黑体" w:eastAsia="黑体" w:hAnsi="Times New Roman" w:hint="eastAsia"/>
          <w:kern w:val="0"/>
          <w:sz w:val="21"/>
        </w:rPr>
        <w:t>缩写</w:t>
      </w:r>
    </w:p>
    <w:p w14:paraId="5EA8E9B1" w14:textId="77777777" w:rsidR="00D16DE4" w:rsidRPr="003F322B" w:rsidRDefault="00D16DE4" w:rsidP="00D16DE4">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TimesNewRomanPSMT"/>
          <w:color w:val="000000"/>
          <w:kern w:val="0"/>
          <w:sz w:val="21"/>
          <w:szCs w:val="21"/>
        </w:rPr>
        <w:t xml:space="preserve">NOVC </w:t>
      </w:r>
      <w:r w:rsidRPr="003F322B">
        <w:rPr>
          <w:rFonts w:ascii="宋体" w:hAnsi="宋体" w:cs="宋体" w:hint="eastAsia"/>
          <w:color w:val="000000"/>
          <w:kern w:val="0"/>
          <w:sz w:val="21"/>
          <w:szCs w:val="21"/>
        </w:rPr>
        <w:t>不可外接充电（</w:t>
      </w:r>
      <w:r w:rsidRPr="003F322B">
        <w:rPr>
          <w:rFonts w:ascii="宋体" w:hAnsi="宋体" w:cs="TimesNewRomanPSMT"/>
          <w:color w:val="000000"/>
          <w:kern w:val="0"/>
          <w:sz w:val="21"/>
          <w:szCs w:val="21"/>
        </w:rPr>
        <w:t>Not off-vehicle charging</w:t>
      </w:r>
      <w:r w:rsidRPr="003F322B">
        <w:rPr>
          <w:rFonts w:ascii="宋体" w:hAnsi="宋体" w:cs="宋体" w:hint="eastAsia"/>
          <w:color w:val="000000"/>
          <w:kern w:val="0"/>
          <w:sz w:val="21"/>
          <w:szCs w:val="21"/>
        </w:rPr>
        <w:t>）</w:t>
      </w:r>
    </w:p>
    <w:p w14:paraId="111A0BE3" w14:textId="5425F975" w:rsidR="00D16DE4" w:rsidRPr="003F322B" w:rsidRDefault="00D16DE4" w:rsidP="00D16DE4">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TimesNewRomanPSMT"/>
          <w:color w:val="000000"/>
          <w:kern w:val="0"/>
          <w:sz w:val="21"/>
          <w:szCs w:val="21"/>
        </w:rPr>
        <w:t xml:space="preserve">OVC </w:t>
      </w:r>
      <w:r w:rsidRPr="003F322B">
        <w:rPr>
          <w:rFonts w:ascii="宋体" w:hAnsi="宋体" w:cs="宋体" w:hint="eastAsia"/>
          <w:color w:val="000000"/>
          <w:kern w:val="0"/>
          <w:sz w:val="21"/>
          <w:szCs w:val="21"/>
        </w:rPr>
        <w:t>可外接充电（</w:t>
      </w:r>
      <w:r w:rsidRPr="003F322B">
        <w:rPr>
          <w:rFonts w:ascii="宋体" w:hAnsi="宋体" w:cs="TimesNewRomanPSMT"/>
          <w:color w:val="000000"/>
          <w:kern w:val="0"/>
          <w:sz w:val="21"/>
          <w:szCs w:val="21"/>
        </w:rPr>
        <w:t>Off-vehicle charging</w:t>
      </w:r>
      <w:r w:rsidRPr="003F322B">
        <w:rPr>
          <w:rFonts w:ascii="宋体" w:hAnsi="宋体" w:cs="宋体" w:hint="eastAsia"/>
          <w:color w:val="000000"/>
          <w:kern w:val="0"/>
          <w:sz w:val="21"/>
          <w:szCs w:val="21"/>
        </w:rPr>
        <w:t>）</w:t>
      </w:r>
    </w:p>
    <w:p w14:paraId="2F46BC1D" w14:textId="77777777" w:rsidR="00D16DE4" w:rsidRPr="003F322B" w:rsidRDefault="00D16DE4" w:rsidP="00D16DE4">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TimesNewRomanPSMT"/>
          <w:color w:val="000000"/>
          <w:kern w:val="0"/>
          <w:sz w:val="21"/>
          <w:szCs w:val="21"/>
        </w:rPr>
        <w:t xml:space="preserve">SOC </w:t>
      </w:r>
      <w:r w:rsidRPr="003F322B">
        <w:rPr>
          <w:rFonts w:ascii="宋体" w:hAnsi="宋体" w:cs="宋体" w:hint="eastAsia"/>
          <w:color w:val="000000"/>
          <w:kern w:val="0"/>
          <w:sz w:val="21"/>
          <w:szCs w:val="21"/>
        </w:rPr>
        <w:t>储能装置的荷电状态（</w:t>
      </w:r>
      <w:r w:rsidRPr="003F322B">
        <w:rPr>
          <w:rFonts w:ascii="宋体" w:hAnsi="宋体" w:cs="TimesNewRomanPSMT"/>
          <w:color w:val="000000"/>
          <w:kern w:val="0"/>
          <w:sz w:val="21"/>
          <w:szCs w:val="21"/>
        </w:rPr>
        <w:t>State-of charge</w:t>
      </w:r>
      <w:r w:rsidRPr="003F322B">
        <w:rPr>
          <w:rFonts w:ascii="宋体" w:hAnsi="宋体" w:cs="宋体" w:hint="eastAsia"/>
          <w:color w:val="000000"/>
          <w:kern w:val="0"/>
          <w:sz w:val="21"/>
          <w:szCs w:val="21"/>
        </w:rPr>
        <w:t>）</w:t>
      </w:r>
    </w:p>
    <w:p w14:paraId="47AB644D" w14:textId="353B1B1C" w:rsidR="00607AA9" w:rsidRPr="00F46264" w:rsidRDefault="00607AA9" w:rsidP="00F46264">
      <w:pPr>
        <w:pStyle w:val="a"/>
        <w:numPr>
          <w:ilvl w:val="0"/>
          <w:numId w:val="0"/>
        </w:numPr>
        <w:spacing w:beforeLines="0" w:before="240" w:afterLines="0" w:after="240"/>
      </w:pPr>
      <w:r w:rsidRPr="00F46264">
        <w:rPr>
          <w:rFonts w:hint="eastAsia"/>
        </w:rPr>
        <w:t>4</w:t>
      </w:r>
      <w:r w:rsidR="00B966C3" w:rsidRPr="00F46264">
        <w:rPr>
          <w:rFonts w:hint="eastAsia"/>
        </w:rPr>
        <w:t xml:space="preserve"> </w:t>
      </w:r>
      <w:r w:rsidRPr="00F46264">
        <w:rPr>
          <w:rFonts w:hint="eastAsia"/>
        </w:rPr>
        <w:t>混合动力电动摩托车</w:t>
      </w:r>
      <w:r w:rsidR="00B2140D" w:rsidRPr="00AC5AE4">
        <w:rPr>
          <w:rFonts w:ascii="宋体" w:hAnsi="宋体" w:cs="宋体" w:hint="eastAsia"/>
          <w:color w:val="000000"/>
          <w:szCs w:val="21"/>
        </w:rPr>
        <w:t>和混合动力电动轻便摩托车</w:t>
      </w:r>
      <w:r w:rsidRPr="00F46264">
        <w:rPr>
          <w:rFonts w:hint="eastAsia"/>
        </w:rPr>
        <w:t>分类</w:t>
      </w:r>
    </w:p>
    <w:p w14:paraId="6B5B70DC" w14:textId="22DAAA46" w:rsidR="00157E21" w:rsidRPr="003F322B" w:rsidRDefault="00607AA9" w:rsidP="00157E21">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本</w:t>
      </w:r>
      <w:r w:rsidR="00813783">
        <w:rPr>
          <w:rFonts w:ascii="宋体" w:hAnsi="宋体" w:cs="宋体" w:hint="eastAsia"/>
          <w:color w:val="000000"/>
          <w:kern w:val="0"/>
          <w:sz w:val="21"/>
          <w:szCs w:val="21"/>
        </w:rPr>
        <w:t>文件</w:t>
      </w:r>
      <w:r w:rsidRPr="003F322B">
        <w:rPr>
          <w:rFonts w:ascii="宋体" w:hAnsi="宋体" w:cs="宋体" w:hint="eastAsia"/>
          <w:color w:val="000000"/>
          <w:kern w:val="0"/>
          <w:sz w:val="21"/>
          <w:szCs w:val="21"/>
        </w:rPr>
        <w:t>中按照储能装置是否需要外接充电，车辆是否具有手动选择行驶模式功能，将</w:t>
      </w:r>
      <w:r w:rsidR="00137E85">
        <w:rPr>
          <w:rFonts w:ascii="宋体" w:hAnsi="宋体" w:cs="宋体" w:hint="eastAsia"/>
          <w:color w:val="000000"/>
          <w:kern w:val="0"/>
          <w:sz w:val="21"/>
          <w:szCs w:val="21"/>
        </w:rPr>
        <w:t>车辆</w:t>
      </w:r>
      <w:r w:rsidRPr="0035036D">
        <w:rPr>
          <w:rFonts w:ascii="宋体" w:hAnsi="宋体" w:cs="宋体" w:hint="eastAsia"/>
          <w:color w:val="000000"/>
          <w:kern w:val="0"/>
          <w:sz w:val="21"/>
          <w:szCs w:val="21"/>
        </w:rPr>
        <w:t>分为</w:t>
      </w:r>
      <w:r w:rsidRPr="0035036D">
        <w:rPr>
          <w:rFonts w:ascii="宋体" w:hAnsi="宋体" w:cs="TimesNewRomanPSMT"/>
          <w:color w:val="000000"/>
          <w:kern w:val="0"/>
          <w:sz w:val="21"/>
          <w:szCs w:val="21"/>
        </w:rPr>
        <w:t>4</w:t>
      </w:r>
      <w:r w:rsidRPr="0035036D">
        <w:rPr>
          <w:rFonts w:ascii="宋体" w:hAnsi="宋体" w:cs="宋体" w:hint="eastAsia"/>
          <w:color w:val="000000"/>
          <w:kern w:val="0"/>
          <w:sz w:val="21"/>
          <w:szCs w:val="21"/>
        </w:rPr>
        <w:t>类</w:t>
      </w:r>
      <w:r w:rsidRPr="003F322B">
        <w:rPr>
          <w:rFonts w:ascii="宋体" w:hAnsi="宋体" w:cs="宋体" w:hint="eastAsia"/>
          <w:color w:val="000000"/>
          <w:kern w:val="0"/>
          <w:sz w:val="21"/>
          <w:szCs w:val="21"/>
        </w:rPr>
        <w:t>，如表</w:t>
      </w:r>
      <w:r w:rsidRPr="003F322B">
        <w:rPr>
          <w:rFonts w:ascii="宋体" w:hAnsi="宋体" w:cs="TimesNewRomanPSMT"/>
          <w:color w:val="000000"/>
          <w:kern w:val="0"/>
          <w:sz w:val="21"/>
          <w:szCs w:val="21"/>
        </w:rPr>
        <w:t>1</w:t>
      </w:r>
      <w:r w:rsidRPr="003F322B">
        <w:rPr>
          <w:rFonts w:ascii="宋体" w:hAnsi="宋体" w:cs="宋体" w:hint="eastAsia"/>
          <w:color w:val="000000"/>
          <w:kern w:val="0"/>
          <w:sz w:val="21"/>
          <w:szCs w:val="21"/>
        </w:rPr>
        <w:t>所示。</w:t>
      </w:r>
    </w:p>
    <w:p w14:paraId="79AFB44B" w14:textId="29725B65" w:rsidR="00607AA9" w:rsidRPr="00CE5BF2" w:rsidRDefault="00607AA9" w:rsidP="00013AE8">
      <w:pPr>
        <w:jc w:val="center"/>
        <w:rPr>
          <w:rFonts w:ascii="黑体" w:eastAsia="黑体" w:hAnsi="黑体" w:cs="黑体"/>
          <w:color w:val="000000"/>
          <w:kern w:val="0"/>
          <w:sz w:val="21"/>
          <w:szCs w:val="21"/>
        </w:rPr>
      </w:pPr>
      <w:r w:rsidRPr="00CE5BF2">
        <w:rPr>
          <w:rFonts w:ascii="黑体" w:eastAsia="黑体" w:hAnsi="黑体" w:cs="黑体" w:hint="eastAsia"/>
          <w:color w:val="000000"/>
          <w:kern w:val="0"/>
          <w:sz w:val="21"/>
          <w:szCs w:val="21"/>
        </w:rPr>
        <w:t>表</w:t>
      </w:r>
      <w:r w:rsidRPr="00CE5BF2">
        <w:rPr>
          <w:rFonts w:ascii="黑体" w:eastAsia="黑体" w:hAnsi="黑体" w:cs="TimesNewRomanPSMT"/>
          <w:color w:val="000000"/>
          <w:kern w:val="0"/>
          <w:sz w:val="21"/>
          <w:szCs w:val="21"/>
        </w:rPr>
        <w:t xml:space="preserve">1 </w:t>
      </w:r>
      <w:r w:rsidR="00B2140D">
        <w:rPr>
          <w:rFonts w:ascii="黑体" w:eastAsia="黑体" w:hAnsi="黑体" w:cs="黑体" w:hint="eastAsia"/>
          <w:color w:val="000000"/>
          <w:kern w:val="0"/>
          <w:sz w:val="21"/>
          <w:szCs w:val="21"/>
        </w:rPr>
        <w:t>车辆</w:t>
      </w:r>
      <w:r w:rsidRPr="00CE5BF2">
        <w:rPr>
          <w:rFonts w:ascii="黑体" w:eastAsia="黑体" w:hAnsi="黑体" w:cs="黑体" w:hint="eastAsia"/>
          <w:color w:val="000000"/>
          <w:kern w:val="0"/>
          <w:sz w:val="21"/>
          <w:szCs w:val="21"/>
        </w:rPr>
        <w:t>分类</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817"/>
        <w:gridCol w:w="1817"/>
        <w:gridCol w:w="1817"/>
        <w:gridCol w:w="1817"/>
      </w:tblGrid>
      <w:tr w:rsidR="00607AA9" w:rsidRPr="003F322B" w14:paraId="59EB29DE" w14:textId="77777777" w:rsidTr="00DF325E">
        <w:tc>
          <w:tcPr>
            <w:tcW w:w="1100" w:type="pct"/>
            <w:shd w:val="clear" w:color="auto" w:fill="auto"/>
            <w:vAlign w:val="center"/>
          </w:tcPr>
          <w:p w14:paraId="64A4ACE9" w14:textId="77777777" w:rsidR="00607AA9" w:rsidRPr="003F322B" w:rsidRDefault="00607AA9" w:rsidP="00D132CB">
            <w:pPr>
              <w:jc w:val="center"/>
              <w:rPr>
                <w:rFonts w:ascii="宋体" w:hAnsi="宋体" w:cs="宋体"/>
                <w:color w:val="000000"/>
                <w:kern w:val="0"/>
                <w:szCs w:val="18"/>
              </w:rPr>
            </w:pPr>
            <w:r w:rsidRPr="003F322B">
              <w:rPr>
                <w:rFonts w:ascii="宋体" w:hAnsi="宋体" w:cs="宋体" w:hint="eastAsia"/>
                <w:color w:val="000000"/>
                <w:kern w:val="0"/>
                <w:szCs w:val="18"/>
              </w:rPr>
              <w:t>储能装置外接充电类</w:t>
            </w:r>
          </w:p>
        </w:tc>
        <w:tc>
          <w:tcPr>
            <w:tcW w:w="975" w:type="pct"/>
            <w:gridSpan w:val="2"/>
            <w:shd w:val="clear" w:color="auto" w:fill="auto"/>
            <w:vAlign w:val="center"/>
          </w:tcPr>
          <w:p w14:paraId="1C8A56AA" w14:textId="77777777" w:rsidR="00607AA9" w:rsidRPr="003F322B" w:rsidRDefault="00607AA9" w:rsidP="00D132CB">
            <w:pPr>
              <w:jc w:val="center"/>
              <w:rPr>
                <w:rFonts w:ascii="宋体" w:hAnsi="宋体" w:cs="宋体"/>
                <w:color w:val="000000"/>
                <w:kern w:val="0"/>
                <w:szCs w:val="18"/>
              </w:rPr>
            </w:pPr>
            <w:r w:rsidRPr="003F322B">
              <w:rPr>
                <w:rFonts w:ascii="宋体" w:hAnsi="宋体" w:cs="宋体" w:hint="eastAsia"/>
                <w:color w:val="000000"/>
                <w:kern w:val="0"/>
                <w:szCs w:val="18"/>
              </w:rPr>
              <w:t>可外接充电（</w:t>
            </w:r>
            <w:r w:rsidRPr="003F322B">
              <w:rPr>
                <w:rFonts w:ascii="宋体" w:hAnsi="宋体" w:cs="TimesNewRomanPSMT"/>
                <w:color w:val="000000"/>
                <w:kern w:val="0"/>
                <w:szCs w:val="18"/>
              </w:rPr>
              <w:t>OVC</w:t>
            </w:r>
            <w:r w:rsidRPr="003F322B">
              <w:rPr>
                <w:rFonts w:ascii="宋体" w:hAnsi="宋体" w:cs="宋体" w:hint="eastAsia"/>
                <w:color w:val="000000"/>
                <w:kern w:val="0"/>
                <w:szCs w:val="18"/>
              </w:rPr>
              <w:t>）</w:t>
            </w:r>
            <w:r w:rsidRPr="003F322B">
              <w:rPr>
                <w:rFonts w:ascii="宋体" w:hAnsi="宋体" w:cs="宋体" w:hint="eastAsia"/>
                <w:color w:val="000000"/>
                <w:kern w:val="0"/>
                <w:szCs w:val="18"/>
                <w:vertAlign w:val="superscript"/>
              </w:rPr>
              <w:t>a</w:t>
            </w:r>
          </w:p>
        </w:tc>
        <w:tc>
          <w:tcPr>
            <w:tcW w:w="975" w:type="pct"/>
            <w:gridSpan w:val="2"/>
            <w:shd w:val="clear" w:color="auto" w:fill="auto"/>
            <w:vAlign w:val="center"/>
          </w:tcPr>
          <w:p w14:paraId="022B8071" w14:textId="77777777" w:rsidR="00607AA9" w:rsidRPr="003F322B" w:rsidRDefault="00607AA9" w:rsidP="00D132CB">
            <w:pPr>
              <w:ind w:firstLineChars="50" w:firstLine="90"/>
              <w:jc w:val="center"/>
              <w:rPr>
                <w:rFonts w:ascii="宋体" w:hAnsi="宋体" w:cs="宋体"/>
                <w:color w:val="000000"/>
                <w:kern w:val="0"/>
                <w:szCs w:val="18"/>
              </w:rPr>
            </w:pPr>
            <w:r w:rsidRPr="003F322B">
              <w:rPr>
                <w:rFonts w:ascii="宋体" w:hAnsi="宋体" w:cs="宋体" w:hint="eastAsia"/>
                <w:color w:val="000000"/>
                <w:kern w:val="0"/>
                <w:szCs w:val="18"/>
              </w:rPr>
              <w:t>不可外接充电（</w:t>
            </w:r>
            <w:r w:rsidRPr="003F322B">
              <w:rPr>
                <w:rFonts w:ascii="宋体" w:hAnsi="宋体" w:cs="TimesNewRomanPSMT"/>
                <w:color w:val="000000"/>
                <w:kern w:val="0"/>
                <w:szCs w:val="18"/>
              </w:rPr>
              <w:t>NOVC</w:t>
            </w:r>
            <w:r w:rsidRPr="003F322B">
              <w:rPr>
                <w:rFonts w:ascii="宋体" w:hAnsi="宋体" w:cs="宋体" w:hint="eastAsia"/>
                <w:color w:val="000000"/>
                <w:kern w:val="0"/>
                <w:szCs w:val="18"/>
              </w:rPr>
              <w:t>）</w:t>
            </w:r>
          </w:p>
        </w:tc>
      </w:tr>
      <w:tr w:rsidR="00607AA9" w:rsidRPr="003F322B" w14:paraId="14CDECDA" w14:textId="77777777" w:rsidTr="00DF325E">
        <w:tc>
          <w:tcPr>
            <w:tcW w:w="1100" w:type="pct"/>
            <w:shd w:val="clear" w:color="auto" w:fill="auto"/>
            <w:vAlign w:val="center"/>
          </w:tcPr>
          <w:p w14:paraId="2DB21A0B" w14:textId="77777777" w:rsidR="00607AA9" w:rsidRPr="003F322B" w:rsidRDefault="00607AA9" w:rsidP="00D132CB">
            <w:pPr>
              <w:jc w:val="center"/>
              <w:rPr>
                <w:rFonts w:ascii="宋体" w:hAnsi="宋体" w:cs="宋体"/>
                <w:color w:val="000000"/>
                <w:kern w:val="0"/>
                <w:szCs w:val="18"/>
              </w:rPr>
            </w:pPr>
            <w:r w:rsidRPr="003F322B">
              <w:rPr>
                <w:rFonts w:ascii="宋体" w:hAnsi="宋体" w:cs="宋体" w:hint="eastAsia"/>
                <w:color w:val="000000"/>
                <w:kern w:val="0"/>
                <w:szCs w:val="18"/>
              </w:rPr>
              <w:t>手动选择行驶模式功能</w:t>
            </w:r>
          </w:p>
        </w:tc>
        <w:tc>
          <w:tcPr>
            <w:tcW w:w="975" w:type="pct"/>
            <w:shd w:val="clear" w:color="auto" w:fill="auto"/>
            <w:vAlign w:val="center"/>
          </w:tcPr>
          <w:p w14:paraId="249DF429" w14:textId="77777777" w:rsidR="00607AA9" w:rsidRPr="003F322B" w:rsidRDefault="00607AA9" w:rsidP="00D132CB">
            <w:pPr>
              <w:jc w:val="center"/>
              <w:rPr>
                <w:rFonts w:ascii="宋体" w:hAnsi="宋体" w:cs="宋体"/>
                <w:color w:val="000000"/>
                <w:kern w:val="0"/>
                <w:szCs w:val="18"/>
              </w:rPr>
            </w:pPr>
            <w:r w:rsidRPr="003F322B">
              <w:rPr>
                <w:rFonts w:ascii="宋体" w:hAnsi="宋体" w:cs="宋体" w:hint="eastAsia"/>
                <w:color w:val="000000"/>
                <w:kern w:val="0"/>
                <w:szCs w:val="18"/>
              </w:rPr>
              <w:t>无</w:t>
            </w:r>
          </w:p>
        </w:tc>
        <w:tc>
          <w:tcPr>
            <w:tcW w:w="975" w:type="pct"/>
            <w:shd w:val="clear" w:color="auto" w:fill="auto"/>
            <w:vAlign w:val="center"/>
          </w:tcPr>
          <w:p w14:paraId="5AAC8C67" w14:textId="77777777" w:rsidR="00607AA9" w:rsidRPr="003F322B" w:rsidRDefault="00607AA9" w:rsidP="007867A2">
            <w:pPr>
              <w:ind w:leftChars="-5" w:left="-9" w:firstLineChars="5" w:firstLine="9"/>
              <w:jc w:val="center"/>
              <w:rPr>
                <w:rFonts w:ascii="宋体" w:hAnsi="宋体" w:cs="宋体"/>
                <w:color w:val="000000"/>
                <w:kern w:val="0"/>
                <w:szCs w:val="18"/>
              </w:rPr>
            </w:pPr>
            <w:r w:rsidRPr="003F322B">
              <w:rPr>
                <w:rFonts w:ascii="宋体" w:hAnsi="宋体" w:cs="宋体" w:hint="eastAsia"/>
                <w:color w:val="000000"/>
                <w:kern w:val="0"/>
                <w:szCs w:val="18"/>
              </w:rPr>
              <w:t>有</w:t>
            </w:r>
          </w:p>
        </w:tc>
        <w:tc>
          <w:tcPr>
            <w:tcW w:w="975" w:type="pct"/>
            <w:shd w:val="clear" w:color="auto" w:fill="auto"/>
            <w:vAlign w:val="center"/>
          </w:tcPr>
          <w:p w14:paraId="28933E82" w14:textId="77777777" w:rsidR="00607AA9" w:rsidRPr="003F322B" w:rsidRDefault="00607AA9" w:rsidP="00D132CB">
            <w:pPr>
              <w:jc w:val="center"/>
              <w:rPr>
                <w:rFonts w:ascii="宋体" w:hAnsi="宋体" w:cs="宋体"/>
                <w:color w:val="000000"/>
                <w:kern w:val="0"/>
                <w:szCs w:val="18"/>
              </w:rPr>
            </w:pPr>
            <w:r w:rsidRPr="003F322B">
              <w:rPr>
                <w:rFonts w:ascii="宋体" w:hAnsi="宋体" w:cs="宋体" w:hint="eastAsia"/>
                <w:color w:val="000000"/>
                <w:kern w:val="0"/>
                <w:szCs w:val="18"/>
              </w:rPr>
              <w:t>无</w:t>
            </w:r>
          </w:p>
        </w:tc>
        <w:tc>
          <w:tcPr>
            <w:tcW w:w="975" w:type="pct"/>
            <w:shd w:val="clear" w:color="auto" w:fill="auto"/>
            <w:vAlign w:val="center"/>
          </w:tcPr>
          <w:p w14:paraId="33D1DB11" w14:textId="77777777" w:rsidR="00607AA9" w:rsidRPr="003F322B" w:rsidRDefault="00607AA9" w:rsidP="00D132CB">
            <w:pPr>
              <w:jc w:val="center"/>
              <w:rPr>
                <w:rFonts w:ascii="宋体" w:hAnsi="宋体" w:cs="宋体"/>
                <w:color w:val="000000"/>
                <w:kern w:val="0"/>
                <w:szCs w:val="18"/>
              </w:rPr>
            </w:pPr>
            <w:r w:rsidRPr="003F322B">
              <w:rPr>
                <w:rFonts w:ascii="宋体" w:hAnsi="宋体" w:cs="宋体" w:hint="eastAsia"/>
                <w:color w:val="000000"/>
                <w:kern w:val="0"/>
                <w:szCs w:val="18"/>
              </w:rPr>
              <w:t>有</w:t>
            </w:r>
          </w:p>
        </w:tc>
      </w:tr>
      <w:tr w:rsidR="00607AA9" w:rsidRPr="003F322B" w14:paraId="152363FB" w14:textId="77777777" w:rsidTr="00DF325E">
        <w:tc>
          <w:tcPr>
            <w:tcW w:w="1100" w:type="pct"/>
            <w:shd w:val="clear" w:color="auto" w:fill="auto"/>
            <w:vAlign w:val="center"/>
          </w:tcPr>
          <w:p w14:paraId="3B041A39" w14:textId="6728AD15" w:rsidR="00607AA9" w:rsidRPr="003F322B" w:rsidRDefault="00B2140D" w:rsidP="00B80514">
            <w:pPr>
              <w:jc w:val="center"/>
              <w:rPr>
                <w:rFonts w:ascii="宋体" w:hAnsi="宋体" w:cs="宋体"/>
                <w:color w:val="000000"/>
                <w:kern w:val="0"/>
                <w:szCs w:val="18"/>
              </w:rPr>
            </w:pPr>
            <w:r>
              <w:rPr>
                <w:rFonts w:ascii="宋体" w:hAnsi="宋体" w:cs="宋体" w:hint="eastAsia"/>
                <w:color w:val="000000"/>
                <w:kern w:val="0"/>
                <w:szCs w:val="18"/>
              </w:rPr>
              <w:t>车辆</w:t>
            </w:r>
            <w:r w:rsidR="00607AA9" w:rsidRPr="003F322B">
              <w:rPr>
                <w:rFonts w:ascii="宋体" w:hAnsi="宋体" w:cs="宋体" w:hint="eastAsia"/>
                <w:color w:val="000000"/>
                <w:kern w:val="0"/>
                <w:szCs w:val="18"/>
              </w:rPr>
              <w:t>车型</w:t>
            </w:r>
          </w:p>
        </w:tc>
        <w:tc>
          <w:tcPr>
            <w:tcW w:w="975" w:type="pct"/>
            <w:shd w:val="clear" w:color="auto" w:fill="auto"/>
          </w:tcPr>
          <w:p w14:paraId="276ECAEF" w14:textId="77777777" w:rsidR="00607AA9" w:rsidRPr="003F322B" w:rsidRDefault="00607AA9" w:rsidP="00D132CB">
            <w:pPr>
              <w:jc w:val="left"/>
              <w:rPr>
                <w:rFonts w:ascii="宋体" w:hAnsi="宋体" w:cs="宋体"/>
                <w:color w:val="000000"/>
                <w:kern w:val="0"/>
                <w:szCs w:val="18"/>
              </w:rPr>
            </w:pPr>
            <w:r w:rsidRPr="003F322B">
              <w:rPr>
                <w:rFonts w:ascii="宋体" w:hAnsi="宋体" w:cs="宋体" w:hint="eastAsia"/>
                <w:color w:val="000000"/>
                <w:kern w:val="0"/>
                <w:szCs w:val="18"/>
              </w:rPr>
              <w:t>可外接充电、无手动选择行驶模式功能</w:t>
            </w:r>
          </w:p>
        </w:tc>
        <w:tc>
          <w:tcPr>
            <w:tcW w:w="975" w:type="pct"/>
            <w:shd w:val="clear" w:color="auto" w:fill="auto"/>
          </w:tcPr>
          <w:p w14:paraId="606BFE93" w14:textId="77777777" w:rsidR="00607AA9" w:rsidRPr="003F322B" w:rsidRDefault="00607AA9" w:rsidP="00D132CB">
            <w:pPr>
              <w:jc w:val="left"/>
              <w:rPr>
                <w:rFonts w:ascii="宋体" w:hAnsi="宋体" w:cs="宋体"/>
                <w:color w:val="000000"/>
                <w:kern w:val="0"/>
                <w:szCs w:val="18"/>
              </w:rPr>
            </w:pPr>
            <w:r w:rsidRPr="003F322B">
              <w:rPr>
                <w:rFonts w:ascii="宋体" w:hAnsi="宋体" w:cs="宋体" w:hint="eastAsia"/>
                <w:color w:val="000000"/>
                <w:kern w:val="0"/>
                <w:szCs w:val="18"/>
              </w:rPr>
              <w:t>可外接充电、有手动选择行驶模式功能</w:t>
            </w:r>
          </w:p>
        </w:tc>
        <w:tc>
          <w:tcPr>
            <w:tcW w:w="975" w:type="pct"/>
            <w:shd w:val="clear" w:color="auto" w:fill="auto"/>
          </w:tcPr>
          <w:p w14:paraId="2A123FBF" w14:textId="77777777" w:rsidR="00607AA9" w:rsidRPr="003F322B" w:rsidRDefault="00607AA9" w:rsidP="00D132CB">
            <w:pPr>
              <w:jc w:val="left"/>
              <w:rPr>
                <w:rFonts w:ascii="宋体" w:hAnsi="宋体" w:cs="宋体"/>
                <w:color w:val="000000"/>
                <w:kern w:val="0"/>
                <w:szCs w:val="18"/>
              </w:rPr>
            </w:pPr>
            <w:r w:rsidRPr="003F322B">
              <w:rPr>
                <w:rFonts w:ascii="宋体" w:hAnsi="宋体" w:cs="宋体" w:hint="eastAsia"/>
                <w:color w:val="000000"/>
                <w:kern w:val="0"/>
                <w:szCs w:val="18"/>
              </w:rPr>
              <w:t>不可外接充电、无手动选择行驶模式功能</w:t>
            </w:r>
          </w:p>
        </w:tc>
        <w:tc>
          <w:tcPr>
            <w:tcW w:w="975" w:type="pct"/>
            <w:shd w:val="clear" w:color="auto" w:fill="auto"/>
          </w:tcPr>
          <w:p w14:paraId="19243CE9" w14:textId="77777777" w:rsidR="00607AA9" w:rsidRPr="003F322B" w:rsidRDefault="00607AA9" w:rsidP="00D132CB">
            <w:pPr>
              <w:autoSpaceDE w:val="0"/>
              <w:autoSpaceDN w:val="0"/>
              <w:adjustRightInd w:val="0"/>
              <w:jc w:val="left"/>
              <w:rPr>
                <w:rFonts w:ascii="宋体" w:hAnsi="宋体" w:cs="宋体"/>
                <w:color w:val="000000"/>
                <w:kern w:val="0"/>
                <w:szCs w:val="18"/>
              </w:rPr>
            </w:pPr>
            <w:r w:rsidRPr="003F322B">
              <w:rPr>
                <w:rFonts w:ascii="宋体" w:hAnsi="宋体" w:cs="宋体" w:hint="eastAsia"/>
                <w:color w:val="000000"/>
                <w:kern w:val="0"/>
                <w:szCs w:val="18"/>
              </w:rPr>
              <w:t>不可外接充电、有</w:t>
            </w:r>
          </w:p>
          <w:p w14:paraId="1E4164CE" w14:textId="77777777" w:rsidR="00607AA9" w:rsidRPr="003F322B" w:rsidRDefault="00607AA9" w:rsidP="00D132CB">
            <w:pPr>
              <w:autoSpaceDE w:val="0"/>
              <w:autoSpaceDN w:val="0"/>
              <w:adjustRightInd w:val="0"/>
              <w:jc w:val="left"/>
              <w:rPr>
                <w:rFonts w:ascii="宋体" w:hAnsi="宋体" w:cs="宋体"/>
                <w:color w:val="000000"/>
                <w:kern w:val="0"/>
                <w:szCs w:val="18"/>
              </w:rPr>
            </w:pPr>
            <w:r w:rsidRPr="003F322B">
              <w:rPr>
                <w:rFonts w:ascii="宋体" w:hAnsi="宋体" w:cs="宋体" w:hint="eastAsia"/>
                <w:color w:val="000000"/>
                <w:kern w:val="0"/>
                <w:szCs w:val="18"/>
              </w:rPr>
              <w:t>手动选择行驶模式</w:t>
            </w:r>
          </w:p>
          <w:p w14:paraId="4DC4E21D" w14:textId="77777777" w:rsidR="00607AA9" w:rsidRPr="003F322B" w:rsidRDefault="00607AA9" w:rsidP="00D132CB">
            <w:pPr>
              <w:jc w:val="left"/>
              <w:rPr>
                <w:rFonts w:ascii="宋体" w:hAnsi="宋体" w:cs="宋体"/>
                <w:color w:val="000000"/>
                <w:kern w:val="0"/>
                <w:szCs w:val="18"/>
              </w:rPr>
            </w:pPr>
            <w:r w:rsidRPr="003F322B">
              <w:rPr>
                <w:rFonts w:ascii="宋体" w:hAnsi="宋体" w:cs="宋体" w:hint="eastAsia"/>
                <w:color w:val="000000"/>
                <w:kern w:val="0"/>
                <w:szCs w:val="18"/>
              </w:rPr>
              <w:t>功能</w:t>
            </w:r>
          </w:p>
        </w:tc>
      </w:tr>
      <w:tr w:rsidR="00607AA9" w:rsidRPr="003F322B" w14:paraId="0A32AFD0" w14:textId="77777777" w:rsidTr="00DF325E">
        <w:tc>
          <w:tcPr>
            <w:tcW w:w="975" w:type="pct"/>
            <w:gridSpan w:val="5"/>
            <w:shd w:val="clear" w:color="auto" w:fill="auto"/>
          </w:tcPr>
          <w:p w14:paraId="09BF47D0" w14:textId="1E84FADD" w:rsidR="00607AA9" w:rsidRPr="003F322B" w:rsidRDefault="0038105A" w:rsidP="00CE5BF2">
            <w:pPr>
              <w:ind w:leftChars="200" w:left="540" w:hangingChars="100" w:hanging="180"/>
              <w:jc w:val="left"/>
              <w:rPr>
                <w:rFonts w:ascii="宋体" w:hAnsi="宋体" w:cs="宋体"/>
                <w:color w:val="000000"/>
                <w:kern w:val="0"/>
                <w:szCs w:val="18"/>
              </w:rPr>
            </w:pPr>
            <w:r w:rsidRPr="00210FF0">
              <w:rPr>
                <w:rFonts w:ascii="宋体" w:hAnsi="宋体" w:cs="宋体"/>
                <w:color w:val="000000"/>
                <w:kern w:val="0"/>
                <w:szCs w:val="18"/>
                <w:vertAlign w:val="superscript"/>
              </w:rPr>
              <w:t>a</w:t>
            </w:r>
            <w:r w:rsidR="00607AA9" w:rsidRPr="003F322B">
              <w:rPr>
                <w:rFonts w:ascii="宋体" w:hAnsi="宋体" w:cs="宋体" w:hint="eastAsia"/>
                <w:color w:val="000000"/>
                <w:kern w:val="0"/>
                <w:szCs w:val="18"/>
              </w:rPr>
              <w:t xml:space="preserve"> 仅当</w:t>
            </w:r>
            <w:r w:rsidR="00A86379">
              <w:rPr>
                <w:rFonts w:ascii="宋体" w:hAnsi="宋体" w:cs="宋体" w:hint="eastAsia"/>
                <w:color w:val="000000"/>
                <w:kern w:val="0"/>
                <w:szCs w:val="18"/>
              </w:rPr>
              <w:t>生产企业</w:t>
            </w:r>
            <w:r w:rsidR="00607AA9" w:rsidRPr="003F322B">
              <w:rPr>
                <w:rFonts w:ascii="宋体" w:hAnsi="宋体" w:cs="宋体" w:hint="eastAsia"/>
                <w:color w:val="000000"/>
                <w:kern w:val="0"/>
                <w:szCs w:val="18"/>
              </w:rPr>
              <w:t>在其提供的使用说明书中或者以其他明确的方式推荐或要求定期进行车外充电时，</w:t>
            </w:r>
            <w:r w:rsidR="00B2140D">
              <w:rPr>
                <w:rFonts w:ascii="宋体" w:hAnsi="宋体" w:cs="宋体" w:hint="eastAsia"/>
                <w:color w:val="000000"/>
                <w:kern w:val="0"/>
                <w:szCs w:val="18"/>
              </w:rPr>
              <w:t>车辆</w:t>
            </w:r>
            <w:r w:rsidR="00607AA9" w:rsidRPr="003F322B">
              <w:rPr>
                <w:rFonts w:ascii="宋体" w:hAnsi="宋体" w:cs="宋体" w:hint="eastAsia"/>
                <w:color w:val="000000"/>
                <w:kern w:val="0"/>
                <w:szCs w:val="18"/>
              </w:rPr>
              <w:t>方可</w:t>
            </w:r>
            <w:r w:rsidRPr="003F322B">
              <w:rPr>
                <w:rFonts w:ascii="宋体" w:hAnsi="宋体" w:cs="宋体" w:hint="eastAsia"/>
                <w:color w:val="000000"/>
                <w:kern w:val="0"/>
                <w:szCs w:val="18"/>
              </w:rPr>
              <w:t>被</w:t>
            </w:r>
            <w:r w:rsidR="00607AA9" w:rsidRPr="003F322B">
              <w:rPr>
                <w:rFonts w:ascii="宋体" w:hAnsi="宋体" w:cs="宋体" w:hint="eastAsia"/>
                <w:color w:val="000000"/>
                <w:kern w:val="0"/>
                <w:szCs w:val="18"/>
              </w:rPr>
              <w:t>认为是“可外接充电”的。仅用来不定期的储能装置电量调节而非用做常规的车外能量补充，即使有车外充电能力，也不认为是“可外接充电”的车型。</w:t>
            </w:r>
          </w:p>
        </w:tc>
      </w:tr>
    </w:tbl>
    <w:p w14:paraId="558F6958" w14:textId="77777777" w:rsidR="00AE7D9F" w:rsidRPr="00F46264" w:rsidRDefault="00AE7D9F" w:rsidP="00F46264">
      <w:pPr>
        <w:pStyle w:val="a"/>
        <w:numPr>
          <w:ilvl w:val="0"/>
          <w:numId w:val="0"/>
        </w:numPr>
        <w:spacing w:beforeLines="0" w:before="240" w:afterLines="0" w:after="240"/>
      </w:pPr>
      <w:r w:rsidRPr="00F46264">
        <w:rPr>
          <w:rFonts w:hint="eastAsia"/>
        </w:rPr>
        <w:t xml:space="preserve">5 </w:t>
      </w:r>
      <w:r w:rsidRPr="00F46264">
        <w:t>测量参数、单位和准确度要求</w:t>
      </w:r>
    </w:p>
    <w:p w14:paraId="31E882DD" w14:textId="3F1BB6C9" w:rsidR="00157E21" w:rsidRDefault="00AE7D9F" w:rsidP="00157E21">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本</w:t>
      </w:r>
      <w:r w:rsidR="00813783">
        <w:rPr>
          <w:rFonts w:ascii="宋体" w:hAnsi="宋体" w:cs="宋体" w:hint="eastAsia"/>
          <w:color w:val="000000"/>
          <w:kern w:val="0"/>
          <w:sz w:val="21"/>
          <w:szCs w:val="21"/>
        </w:rPr>
        <w:t>文件</w:t>
      </w:r>
      <w:r w:rsidRPr="003F322B">
        <w:rPr>
          <w:rFonts w:ascii="宋体" w:hAnsi="宋体" w:cs="宋体" w:hint="eastAsia"/>
          <w:color w:val="000000"/>
          <w:kern w:val="0"/>
          <w:sz w:val="21"/>
          <w:szCs w:val="21"/>
        </w:rPr>
        <w:t>中</w:t>
      </w:r>
      <w:r w:rsidR="00D16DE4" w:rsidRPr="003F322B">
        <w:rPr>
          <w:rFonts w:ascii="宋体" w:hAnsi="宋体" w:cs="宋体"/>
          <w:color w:val="000000"/>
          <w:kern w:val="0"/>
          <w:sz w:val="21"/>
          <w:szCs w:val="21"/>
        </w:rPr>
        <w:t>测量参数、单位和准确度要求如表</w:t>
      </w:r>
      <w:r w:rsidRPr="003F322B">
        <w:rPr>
          <w:rFonts w:ascii="宋体" w:hAnsi="宋体" w:cs="宋体" w:hint="eastAsia"/>
          <w:color w:val="000000"/>
          <w:kern w:val="0"/>
          <w:sz w:val="21"/>
          <w:szCs w:val="21"/>
        </w:rPr>
        <w:t>2所示。</w:t>
      </w:r>
    </w:p>
    <w:p w14:paraId="25401C2E" w14:textId="7A9E63F6" w:rsidR="00157E21" w:rsidRDefault="00157E21" w:rsidP="00157E21">
      <w:pPr>
        <w:autoSpaceDE w:val="0"/>
        <w:autoSpaceDN w:val="0"/>
        <w:adjustRightInd w:val="0"/>
        <w:ind w:firstLineChars="200" w:firstLine="420"/>
        <w:jc w:val="center"/>
        <w:rPr>
          <w:rFonts w:ascii="宋体" w:hAnsi="宋体" w:cs="宋体"/>
          <w:color w:val="000000"/>
          <w:kern w:val="0"/>
          <w:sz w:val="21"/>
          <w:szCs w:val="21"/>
        </w:rPr>
      </w:pPr>
      <w:r w:rsidRPr="00CE5BF2">
        <w:rPr>
          <w:rFonts w:ascii="黑体" w:eastAsia="黑体" w:hAnsi="黑体" w:cs="宋体"/>
          <w:color w:val="000000"/>
          <w:kern w:val="0"/>
          <w:sz w:val="21"/>
          <w:szCs w:val="21"/>
        </w:rPr>
        <w:t>表2 测量参数、单位和准确度</w:t>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1"/>
        <w:gridCol w:w="2331"/>
        <w:gridCol w:w="2331"/>
      </w:tblGrid>
      <w:tr w:rsidR="00157E21" w:rsidRPr="003F322B" w14:paraId="5BF2F8B0" w14:textId="77777777" w:rsidTr="00C3576A">
        <w:tc>
          <w:tcPr>
            <w:tcW w:w="1250" w:type="pct"/>
            <w:shd w:val="clear" w:color="auto" w:fill="auto"/>
            <w:vAlign w:val="center"/>
          </w:tcPr>
          <w:p w14:paraId="71026B00"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测量参数</w:t>
            </w:r>
          </w:p>
        </w:tc>
        <w:tc>
          <w:tcPr>
            <w:tcW w:w="1250" w:type="pct"/>
            <w:shd w:val="clear" w:color="auto" w:fill="auto"/>
            <w:vAlign w:val="center"/>
          </w:tcPr>
          <w:p w14:paraId="04CFC68E"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单位</w:t>
            </w:r>
          </w:p>
        </w:tc>
        <w:tc>
          <w:tcPr>
            <w:tcW w:w="1250" w:type="pct"/>
            <w:shd w:val="clear" w:color="auto" w:fill="auto"/>
            <w:vAlign w:val="center"/>
          </w:tcPr>
          <w:p w14:paraId="3200EA43"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准确度</w:t>
            </w:r>
          </w:p>
        </w:tc>
        <w:tc>
          <w:tcPr>
            <w:tcW w:w="1250" w:type="pct"/>
            <w:shd w:val="clear" w:color="auto" w:fill="auto"/>
            <w:vAlign w:val="center"/>
          </w:tcPr>
          <w:p w14:paraId="6827DA6A"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分辨率</w:t>
            </w:r>
          </w:p>
        </w:tc>
      </w:tr>
      <w:tr w:rsidR="00157E21" w:rsidRPr="003F322B" w14:paraId="04EA0A7E" w14:textId="77777777" w:rsidTr="00C3576A">
        <w:tc>
          <w:tcPr>
            <w:tcW w:w="1250" w:type="pct"/>
            <w:shd w:val="clear" w:color="auto" w:fill="auto"/>
            <w:vAlign w:val="center"/>
          </w:tcPr>
          <w:p w14:paraId="133B4C29"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时间</w:t>
            </w:r>
          </w:p>
        </w:tc>
        <w:tc>
          <w:tcPr>
            <w:tcW w:w="1250" w:type="pct"/>
            <w:shd w:val="clear" w:color="auto" w:fill="auto"/>
            <w:vAlign w:val="center"/>
          </w:tcPr>
          <w:p w14:paraId="64E57AAA"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s</w:t>
            </w:r>
          </w:p>
        </w:tc>
        <w:tc>
          <w:tcPr>
            <w:tcW w:w="1250" w:type="pct"/>
            <w:shd w:val="clear" w:color="auto" w:fill="auto"/>
            <w:vAlign w:val="center"/>
          </w:tcPr>
          <w:p w14:paraId="529FA752"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±0.1</w:t>
            </w:r>
          </w:p>
        </w:tc>
        <w:tc>
          <w:tcPr>
            <w:tcW w:w="1250" w:type="pct"/>
            <w:shd w:val="clear" w:color="auto" w:fill="auto"/>
            <w:vAlign w:val="center"/>
          </w:tcPr>
          <w:p w14:paraId="51E2CD47" w14:textId="77777777" w:rsidR="00157E21" w:rsidRPr="00CE5BF2" w:rsidRDefault="00157E21" w:rsidP="00697ED9">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0.1s</w:t>
            </w:r>
          </w:p>
        </w:tc>
      </w:tr>
    </w:tbl>
    <w:p w14:paraId="66B3B7ED" w14:textId="6A761A3A" w:rsidR="00D16DE4" w:rsidRPr="00CE5BF2" w:rsidRDefault="00C3576A" w:rsidP="00D16DE4">
      <w:pPr>
        <w:autoSpaceDE w:val="0"/>
        <w:autoSpaceDN w:val="0"/>
        <w:adjustRightInd w:val="0"/>
        <w:jc w:val="center"/>
        <w:rPr>
          <w:rFonts w:ascii="黑体" w:eastAsia="黑体" w:hAnsi="黑体" w:cs="宋体"/>
          <w:color w:val="000000"/>
          <w:kern w:val="0"/>
          <w:sz w:val="21"/>
          <w:szCs w:val="21"/>
        </w:rPr>
      </w:pPr>
      <w:r w:rsidRPr="00CE5BF2">
        <w:rPr>
          <w:rFonts w:ascii="黑体" w:eastAsia="黑体" w:hAnsi="黑体" w:cs="宋体"/>
          <w:color w:val="000000"/>
          <w:kern w:val="0"/>
          <w:sz w:val="21"/>
          <w:szCs w:val="21"/>
        </w:rPr>
        <w:lastRenderedPageBreak/>
        <w:t>表2 测量参数、单位和准确度</w:t>
      </w:r>
      <w:r>
        <w:rPr>
          <w:rFonts w:ascii="黑体" w:eastAsia="黑体" w:hAnsi="黑体" w:cs="宋体" w:hint="eastAsia"/>
          <w:color w:val="000000"/>
          <w:kern w:val="0"/>
          <w:sz w:val="21"/>
          <w:szCs w:val="21"/>
        </w:rPr>
        <w:t>（续）</w:t>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1"/>
        <w:gridCol w:w="2331"/>
        <w:gridCol w:w="2331"/>
      </w:tblGrid>
      <w:tr w:rsidR="00D94E37" w:rsidRPr="003F322B" w14:paraId="236C060A" w14:textId="77777777" w:rsidTr="00C3576A">
        <w:tc>
          <w:tcPr>
            <w:tcW w:w="1250" w:type="pct"/>
            <w:shd w:val="clear" w:color="auto" w:fill="auto"/>
            <w:vAlign w:val="center"/>
          </w:tcPr>
          <w:p w14:paraId="2CB3EBD1" w14:textId="301AA73C"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距离</w:t>
            </w:r>
          </w:p>
        </w:tc>
        <w:tc>
          <w:tcPr>
            <w:tcW w:w="1250" w:type="pct"/>
            <w:shd w:val="clear" w:color="auto" w:fill="auto"/>
            <w:vAlign w:val="center"/>
          </w:tcPr>
          <w:p w14:paraId="0D6A7ABC" w14:textId="098E6CB0"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m</w:t>
            </w:r>
          </w:p>
        </w:tc>
        <w:tc>
          <w:tcPr>
            <w:tcW w:w="1250" w:type="pct"/>
            <w:shd w:val="clear" w:color="auto" w:fill="auto"/>
            <w:vAlign w:val="center"/>
          </w:tcPr>
          <w:p w14:paraId="48F32E8D" w14:textId="37EC3EC8"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±0.1%</w:t>
            </w:r>
          </w:p>
        </w:tc>
        <w:tc>
          <w:tcPr>
            <w:tcW w:w="1250" w:type="pct"/>
            <w:shd w:val="clear" w:color="auto" w:fill="auto"/>
            <w:vAlign w:val="center"/>
          </w:tcPr>
          <w:p w14:paraId="344DB02A" w14:textId="7D3143E3" w:rsidR="00D94E37" w:rsidRPr="00CE5BF2" w:rsidRDefault="00D94E37" w:rsidP="00D94E37">
            <w:pPr>
              <w:autoSpaceDE w:val="0"/>
              <w:autoSpaceDN w:val="0"/>
              <w:adjustRightInd w:val="0"/>
              <w:jc w:val="left"/>
              <w:rPr>
                <w:rFonts w:ascii="宋体" w:hAnsi="宋体" w:cs="宋体"/>
                <w:color w:val="000000"/>
                <w:kern w:val="0"/>
                <w:szCs w:val="18"/>
              </w:rPr>
            </w:pPr>
            <w:smartTag w:uri="urn:schemas-microsoft-com:office:smarttags" w:element="chmetcnv">
              <w:smartTagPr>
                <w:attr w:name="TCSC" w:val="տޘտ龍㸿蠀.柳㸿蠀场地1硫㸿蠀.1陸㸿蠀测量類㸿蠀包括1崙㸿蠀&#10;lse栗㸿蠀求⯠E履㸿蠀必须 隆㸿蠀条李㸿蠀中心罹㸿蠀加速I匿㸿蠀跑道G裡㸿蠀，⯠E吝㸿蠀两边K鱗㸿蠀由轘I立㸿蠀其集i林㸿蠀㏦ర㐀ర粒㸿蠀相对茶㸿蠀平坦賈㸿蠀的豈㸿蠀测试串㸿蠀区域金㸿蠀包围羅㸿蠀形成奈㸿蠀。螺㸿蠀加速烙㸿蠀跑道亂㸿蠀必须落㸿蠀平坦欄㸿蠀、濫㸿蠀干燥蠟㸿蠀，襤㸿蠀以朗㸿蠀使冷㸿蠀胎盧㸿蠀面擄㸿蠀噪声蘆㸿蠀保持鷺㸿蠀在錄㸿蠀最低祿㸿蠀水平論㸿蠀。牢㸿蠀&#10;屢㸿蠀区域1賂㸿蠀中心淚㸿蠀跑道勒㸿蠀加速h綾㸿蠀所在凜㸿蠀的陵㸿蠀声源丹㸿蠀自由北㸿蠀声场怒㸿蠀变化便㸿蠀不能索㸿蠀超过說㸿蠀1塞㸿蠀dB辰㸿蠀。略㸿蠀以糧㸿蠀加速兩㸿蠀跑道諒㸿蠀为㸿蠀中心㸿蠀，㸿蠀半径㸿蠀50㸿蠀m㸿蠀的㸿蠀范围㸿蠀内㸿蠀无㸿蠀任何㸿蠀大型㸿蠀的㸿蠀声音㸿蠀反射㸿蠀物体㸿蠀，㸿蠀如㸿蠀围墙㸿蠀，㸿蠀岩石㸿蠀，㸿蠀桥梁㸿蠀或㸿蠀建筑物㸿蠀等㸿蠀，㸿蠀则㸿蠀测试㸿蠀场地㸿蠀被㸿蠀视为㸿蠀满足㸿蠀测试㸿蠀要求㸿蠀。㸿蠀测试㸿蠀跑道㸿蠀路面㸿蠀必须㸿蠀符合㸿蠀附录㸿蠀4㸿蠀的㸿蠀技术㸿蠀要求㸿蠀。㸿蠀&#10;㸿蠀与㸿蠀自由1㸿蠀区域㸿蠀中心㸿蠀的/h㸿蠀位置㸿蠀声级计㸿蠀所在㸿蠀之间1㸿蠀声源0㸿蠀声场㸿蠀变化㸿蠀不能㸿蠀超过㸿蠀1㸿蠀dB㸿蠀。㸿蠀以㸿蠀加速㸿蠀跑道㸿蠀为㸿蠀中心㸿蠀，㸿蠀半径㸿蠀50㸿蠀m㸿蠀的㸿蠀范围㸿蠀内㸿蠀无㸿蠀任何㸿蠀大型㸿蠀的㸿蠀声音㸿蠀反射㸿蠀物体㸿蠀，嘐&amp;㸿蠀如ကဨ×ﮃ㸿蠀围墙ﮀ㸿蠀，ﮅ㸿蠀岩石ﮊ㸿蠀，ﮏ㸿蠀桥梁ﮌ㸿蠀或ﮑ㸿蠀建筑物ﮖ㸿蠀等ﮛ㸿蠀，ﮘ㸿蠀则ﮝ㸿蠀测试ﮢ㸿蠀场地ﮧ㸿蠀被ﮤ㸿蠀视为ﮩ㸿蠀满足ﮮ㸿蠀测试﮳㸿蠀要求ﮰ㸿蠀。﮵㸿蠀测试﮺㸿蠀跑道﮿㸿蠀路面﮼㸿蠀必须﯁㸿蠀符合﯆㸿蠀附录﯋㸿蠀4﯈㸿蠀的﯍㸿蠀技术﯒㸿蠀要求ﯗ㸿蠀。ﯔ㸿蠀&#10;ﯙ㸿蠀与ﯞ㸿蠀的y1ﯣ㸿蠀区域ﯠ㸿蠀中心ﯥ㸿蠀声源hﯪ㸿谀em0ﯯ㸿蠀受ﯬ㸿蠀位置ﯱ㸿蠀声级计ﯶ㸿蠀之间0ﯻ㸿蠀自由ﯸ㸿蠀声场ﯽ㸿蠀变化ﬂ㸿蠀不能﬇㸿蠀超过ﬄ㸿蠀1﬉㸿蠀dB﬎㸿蠀。ﬓ㸿蠀以﬐㸿蠀加速ﬕ㸿蠀跑道﬚㸿蠀为ײַ㸿蠀中心﬜㸿蠀，ﬡ㸿蠀半径ﬦ㸿蠀50שׂ㸿蠀mﬨ㸿蠀"/>
                <w:attr w:name="NumberType" w:val="1"/>
                <w:attr w:name="Negative" w:val="False"/>
                <w:attr w:name="HasSpace" w:val="False"/>
                <w:attr w:name="SourceValue" w:val="1"/>
                <w:attr w:name="UnitName" w:val="m"/>
              </w:smartTagPr>
              <w:r w:rsidRPr="00CE5BF2">
                <w:rPr>
                  <w:rFonts w:ascii="宋体" w:hAnsi="宋体" w:cs="宋体"/>
                  <w:color w:val="000000"/>
                  <w:kern w:val="0"/>
                  <w:szCs w:val="18"/>
                </w:rPr>
                <w:t>1m</w:t>
              </w:r>
            </w:smartTag>
          </w:p>
        </w:tc>
      </w:tr>
      <w:tr w:rsidR="00D94E37" w:rsidRPr="003F322B" w14:paraId="1C1324A4" w14:textId="77777777" w:rsidTr="00C3576A">
        <w:tc>
          <w:tcPr>
            <w:tcW w:w="1250" w:type="pct"/>
            <w:shd w:val="clear" w:color="auto" w:fill="auto"/>
            <w:vAlign w:val="center"/>
          </w:tcPr>
          <w:p w14:paraId="4AA8F25D" w14:textId="6EE2B951"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温度</w:t>
            </w:r>
          </w:p>
        </w:tc>
        <w:tc>
          <w:tcPr>
            <w:tcW w:w="1250" w:type="pct"/>
            <w:shd w:val="clear" w:color="auto" w:fill="auto"/>
            <w:vAlign w:val="center"/>
          </w:tcPr>
          <w:p w14:paraId="4E66BC17" w14:textId="0AEC5410"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K</w:t>
            </w:r>
          </w:p>
        </w:tc>
        <w:tc>
          <w:tcPr>
            <w:tcW w:w="1250" w:type="pct"/>
            <w:shd w:val="clear" w:color="auto" w:fill="auto"/>
            <w:vAlign w:val="center"/>
          </w:tcPr>
          <w:p w14:paraId="564AA42F" w14:textId="27619233"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±1K</w:t>
            </w:r>
          </w:p>
        </w:tc>
        <w:tc>
          <w:tcPr>
            <w:tcW w:w="1250" w:type="pct"/>
            <w:shd w:val="clear" w:color="auto" w:fill="auto"/>
            <w:vAlign w:val="center"/>
          </w:tcPr>
          <w:p w14:paraId="08897326" w14:textId="653284B1"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1K</w:t>
            </w:r>
          </w:p>
        </w:tc>
      </w:tr>
      <w:tr w:rsidR="00D94E37" w:rsidRPr="003F322B" w14:paraId="6930D6AD" w14:textId="77777777" w:rsidTr="00C3576A">
        <w:tc>
          <w:tcPr>
            <w:tcW w:w="1250" w:type="pct"/>
            <w:shd w:val="clear" w:color="auto" w:fill="auto"/>
            <w:vAlign w:val="center"/>
          </w:tcPr>
          <w:p w14:paraId="66E82479" w14:textId="580CD360"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速度</w:t>
            </w:r>
          </w:p>
        </w:tc>
        <w:tc>
          <w:tcPr>
            <w:tcW w:w="1250" w:type="pct"/>
            <w:shd w:val="clear" w:color="auto" w:fill="auto"/>
            <w:vAlign w:val="center"/>
          </w:tcPr>
          <w:p w14:paraId="72CC260C" w14:textId="7F15EE6D"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km/h</w:t>
            </w:r>
          </w:p>
        </w:tc>
        <w:tc>
          <w:tcPr>
            <w:tcW w:w="1250" w:type="pct"/>
            <w:shd w:val="clear" w:color="auto" w:fill="auto"/>
            <w:vAlign w:val="center"/>
          </w:tcPr>
          <w:p w14:paraId="1CDC9060" w14:textId="0768C2AA"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±1%</w:t>
            </w:r>
          </w:p>
        </w:tc>
        <w:tc>
          <w:tcPr>
            <w:tcW w:w="1250" w:type="pct"/>
            <w:shd w:val="clear" w:color="auto" w:fill="auto"/>
            <w:vAlign w:val="center"/>
          </w:tcPr>
          <w:p w14:paraId="549B69A6" w14:textId="590098FF" w:rsidR="00D94E37" w:rsidRPr="00CE5BF2" w:rsidRDefault="00D94E37" w:rsidP="00D94E37">
            <w:pPr>
              <w:autoSpaceDE w:val="0"/>
              <w:autoSpaceDN w:val="0"/>
              <w:adjustRightInd w:val="0"/>
              <w:jc w:val="left"/>
              <w:rPr>
                <w:rFonts w:ascii="宋体" w:hAnsi="宋体" w:cs="宋体"/>
                <w:color w:val="000000"/>
                <w:kern w:val="0"/>
                <w:szCs w:val="18"/>
              </w:rPr>
            </w:pPr>
            <w:smartTag w:uri="urn:schemas-microsoft-com:office:smarttags" w:element="chmetcnv">
              <w:smartTagPr>
                <w:attr w:name="UnitName" w:val="km/h"/>
                <w:attr w:name="SourceValue" w:val=".2"/>
                <w:attr w:name="HasSpace" w:val="False"/>
                <w:attr w:name="Negative" w:val="False"/>
                <w:attr w:name="NumberType" w:val="1"/>
                <w:attr w:name="TCSC" w:val="տޘտ龍㸿蠀.柳㸿蠀场地1硫㸿蠀.1陸㸿蠀测量類㸿蠀包括1崙㸿蠀&#10;lse栗㸿蠀求⯠E履㸿蠀必须 隆㸿蠀条李㸿蠀中心罹㸿蠀加速I匿㸿蠀跑道G裡㸿蠀，⯠E吝㸿蠀两边K鱗㸿蠀由轘I立㸿蠀其集i林㸿蠀㏦ర㐀ర粒㸿蠀相对茶㸿蠀平坦賈㸿蠀的豈㸿蠀测试串㸿蠀区域金㸿蠀包围羅㸿蠀形成奈㸿蠀。螺㸿蠀加速烙㸿蠀跑道亂㸿蠀必须落㸿蠀平坦欄㸿蠀、濫㸿蠀干燥蠟㸿蠀，襤㸿蠀以朗㸿蠀使冷㸿蠀胎盧㸿蠀面擄㸿蠀噪声蘆㸿蠀保持鷺㸿蠀在錄㸿蠀最低祿㸿蠀水平論㸿蠀。牢㸿蠀&#10;屢㸿蠀区域1賂㸿蠀中心淚㸿蠀跑道勒㸿蠀加速h綾㸿蠀所在凜㸿蠀的陵㸿蠀声源丹㸿蠀自由北㸿蠀声场怒㸿蠀变化便㸿蠀不能索㸿蠀超过說㸿蠀1塞㸿蠀dB辰㸿蠀。略㸿蠀以糧㸿蠀加速兩㸿蠀跑道諒㸿蠀为㸿蠀中心㸿蠀，㸿蠀半径㸿蠀50㸿蠀m㸿蠀的㸿蠀范围㸿蠀内㸿蠀无㸿蠀任何㸿蠀大型㸿蠀的㸿蠀声音㸿蠀反射㸿蠀物体㸿蠀，㸿蠀如㸿蠀围墙㸿蠀，㸿蠀岩石㸿蠀，㸿蠀桥梁㸿蠀或㸿蠀建筑物㸿蠀等㸿蠀，㸿蠀则㸿蠀测试㸿蠀场地㸿蠀被㸿蠀视为㸿蠀满足㸿蠀测试㸿蠀要求㸿蠀。㸿蠀测试㸿蠀跑道㸿蠀路面㸿蠀必须㸿蠀符合㸿蠀附录㸿蠀4㸿蠀的㸿蠀技术㸿蠀要求㸿蠀。㸿蠀&#10;㸿蠀与㸿蠀自由1㸿蠀区域㸿蠀中心㸿蠀的/h㸿蠀位置㸿蠀声级计㸿蠀所在㸿蠀之间1㸿蠀声源0㸿蠀声场㸿蠀变化㸿蠀不能㸿蠀超过㸿蠀1㸿蠀dB㸿蠀。㸿蠀以㸿蠀加速㸿蠀跑道㸿蠀为㸿蠀中心㸿蠀，㸿蠀半径㸿蠀50㸿蠀m㸿蠀的㸿蠀范围㸿蠀内㸿蠀无㸿蠀任何㸿蠀大型㸿蠀的㸿蠀声音㸿蠀反射㸿蠀物体㸿蠀，嘐&amp;㸿蠀如ကဨ×ﮃ㸿蠀围墙ﮀ㸿蠀，ﮅ㸿蠀岩石ﮊ㸿蠀，ﮏ㸿蠀桥梁ﮌ㸿蠀或ﮑ㸿蠀建筑物ﮖ㸿蠀等ﮛ㸿蠀，ﮘ㸿蠀则ﮝ㸿蠀测试ﮢ㸿蠀场地ﮧ㸿蠀被ﮤ㸿蠀视为ﮩ㸿蠀满足ﮮ㸿蠀测试﮳㸿蠀要求ﮰ㸿蠀。﮵㸿蠀测试﮺㸿蠀跑道﮿㸿蠀路面﮼㸿蠀必须﯁㸿蠀符合﯆㸿蠀附录﯋㸿蠀4﯈㸿蠀的﯍㸿蠀技术﯒㸿蠀要求ﯗ㸿蠀。ﯔ㸿蠀&#10;ﯙ㸿蠀与ﯞ㸿蠀的y1ﯣ㸿蠀区域ﯠ㸿蠀中心ﯥ㸿蠀声源hﯪ㸿谀em0ﯯ㸿蠀受ﯬ㸿蠀位置ﯱ㸿蠀声级计ﯶ㸿蠀之间0ﯻ㸿蠀自由ﯸ㸿蠀声场ﯽ㸿蠀变化ﬂ㸿蠀不能﬇㸿蠀超过ﬄ㸿蠀1﬉㸿蠀dB﬎㸿蠀。ﬓ㸿蠀以﬐㸿蠀加速ﬕ㸿蠀跑道﬚㸿蠀为ײַ㸿蠀中心﬜㸿蠀，ﬡ㸿蠀半径ﬦ㸿蠀50שׂ㸿蠀mﬨ㸿蠀"/>
              </w:smartTagPr>
              <w:r w:rsidRPr="00CE5BF2">
                <w:rPr>
                  <w:rFonts w:ascii="宋体" w:hAnsi="宋体" w:cs="宋体"/>
                  <w:color w:val="000000"/>
                  <w:kern w:val="0"/>
                  <w:szCs w:val="18"/>
                </w:rPr>
                <w:t>0.2km/h</w:t>
              </w:r>
            </w:smartTag>
          </w:p>
        </w:tc>
      </w:tr>
      <w:tr w:rsidR="00D94E37" w:rsidRPr="003F322B" w14:paraId="22CE2A33" w14:textId="77777777" w:rsidTr="00C3576A">
        <w:tc>
          <w:tcPr>
            <w:tcW w:w="1250" w:type="pct"/>
            <w:shd w:val="clear" w:color="auto" w:fill="auto"/>
            <w:vAlign w:val="center"/>
          </w:tcPr>
          <w:p w14:paraId="4FB7D366" w14:textId="06FA530B"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质量</w:t>
            </w:r>
          </w:p>
        </w:tc>
        <w:tc>
          <w:tcPr>
            <w:tcW w:w="1250" w:type="pct"/>
            <w:shd w:val="clear" w:color="auto" w:fill="auto"/>
            <w:vAlign w:val="center"/>
          </w:tcPr>
          <w:p w14:paraId="5A35DD86" w14:textId="4C508FC2"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kg</w:t>
            </w:r>
          </w:p>
        </w:tc>
        <w:tc>
          <w:tcPr>
            <w:tcW w:w="1250" w:type="pct"/>
            <w:shd w:val="clear" w:color="auto" w:fill="auto"/>
            <w:vAlign w:val="center"/>
          </w:tcPr>
          <w:p w14:paraId="5F8045FA" w14:textId="49A7D93F"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±0.5%</w:t>
            </w:r>
          </w:p>
        </w:tc>
        <w:tc>
          <w:tcPr>
            <w:tcW w:w="1250" w:type="pct"/>
            <w:shd w:val="clear" w:color="auto" w:fill="auto"/>
            <w:vAlign w:val="center"/>
          </w:tcPr>
          <w:p w14:paraId="57098207" w14:textId="47462293" w:rsidR="00D94E37" w:rsidRPr="00CE5BF2" w:rsidRDefault="00D94E37" w:rsidP="00D94E37">
            <w:pPr>
              <w:autoSpaceDE w:val="0"/>
              <w:autoSpaceDN w:val="0"/>
              <w:adjustRightInd w:val="0"/>
              <w:jc w:val="left"/>
              <w:rPr>
                <w:rFonts w:ascii="宋体" w:hAnsi="宋体" w:cs="宋体"/>
                <w:color w:val="000000"/>
                <w:kern w:val="0"/>
                <w:szCs w:val="18"/>
              </w:rPr>
            </w:pPr>
            <w:smartTag w:uri="urn:schemas-microsoft-com:office:smarttags" w:element="chmetcnv">
              <w:smartTagPr>
                <w:attr w:name="UnitName" w:val="kg"/>
                <w:attr w:name="SourceValue" w:val="1"/>
                <w:attr w:name="HasSpace" w:val="False"/>
                <w:attr w:name="Negative" w:val="False"/>
                <w:attr w:name="NumberType" w:val="1"/>
                <w:attr w:name="TCSC" w:val="տޘտ龍㸿蠀.柳㸿蠀场地1硫㸿蠀.1陸㸿蠀测量類㸿蠀包括1崙㸿蠀&#10;lse栗㸿蠀求⯠E履㸿蠀必须 隆㸿蠀条李㸿蠀中心罹㸿蠀加速I匿㸿蠀跑道G裡㸿蠀，⯠E吝㸿蠀两边K鱗㸿蠀由轘I立㸿蠀其集i林㸿蠀㏦ర㐀ర粒㸿蠀相对茶㸿蠀平坦賈㸿蠀的豈㸿蠀测试串㸿蠀区域金㸿蠀包围羅㸿蠀形成奈㸿蠀。螺㸿蠀加速烙㸿蠀跑道亂㸿蠀必须落㸿蠀平坦欄㸿蠀、濫㸿蠀干燥蠟㸿蠀，襤㸿蠀以朗㸿蠀使冷㸿蠀胎盧㸿蠀面擄㸿蠀噪声蘆㸿蠀保持鷺㸿蠀在錄㸿蠀最低祿㸿蠀水平論㸿蠀。牢㸿蠀&#10;屢㸿蠀区域1賂㸿蠀中心淚㸿蠀跑道勒㸿蠀加速h綾㸿蠀所在凜㸿蠀的陵㸿蠀声源丹㸿蠀自由北㸿蠀声场怒㸿蠀变化便㸿蠀不能索㸿蠀超过說㸿蠀1塞㸿蠀dB辰㸿蠀。略㸿蠀以糧㸿蠀加速兩㸿蠀跑道諒㸿蠀为㸿蠀中心㸿蠀，㸿蠀半径㸿蠀50㸿蠀m㸿蠀的㸿蠀范围㸿蠀内㸿蠀无㸿蠀任何㸿蠀大型㸿蠀的㸿蠀声音㸿蠀反射㸿蠀物体㸿蠀，㸿蠀如㸿蠀围墙㸿蠀，㸿蠀岩石㸿蠀，㸿蠀桥梁㸿蠀或㸿蠀建筑物㸿蠀等㸿蠀，㸿蠀则㸿蠀测试㸿蠀场地㸿蠀被㸿蠀视为㸿蠀满足㸿蠀测试㸿蠀要求㸿蠀。㸿蠀测试㸿蠀跑道㸿蠀路面㸿蠀必须㸿蠀符合㸿蠀附录㸿蠀4㸿蠀的㸿蠀技术㸿蠀要求㸿蠀。㸿蠀&#10;㸿蠀与㸿蠀自由1㸿蠀区域㸿蠀中心㸿蠀的/h㸿蠀位置㸿蠀声级计㸿蠀所在㸿蠀之间1㸿蠀声源0㸿蠀声场㸿蠀变化㸿蠀不能㸿蠀超过㸿蠀1㸿蠀dB㸿蠀。㸿蠀以㸿蠀加速㸿蠀跑道㸿蠀为㸿蠀中心㸿蠀，㸿蠀半径㸿蠀50㸿蠀m㸿蠀的㸿蠀范围㸿蠀内㸿蠀无㸿蠀任何㸿蠀大型㸿蠀的㸿蠀声音㸿蠀反射㸿蠀物体㸿蠀，嘐&amp;㸿蠀如ကဨ×ﮃ㸿蠀围墙ﮀ㸿蠀，ﮅ㸿蠀岩石ﮊ㸿蠀，ﮏ㸿蠀桥梁ﮌ㸿蠀或ﮑ㸿蠀建筑物ﮖ㸿蠀等ﮛ㸿蠀，ﮘ㸿蠀则ﮝ㸿蠀测试ﮢ㸿蠀场地ﮧ㸿蠀被ﮤ㸿蠀视为ﮩ㸿蠀满足ﮮ㸿蠀测试﮳㸿蠀要求ﮰ㸿蠀。﮵㸿蠀测试﮺㸿蠀跑道﮿㸿蠀路面﮼㸿蠀必须﯁㸿蠀符合﯆㸿蠀附录﯋㸿蠀4﯈㸿蠀的﯍㸿蠀技术﯒㸿蠀要求ﯗ㸿蠀。ﯔ㸿蠀&#10;ﯙ㸿蠀与ﯞ㸿蠀的y1ﯣ㸿蠀区域ﯠ㸿蠀中心ﯥ㸿蠀声源hﯪ㸿谀em0ﯯ㸿蠀受ﯬ㸿蠀位置ﯱ㸿蠀声级计ﯶ㸿蠀之间0ﯻ㸿蠀自由ﯸ㸿蠀声场ﯽ㸿蠀变化ﬂ㸿蠀不能﬇㸿蠀超过ﬄ㸿蠀1﬉㸿蠀dB﬎㸿蠀。ﬓ㸿蠀以﬐㸿蠀加速ﬕ㸿蠀跑道﬚㸿蠀为ײַ㸿蠀中心﬜㸿蠀，ﬡ㸿蠀半径ﬦ㸿蠀50שׂ㸿蠀mﬨ㸿蠀"/>
              </w:smartTagPr>
              <w:r w:rsidRPr="00CE5BF2">
                <w:rPr>
                  <w:rFonts w:ascii="宋体" w:hAnsi="宋体" w:cs="宋体"/>
                  <w:color w:val="000000"/>
                  <w:kern w:val="0"/>
                  <w:szCs w:val="18"/>
                </w:rPr>
                <w:t>1kg</w:t>
              </w:r>
            </w:smartTag>
          </w:p>
        </w:tc>
      </w:tr>
      <w:tr w:rsidR="00D94E37" w:rsidRPr="003F322B" w14:paraId="2262D4A4" w14:textId="77777777" w:rsidTr="00C3576A">
        <w:tc>
          <w:tcPr>
            <w:tcW w:w="1250" w:type="pct"/>
            <w:shd w:val="clear" w:color="auto" w:fill="auto"/>
            <w:vAlign w:val="center"/>
          </w:tcPr>
          <w:p w14:paraId="3E6A97D4" w14:textId="3993CFAF"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hint="eastAsia"/>
                <w:color w:val="000000"/>
                <w:kern w:val="0"/>
                <w:szCs w:val="18"/>
              </w:rPr>
              <w:t>电能</w:t>
            </w:r>
          </w:p>
        </w:tc>
        <w:tc>
          <w:tcPr>
            <w:tcW w:w="1250" w:type="pct"/>
            <w:shd w:val="clear" w:color="auto" w:fill="auto"/>
            <w:vAlign w:val="center"/>
          </w:tcPr>
          <w:p w14:paraId="1A4F7FA0" w14:textId="7693468F" w:rsidR="00D94E37" w:rsidRPr="00CE5BF2" w:rsidRDefault="00D94E37" w:rsidP="00D94E37">
            <w:pPr>
              <w:autoSpaceDE w:val="0"/>
              <w:autoSpaceDN w:val="0"/>
              <w:adjustRightInd w:val="0"/>
              <w:jc w:val="left"/>
              <w:rPr>
                <w:rFonts w:ascii="宋体" w:hAnsi="宋体" w:cs="宋体"/>
                <w:color w:val="000000"/>
                <w:kern w:val="0"/>
                <w:szCs w:val="18"/>
              </w:rPr>
            </w:pPr>
            <w:proofErr w:type="spellStart"/>
            <w:r w:rsidRPr="00CE5BF2">
              <w:rPr>
                <w:rFonts w:ascii="宋体" w:hAnsi="宋体" w:cs="宋体"/>
                <w:color w:val="000000"/>
                <w:kern w:val="0"/>
                <w:szCs w:val="18"/>
              </w:rPr>
              <w:t>W·h</w:t>
            </w:r>
            <w:proofErr w:type="spellEnd"/>
          </w:p>
        </w:tc>
        <w:tc>
          <w:tcPr>
            <w:tcW w:w="1250" w:type="pct"/>
            <w:shd w:val="clear" w:color="auto" w:fill="auto"/>
            <w:vAlign w:val="center"/>
          </w:tcPr>
          <w:p w14:paraId="76DFEE45" w14:textId="0B06E1ED"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±1%</w:t>
            </w:r>
          </w:p>
        </w:tc>
        <w:tc>
          <w:tcPr>
            <w:tcW w:w="1250" w:type="pct"/>
            <w:shd w:val="clear" w:color="auto" w:fill="auto"/>
            <w:vAlign w:val="center"/>
          </w:tcPr>
          <w:p w14:paraId="07C4C268" w14:textId="2215EBE2" w:rsidR="00D94E37" w:rsidRPr="00CE5BF2" w:rsidRDefault="00D94E37" w:rsidP="00D94E37">
            <w:pPr>
              <w:autoSpaceDE w:val="0"/>
              <w:autoSpaceDN w:val="0"/>
              <w:adjustRightInd w:val="0"/>
              <w:jc w:val="left"/>
              <w:rPr>
                <w:rFonts w:ascii="宋体" w:hAnsi="宋体" w:cs="宋体"/>
                <w:color w:val="000000"/>
                <w:kern w:val="0"/>
                <w:szCs w:val="18"/>
              </w:rPr>
            </w:pPr>
            <w:r w:rsidRPr="00CE5BF2">
              <w:rPr>
                <w:rFonts w:ascii="宋体" w:hAnsi="宋体" w:cs="宋体"/>
                <w:color w:val="000000"/>
                <w:kern w:val="0"/>
                <w:szCs w:val="18"/>
              </w:rPr>
              <w:t>1W·h</w:t>
            </w:r>
          </w:p>
        </w:tc>
      </w:tr>
    </w:tbl>
    <w:p w14:paraId="22B931C1" w14:textId="07A1F9A2" w:rsidR="00234194" w:rsidRDefault="00234194" w:rsidP="00F46264">
      <w:pPr>
        <w:pStyle w:val="a"/>
        <w:numPr>
          <w:ilvl w:val="0"/>
          <w:numId w:val="0"/>
        </w:numPr>
        <w:spacing w:beforeLines="0" w:before="240" w:afterLines="0" w:after="240"/>
      </w:pPr>
      <w:r>
        <w:rPr>
          <w:rFonts w:hint="eastAsia"/>
        </w:rPr>
        <w:t>6 车辆状态要求</w:t>
      </w:r>
    </w:p>
    <w:p w14:paraId="35B68C6F" w14:textId="5F3356F2" w:rsidR="00234194" w:rsidRDefault="00234194" w:rsidP="00234194">
      <w:pPr>
        <w:pStyle w:val="aff1"/>
        <w:ind w:firstLineChars="0" w:firstLine="0"/>
        <w:rPr>
          <w:rFonts w:hAnsi="宋体" w:cs="TimesNewRomanPS-BoldMT"/>
          <w:color w:val="000000"/>
          <w:szCs w:val="21"/>
        </w:rPr>
      </w:pPr>
      <w:r>
        <w:rPr>
          <w:rFonts w:hAnsi="宋体" w:cs="TimesNewRomanPS-BoldMT"/>
          <w:color w:val="000000"/>
          <w:szCs w:val="21"/>
        </w:rPr>
        <w:t>6</w:t>
      </w:r>
      <w:r w:rsidRPr="003F322B">
        <w:rPr>
          <w:rFonts w:hAnsi="宋体" w:cs="TimesNewRomanPS-BoldMT"/>
          <w:color w:val="000000"/>
          <w:szCs w:val="21"/>
        </w:rPr>
        <w:t>.1</w:t>
      </w:r>
      <w:r w:rsidR="005F28D0">
        <w:rPr>
          <w:rFonts w:hAnsi="宋体" w:cs="TimesNewRomanPS-BoldMT" w:hint="eastAsia"/>
          <w:color w:val="000000"/>
          <w:szCs w:val="21"/>
        </w:rPr>
        <w:t xml:space="preserve"> </w:t>
      </w:r>
      <w:r w:rsidR="00332EF9" w:rsidRPr="000065A6">
        <w:rPr>
          <w:rFonts w:hAnsi="宋体" w:cs="TimesNewRomanPS-BoldMT" w:hint="eastAsia"/>
          <w:color w:val="000000" w:themeColor="text1"/>
          <w:szCs w:val="21"/>
        </w:rPr>
        <w:t>混合动力电动摩托车的磨合按照G</w:t>
      </w:r>
      <w:r w:rsidR="00332EF9" w:rsidRPr="000065A6">
        <w:rPr>
          <w:rFonts w:hAnsi="宋体" w:cs="TimesNewRomanPS-BoldMT"/>
          <w:color w:val="000000" w:themeColor="text1"/>
          <w:szCs w:val="21"/>
        </w:rPr>
        <w:t>B 14622-2016</w:t>
      </w:r>
      <w:r w:rsidR="00332EF9" w:rsidRPr="000065A6">
        <w:rPr>
          <w:rFonts w:hAnsi="宋体" w:cs="TimesNewRomanPS-BoldMT" w:hint="eastAsia"/>
          <w:color w:val="000000" w:themeColor="text1"/>
          <w:szCs w:val="21"/>
        </w:rPr>
        <w:t>中C</w:t>
      </w:r>
      <w:r w:rsidR="00332EF9" w:rsidRPr="000065A6">
        <w:rPr>
          <w:rFonts w:hAnsi="宋体" w:cs="TimesNewRomanPS-BoldMT"/>
          <w:color w:val="000000" w:themeColor="text1"/>
          <w:szCs w:val="21"/>
        </w:rPr>
        <w:t>.2.2.2</w:t>
      </w:r>
      <w:r w:rsidR="00332EF9" w:rsidRPr="000065A6">
        <w:rPr>
          <w:rFonts w:hAnsi="宋体" w:cs="TimesNewRomanPS-BoldMT" w:hint="eastAsia"/>
          <w:color w:val="000000" w:themeColor="text1"/>
          <w:szCs w:val="21"/>
        </w:rPr>
        <w:t>的规定进行，混合动力电动轻便摩托车的磨合按照G</w:t>
      </w:r>
      <w:r w:rsidR="00332EF9" w:rsidRPr="000065A6">
        <w:rPr>
          <w:rFonts w:hAnsi="宋体" w:cs="TimesNewRomanPS-BoldMT"/>
          <w:color w:val="000000" w:themeColor="text1"/>
          <w:szCs w:val="21"/>
        </w:rPr>
        <w:t>B 18176-2016</w:t>
      </w:r>
      <w:r w:rsidR="00332EF9" w:rsidRPr="000065A6">
        <w:rPr>
          <w:rFonts w:hAnsi="宋体" w:cs="TimesNewRomanPS-BoldMT" w:hint="eastAsia"/>
          <w:color w:val="000000" w:themeColor="text1"/>
          <w:szCs w:val="21"/>
        </w:rPr>
        <w:t>中</w:t>
      </w:r>
      <w:r w:rsidR="0021018C" w:rsidRPr="000065A6">
        <w:rPr>
          <w:rFonts w:hAnsi="宋体" w:cs="TimesNewRomanPS-BoldMT" w:hint="eastAsia"/>
          <w:color w:val="000000" w:themeColor="text1"/>
          <w:szCs w:val="21"/>
        </w:rPr>
        <w:t>C</w:t>
      </w:r>
      <w:r w:rsidR="0021018C" w:rsidRPr="000065A6">
        <w:rPr>
          <w:rFonts w:hAnsi="宋体" w:cs="TimesNewRomanPS-BoldMT"/>
          <w:color w:val="000000" w:themeColor="text1"/>
          <w:szCs w:val="21"/>
        </w:rPr>
        <w:t>.2.2.2</w:t>
      </w:r>
      <w:r w:rsidR="0021018C" w:rsidRPr="000065A6">
        <w:rPr>
          <w:rFonts w:hAnsi="宋体" w:cs="TimesNewRomanPS-BoldMT" w:hint="eastAsia"/>
          <w:color w:val="000000" w:themeColor="text1"/>
          <w:szCs w:val="21"/>
        </w:rPr>
        <w:t>的规定进行。</w:t>
      </w:r>
    </w:p>
    <w:p w14:paraId="37365791" w14:textId="70D433E6" w:rsidR="00234194" w:rsidRDefault="00234194" w:rsidP="00234194">
      <w:pPr>
        <w:pStyle w:val="aff1"/>
        <w:ind w:firstLineChars="0" w:firstLine="0"/>
        <w:rPr>
          <w:rFonts w:hAnsi="宋体" w:cs="宋体"/>
          <w:color w:val="000000"/>
          <w:szCs w:val="21"/>
        </w:rPr>
      </w:pPr>
      <w:r>
        <w:rPr>
          <w:rFonts w:hAnsi="宋体" w:cs="宋体" w:hint="eastAsia"/>
          <w:color w:val="000000"/>
          <w:szCs w:val="21"/>
        </w:rPr>
        <w:t xml:space="preserve">6.2 </w:t>
      </w:r>
      <w:r w:rsidR="00A7660F">
        <w:rPr>
          <w:rFonts w:hAnsi="宋体" w:cs="宋体" w:hint="eastAsia"/>
          <w:color w:val="000000"/>
          <w:szCs w:val="21"/>
        </w:rPr>
        <w:t>试验</w:t>
      </w:r>
      <w:r w:rsidR="005F28D0">
        <w:rPr>
          <w:rFonts w:hAnsi="宋体" w:cs="宋体" w:hint="eastAsia"/>
          <w:color w:val="000000"/>
          <w:szCs w:val="21"/>
        </w:rPr>
        <w:t>车辆轮胎压力应调整到</w:t>
      </w:r>
      <w:r w:rsidR="00A86379">
        <w:rPr>
          <w:rFonts w:hAnsi="宋体" w:cs="宋体" w:hint="eastAsia"/>
          <w:color w:val="000000"/>
          <w:szCs w:val="21"/>
        </w:rPr>
        <w:t>生产企业</w:t>
      </w:r>
      <w:r w:rsidR="00192FB3" w:rsidRPr="00192FB3">
        <w:rPr>
          <w:rFonts w:hAnsi="宋体" w:cs="宋体" w:hint="eastAsia"/>
          <w:color w:val="000000"/>
          <w:szCs w:val="21"/>
        </w:rPr>
        <w:t>规</w:t>
      </w:r>
      <w:r w:rsidR="005F28D0" w:rsidRPr="00192FB3">
        <w:rPr>
          <w:rFonts w:hAnsi="宋体" w:cs="宋体" w:hint="eastAsia"/>
          <w:color w:val="000000"/>
          <w:szCs w:val="21"/>
        </w:rPr>
        <w:t>定的压力值</w:t>
      </w:r>
      <w:r w:rsidR="00A7660F">
        <w:rPr>
          <w:rFonts w:hAnsi="宋体" w:cs="宋体" w:hint="eastAsia"/>
          <w:color w:val="000000"/>
          <w:szCs w:val="21"/>
        </w:rPr>
        <w:t>，误差不允许超过±10kPa</w:t>
      </w:r>
      <w:r w:rsidR="00BB4F3E">
        <w:rPr>
          <w:rFonts w:hAnsi="宋体" w:cs="宋体" w:hint="eastAsia"/>
          <w:color w:val="000000"/>
          <w:szCs w:val="21"/>
        </w:rPr>
        <w:t>。</w:t>
      </w:r>
    </w:p>
    <w:p w14:paraId="3ACA15F7" w14:textId="63921F72" w:rsidR="005F28D0" w:rsidRPr="005F28D0" w:rsidRDefault="00234194" w:rsidP="00234194">
      <w:pPr>
        <w:pStyle w:val="aff1"/>
        <w:ind w:firstLineChars="0" w:firstLine="0"/>
      </w:pPr>
      <w:r>
        <w:rPr>
          <w:rFonts w:hAnsi="宋体" w:cs="宋体" w:hint="eastAsia"/>
          <w:color w:val="000000"/>
          <w:szCs w:val="21"/>
        </w:rPr>
        <w:t>6.3</w:t>
      </w:r>
      <w:r w:rsidR="00DD47DA">
        <w:rPr>
          <w:rFonts w:hAnsi="宋体" w:cs="宋体" w:hint="eastAsia"/>
          <w:color w:val="000000"/>
          <w:szCs w:val="21"/>
        </w:rPr>
        <w:t xml:space="preserve"> </w:t>
      </w:r>
      <w:r w:rsidR="005F28D0">
        <w:rPr>
          <w:rFonts w:hAnsi="宋体" w:cs="宋体" w:hint="eastAsia"/>
          <w:color w:val="000000"/>
          <w:szCs w:val="21"/>
        </w:rPr>
        <w:t>混合动力电动摩托车</w:t>
      </w:r>
      <w:r w:rsidR="00B2140D">
        <w:rPr>
          <w:rFonts w:hAnsi="宋体" w:cs="TimesNewRomanPSMT" w:hint="eastAsia"/>
          <w:color w:val="000000"/>
          <w:szCs w:val="21"/>
        </w:rPr>
        <w:t>试验质量</w:t>
      </w:r>
      <w:r w:rsidR="005F28D0">
        <w:rPr>
          <w:rFonts w:hAnsi="宋体" w:cs="宋体" w:hint="eastAsia"/>
          <w:color w:val="000000"/>
          <w:szCs w:val="21"/>
        </w:rPr>
        <w:t>应符合</w:t>
      </w:r>
      <w:r w:rsidR="005F28D0" w:rsidRPr="003F322B">
        <w:rPr>
          <w:rFonts w:hAnsi="宋体" w:cs="TimesNewRomanPSMT" w:hint="eastAsia"/>
          <w:color w:val="000000"/>
          <w:szCs w:val="21"/>
        </w:rPr>
        <w:t>GB</w:t>
      </w:r>
      <w:r w:rsidR="00B2140D">
        <w:rPr>
          <w:rFonts w:hAnsi="宋体" w:cs="TimesNewRomanPSMT"/>
          <w:color w:val="000000"/>
          <w:szCs w:val="21"/>
        </w:rPr>
        <w:t xml:space="preserve"> </w:t>
      </w:r>
      <w:r w:rsidR="005F28D0">
        <w:rPr>
          <w:rFonts w:hAnsi="宋体" w:cs="TimesNewRomanPSMT" w:hint="eastAsia"/>
          <w:color w:val="000000"/>
          <w:szCs w:val="21"/>
        </w:rPr>
        <w:t>14622</w:t>
      </w:r>
      <w:r w:rsidR="00CA7F20">
        <w:rPr>
          <w:rFonts w:hAnsi="宋体" w:cs="TimesNewRomanPSMT"/>
          <w:color w:val="000000"/>
          <w:szCs w:val="21"/>
        </w:rPr>
        <w:t>-2016</w:t>
      </w:r>
      <w:r w:rsidR="00B2140D">
        <w:rPr>
          <w:rFonts w:hAnsi="宋体" w:cs="TimesNewRomanPSMT" w:hint="eastAsia"/>
          <w:color w:val="000000"/>
          <w:szCs w:val="21"/>
        </w:rPr>
        <w:t>的</w:t>
      </w:r>
      <w:r w:rsidR="00A7660F">
        <w:rPr>
          <w:rFonts w:hAnsi="宋体" w:cs="TimesNewRomanPSMT" w:hint="eastAsia"/>
          <w:color w:val="000000"/>
          <w:szCs w:val="21"/>
        </w:rPr>
        <w:t>规定，</w:t>
      </w:r>
      <w:r w:rsidR="005F28D0">
        <w:rPr>
          <w:rFonts w:hAnsi="宋体" w:cs="宋体" w:hint="eastAsia"/>
          <w:color w:val="000000"/>
          <w:szCs w:val="21"/>
        </w:rPr>
        <w:t>混合动力电动轻便摩托车</w:t>
      </w:r>
      <w:r w:rsidR="00B2140D">
        <w:rPr>
          <w:rFonts w:hAnsi="宋体" w:cs="TimesNewRomanPSMT" w:hint="eastAsia"/>
          <w:color w:val="000000"/>
          <w:szCs w:val="21"/>
        </w:rPr>
        <w:t>试验质量</w:t>
      </w:r>
      <w:r w:rsidR="005F28D0">
        <w:rPr>
          <w:rFonts w:hAnsi="宋体" w:cs="宋体" w:hint="eastAsia"/>
          <w:color w:val="000000"/>
          <w:szCs w:val="21"/>
        </w:rPr>
        <w:t>应符合</w:t>
      </w:r>
      <w:r w:rsidR="005F28D0" w:rsidRPr="003F322B">
        <w:rPr>
          <w:rFonts w:hAnsi="宋体" w:cs="TimesNewRomanPSMT" w:hint="eastAsia"/>
          <w:color w:val="000000"/>
          <w:szCs w:val="21"/>
        </w:rPr>
        <w:t>GB</w:t>
      </w:r>
      <w:r w:rsidR="005F28D0">
        <w:rPr>
          <w:rFonts w:hAnsi="宋体" w:cs="TimesNewRomanPSMT" w:hint="eastAsia"/>
          <w:color w:val="000000"/>
          <w:szCs w:val="21"/>
        </w:rPr>
        <w:t xml:space="preserve"> 18176</w:t>
      </w:r>
      <w:r w:rsidR="00CA7F20">
        <w:rPr>
          <w:rFonts w:hAnsi="宋体" w:cs="TimesNewRomanPSMT"/>
          <w:color w:val="000000"/>
          <w:szCs w:val="21"/>
        </w:rPr>
        <w:t>-2016</w:t>
      </w:r>
      <w:r w:rsidR="00DD47DA">
        <w:rPr>
          <w:rFonts w:hAnsi="宋体" w:cs="TimesNewRomanPSMT" w:hint="eastAsia"/>
          <w:color w:val="000000"/>
          <w:szCs w:val="21"/>
        </w:rPr>
        <w:t>的</w:t>
      </w:r>
      <w:r w:rsidR="00B2140D">
        <w:rPr>
          <w:rFonts w:hAnsi="宋体" w:cs="TimesNewRomanPSMT" w:hint="eastAsia"/>
          <w:color w:val="000000"/>
          <w:szCs w:val="21"/>
        </w:rPr>
        <w:t>规定</w:t>
      </w:r>
      <w:r w:rsidR="00A7660F">
        <w:rPr>
          <w:rFonts w:hAnsi="宋体" w:cs="TimesNewRomanPSMT" w:hint="eastAsia"/>
          <w:color w:val="000000"/>
          <w:szCs w:val="21"/>
        </w:rPr>
        <w:t>。</w:t>
      </w:r>
    </w:p>
    <w:p w14:paraId="75B978B9" w14:textId="77777777" w:rsidR="00CE13A3" w:rsidRPr="00F46264" w:rsidRDefault="00CE13A3" w:rsidP="00F46264">
      <w:pPr>
        <w:pStyle w:val="a"/>
        <w:numPr>
          <w:ilvl w:val="0"/>
          <w:numId w:val="0"/>
        </w:numPr>
        <w:spacing w:beforeLines="0" w:before="240" w:afterLines="0" w:after="240"/>
      </w:pPr>
      <w:r w:rsidRPr="00F46264">
        <w:rPr>
          <w:rFonts w:hint="eastAsia"/>
        </w:rPr>
        <w:t xml:space="preserve">7 </w:t>
      </w:r>
      <w:r w:rsidR="00234194">
        <w:rPr>
          <w:rFonts w:hint="eastAsia"/>
        </w:rPr>
        <w:t>试验方法、试验程序及试验结果处理</w:t>
      </w:r>
    </w:p>
    <w:p w14:paraId="675942CC" w14:textId="6B07444A" w:rsidR="007845E6"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 xml:space="preserve">.1 </w:t>
      </w:r>
      <w:r w:rsidR="007845E6" w:rsidRPr="00E21EAE">
        <w:rPr>
          <w:rFonts w:ascii="黑体" w:eastAsia="黑体" w:hAnsi="黑体" w:cs="宋体" w:hint="eastAsia"/>
          <w:color w:val="000000"/>
          <w:kern w:val="0"/>
          <w:sz w:val="21"/>
          <w:szCs w:val="21"/>
        </w:rPr>
        <w:t>可外接充电、无行驶模式手动选择功能的</w:t>
      </w:r>
      <w:r w:rsidR="00B2140D">
        <w:rPr>
          <w:rFonts w:ascii="黑体" w:eastAsia="黑体" w:hAnsi="黑体" w:cs="宋体" w:hint="eastAsia"/>
          <w:color w:val="000000"/>
          <w:kern w:val="0"/>
          <w:sz w:val="21"/>
          <w:szCs w:val="21"/>
        </w:rPr>
        <w:t>车辆</w:t>
      </w:r>
    </w:p>
    <w:p w14:paraId="66647408" w14:textId="77777777" w:rsidR="007845E6" w:rsidRPr="00E21EAE" w:rsidRDefault="007845E6"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7.1.1 通则</w:t>
      </w:r>
    </w:p>
    <w:p w14:paraId="36C454A3" w14:textId="3BBB49BB" w:rsidR="00CE13A3" w:rsidRPr="003F322B" w:rsidRDefault="00234194" w:rsidP="00CE13A3">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可外接充电、</w:t>
      </w:r>
      <w:r w:rsidR="00CE13A3" w:rsidRPr="003F322B">
        <w:rPr>
          <w:rFonts w:ascii="宋体" w:hAnsi="宋体" w:cs="宋体" w:hint="eastAsia"/>
          <w:color w:val="000000"/>
          <w:kern w:val="0"/>
          <w:sz w:val="21"/>
          <w:szCs w:val="21"/>
        </w:rPr>
        <w:t>无行驶模式</w:t>
      </w:r>
      <w:r w:rsidRPr="003F322B">
        <w:rPr>
          <w:rFonts w:ascii="宋体" w:hAnsi="宋体" w:cs="宋体" w:hint="eastAsia"/>
          <w:color w:val="000000"/>
          <w:kern w:val="0"/>
          <w:sz w:val="21"/>
          <w:szCs w:val="21"/>
        </w:rPr>
        <w:t>手动选择</w:t>
      </w:r>
      <w:r w:rsidR="00CE13A3" w:rsidRPr="003F322B">
        <w:rPr>
          <w:rFonts w:ascii="宋体" w:hAnsi="宋体" w:cs="宋体" w:hint="eastAsia"/>
          <w:color w:val="000000"/>
          <w:kern w:val="0"/>
          <w:sz w:val="21"/>
          <w:szCs w:val="21"/>
        </w:rPr>
        <w:t>功能的</w:t>
      </w:r>
      <w:r w:rsidR="00B2140D">
        <w:rPr>
          <w:rFonts w:ascii="宋体" w:hAnsi="宋体" w:cs="宋体" w:hint="eastAsia"/>
          <w:color w:val="000000"/>
          <w:kern w:val="0"/>
          <w:sz w:val="21"/>
          <w:szCs w:val="21"/>
        </w:rPr>
        <w:t>车辆</w:t>
      </w:r>
      <w:r w:rsidR="00F71891">
        <w:rPr>
          <w:rFonts w:ascii="宋体" w:hAnsi="宋体" w:cs="宋体" w:hint="eastAsia"/>
          <w:color w:val="000000"/>
          <w:kern w:val="0"/>
          <w:sz w:val="21"/>
          <w:szCs w:val="21"/>
        </w:rPr>
        <w:t>，</w:t>
      </w:r>
      <w:r w:rsidR="00CE13A3" w:rsidRPr="003F322B">
        <w:rPr>
          <w:rFonts w:ascii="宋体" w:hAnsi="宋体" w:cs="宋体" w:hint="eastAsia"/>
          <w:color w:val="000000"/>
          <w:kern w:val="0"/>
          <w:sz w:val="21"/>
          <w:szCs w:val="21"/>
        </w:rPr>
        <w:t>试验应分别在以下条件下开始进行：</w:t>
      </w:r>
    </w:p>
    <w:p w14:paraId="24EFC31D" w14:textId="7E140560" w:rsidR="00CE13A3" w:rsidRPr="003F322B" w:rsidRDefault="00062BCD" w:rsidP="00623F93">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CE13A3" w:rsidRPr="003F322B">
        <w:rPr>
          <w:rFonts w:ascii="宋体" w:hAnsi="宋体" w:cs="宋体" w:hint="eastAsia"/>
          <w:color w:val="000000"/>
          <w:kern w:val="0"/>
          <w:sz w:val="21"/>
          <w:szCs w:val="21"/>
        </w:rPr>
        <w:t>条件</w:t>
      </w:r>
      <w:r w:rsidR="00CE13A3" w:rsidRPr="003F322B">
        <w:rPr>
          <w:rFonts w:ascii="宋体" w:hAnsi="宋体" w:cs="TimesNewRomanPSMT"/>
          <w:color w:val="000000"/>
          <w:kern w:val="0"/>
          <w:sz w:val="21"/>
          <w:szCs w:val="21"/>
        </w:rPr>
        <w:t>A</w:t>
      </w:r>
      <w:r w:rsidR="00CE13A3" w:rsidRPr="003F322B">
        <w:rPr>
          <w:rFonts w:ascii="宋体" w:hAnsi="宋体" w:cs="宋体" w:hint="eastAsia"/>
          <w:color w:val="000000"/>
          <w:kern w:val="0"/>
          <w:sz w:val="21"/>
          <w:szCs w:val="21"/>
        </w:rPr>
        <w:t>：储能装置处于</w:t>
      </w:r>
      <w:r w:rsidR="007845E6">
        <w:rPr>
          <w:rFonts w:ascii="宋体" w:hAnsi="宋体" w:cs="宋体" w:hint="eastAsia"/>
          <w:color w:val="000000"/>
          <w:kern w:val="0"/>
          <w:sz w:val="21"/>
          <w:szCs w:val="21"/>
        </w:rPr>
        <w:t>充电终止的</w:t>
      </w:r>
      <w:r w:rsidR="00CE13A3" w:rsidRPr="003F322B">
        <w:rPr>
          <w:rFonts w:ascii="宋体" w:hAnsi="宋体" w:cs="宋体" w:hint="eastAsia"/>
          <w:color w:val="000000"/>
          <w:kern w:val="0"/>
          <w:sz w:val="21"/>
          <w:szCs w:val="21"/>
        </w:rPr>
        <w:t>最高荷电状态；</w:t>
      </w:r>
    </w:p>
    <w:p w14:paraId="1D1CF778" w14:textId="01AB3CA5" w:rsidR="00CE13A3" w:rsidRPr="003F322B" w:rsidRDefault="00062BCD" w:rsidP="00623F93">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CE13A3" w:rsidRPr="003F322B">
        <w:rPr>
          <w:rFonts w:ascii="宋体" w:hAnsi="宋体" w:cs="宋体" w:hint="eastAsia"/>
          <w:color w:val="000000"/>
          <w:kern w:val="0"/>
          <w:sz w:val="21"/>
          <w:szCs w:val="21"/>
        </w:rPr>
        <w:t>条件</w:t>
      </w:r>
      <w:r w:rsidR="00CE13A3" w:rsidRPr="003F322B">
        <w:rPr>
          <w:rFonts w:ascii="宋体" w:hAnsi="宋体" w:cs="TimesNewRomanPSMT"/>
          <w:color w:val="000000"/>
          <w:kern w:val="0"/>
          <w:sz w:val="21"/>
          <w:szCs w:val="21"/>
        </w:rPr>
        <w:t>B</w:t>
      </w:r>
      <w:r w:rsidR="00CE13A3" w:rsidRPr="003F322B">
        <w:rPr>
          <w:rFonts w:ascii="宋体" w:hAnsi="宋体" w:cs="宋体" w:hint="eastAsia"/>
          <w:color w:val="000000"/>
          <w:kern w:val="0"/>
          <w:sz w:val="21"/>
          <w:szCs w:val="21"/>
        </w:rPr>
        <w:t>：储能装置处于</w:t>
      </w:r>
      <w:r w:rsidR="007845E6">
        <w:rPr>
          <w:rFonts w:ascii="宋体" w:hAnsi="宋体" w:cs="宋体" w:hint="eastAsia"/>
          <w:color w:val="000000"/>
          <w:kern w:val="0"/>
          <w:sz w:val="21"/>
          <w:szCs w:val="21"/>
        </w:rPr>
        <w:t>运行放电结束的</w:t>
      </w:r>
      <w:r w:rsidR="00CE13A3" w:rsidRPr="003F322B">
        <w:rPr>
          <w:rFonts w:ascii="宋体" w:hAnsi="宋体" w:cs="宋体" w:hint="eastAsia"/>
          <w:color w:val="000000"/>
          <w:kern w:val="0"/>
          <w:sz w:val="21"/>
          <w:szCs w:val="21"/>
        </w:rPr>
        <w:t>最低荷电状态。</w:t>
      </w:r>
    </w:p>
    <w:p w14:paraId="7B4E7874"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7845E6" w:rsidRPr="00E21EAE">
        <w:rPr>
          <w:rFonts w:ascii="黑体" w:eastAsia="黑体" w:hAnsi="黑体" w:cs="宋体"/>
          <w:color w:val="000000"/>
          <w:kern w:val="0"/>
          <w:sz w:val="21"/>
          <w:szCs w:val="21"/>
        </w:rPr>
        <w:t>2</w:t>
      </w:r>
      <w:r w:rsidRPr="00E21EAE">
        <w:rPr>
          <w:rFonts w:ascii="黑体" w:eastAsia="黑体" w:hAnsi="黑体" w:cs="宋体"/>
          <w:color w:val="000000"/>
          <w:kern w:val="0"/>
          <w:sz w:val="21"/>
          <w:szCs w:val="21"/>
        </w:rPr>
        <w:t xml:space="preserve"> </w:t>
      </w:r>
      <w:r w:rsidRPr="00E21EAE">
        <w:rPr>
          <w:rFonts w:ascii="黑体" w:eastAsia="黑体" w:hAnsi="黑体" w:cs="宋体" w:hint="eastAsia"/>
          <w:color w:val="000000"/>
          <w:kern w:val="0"/>
          <w:sz w:val="21"/>
          <w:szCs w:val="21"/>
        </w:rPr>
        <w:t>条件</w:t>
      </w:r>
      <w:r w:rsidRPr="00E21EAE">
        <w:rPr>
          <w:rFonts w:ascii="黑体" w:eastAsia="黑体" w:hAnsi="黑体" w:cs="宋体"/>
          <w:color w:val="000000"/>
          <w:kern w:val="0"/>
          <w:sz w:val="21"/>
          <w:szCs w:val="21"/>
        </w:rPr>
        <w:t>A</w:t>
      </w:r>
    </w:p>
    <w:p w14:paraId="0C6FED62" w14:textId="77777777" w:rsidR="007845E6"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7845E6" w:rsidRPr="00E21EAE">
        <w:rPr>
          <w:rFonts w:ascii="黑体" w:eastAsia="黑体" w:hAnsi="黑体" w:cs="宋体"/>
          <w:color w:val="000000"/>
          <w:kern w:val="0"/>
          <w:sz w:val="21"/>
          <w:szCs w:val="21"/>
        </w:rPr>
        <w:t>2</w:t>
      </w:r>
      <w:r w:rsidRPr="00E21EAE">
        <w:rPr>
          <w:rFonts w:ascii="黑体" w:eastAsia="黑体" w:hAnsi="黑体" w:cs="宋体"/>
          <w:color w:val="000000"/>
          <w:kern w:val="0"/>
          <w:sz w:val="21"/>
          <w:szCs w:val="21"/>
        </w:rPr>
        <w:t xml:space="preserve">.1 </w:t>
      </w:r>
      <w:r w:rsidR="007845E6" w:rsidRPr="00E21EAE">
        <w:rPr>
          <w:rFonts w:ascii="黑体" w:eastAsia="黑体" w:hAnsi="黑体" w:cs="宋体" w:hint="eastAsia"/>
          <w:color w:val="000000"/>
          <w:kern w:val="0"/>
          <w:sz w:val="21"/>
          <w:szCs w:val="21"/>
        </w:rPr>
        <w:t>储能装置放电</w:t>
      </w:r>
    </w:p>
    <w:p w14:paraId="3CF28A2A" w14:textId="77777777" w:rsidR="00CE13A3"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车辆按下述要求在试验跑道或底盘测功机上行驶，</w:t>
      </w:r>
      <w:r w:rsidRPr="003F322B">
        <w:rPr>
          <w:rFonts w:ascii="宋体" w:hAnsi="Times New Roman" w:cs="宋体" w:hint="eastAsia"/>
          <w:color w:val="000000"/>
          <w:kern w:val="0"/>
          <w:sz w:val="21"/>
          <w:szCs w:val="21"/>
        </w:rPr>
        <w:t>对储能装置进行放电，</w:t>
      </w:r>
      <w:r w:rsidRPr="003F322B">
        <w:rPr>
          <w:rFonts w:ascii="宋体" w:hAnsi="宋体" w:cs="宋体" w:hint="eastAsia"/>
          <w:color w:val="000000"/>
          <w:kern w:val="0"/>
          <w:sz w:val="21"/>
          <w:szCs w:val="21"/>
        </w:rPr>
        <w:t>直到满足下述放电终止条件之一：</w:t>
      </w:r>
    </w:p>
    <w:p w14:paraId="3FAB44A0" w14:textId="77777777" w:rsidR="0005772F" w:rsidRPr="0005772F" w:rsidRDefault="0005772F" w:rsidP="0005772F">
      <w:pPr>
        <w:pStyle w:val="a6"/>
        <w:numPr>
          <w:ilvl w:val="0"/>
          <w:numId w:val="38"/>
        </w:numPr>
        <w:autoSpaceDE w:val="0"/>
        <w:autoSpaceDN w:val="0"/>
        <w:adjustRightInd w:val="0"/>
        <w:ind w:firstLineChars="0"/>
        <w:jc w:val="left"/>
        <w:rPr>
          <w:rFonts w:ascii="宋体" w:hAnsi="宋体" w:cs="宋体"/>
          <w:color w:val="000000"/>
          <w:kern w:val="0"/>
          <w:sz w:val="21"/>
          <w:szCs w:val="21"/>
        </w:rPr>
      </w:pPr>
      <w:r w:rsidRPr="0005772F">
        <w:rPr>
          <w:rFonts w:ascii="宋体" w:hAnsi="宋体" w:cs="宋体" w:hint="eastAsia"/>
          <w:color w:val="000000"/>
          <w:kern w:val="0"/>
          <w:sz w:val="21"/>
          <w:szCs w:val="21"/>
        </w:rPr>
        <w:t>混合动力电动摩托车：</w:t>
      </w:r>
    </w:p>
    <w:p w14:paraId="28748006" w14:textId="0470B1BF" w:rsidR="00CE13A3" w:rsidRDefault="00062BCD" w:rsidP="00623F93">
      <w:pPr>
        <w:autoSpaceDE w:val="0"/>
        <w:autoSpaceDN w:val="0"/>
        <w:adjustRightInd w:val="0"/>
        <w:ind w:left="420"/>
        <w:jc w:val="left"/>
        <w:rPr>
          <w:rFonts w:ascii="宋体" w:hAnsi="宋体" w:cs="宋体"/>
          <w:color w:val="000000"/>
          <w:kern w:val="0"/>
          <w:sz w:val="21"/>
          <w:szCs w:val="21"/>
        </w:rPr>
      </w:pPr>
      <w:r w:rsidRPr="00062BCD">
        <w:rPr>
          <w:rFonts w:ascii="Times New Roman" w:hAnsi="Times New Roman"/>
        </w:rPr>
        <w:t>——</w:t>
      </w:r>
      <w:r w:rsidR="007845E6" w:rsidRPr="00623F93">
        <w:rPr>
          <w:rFonts w:ascii="宋体" w:hAnsi="宋体" w:cs="宋体" w:hint="eastAsia"/>
          <w:color w:val="000000"/>
          <w:kern w:val="0"/>
          <w:sz w:val="21"/>
          <w:szCs w:val="21"/>
        </w:rPr>
        <w:t>车速稳定在</w:t>
      </w:r>
      <w:r w:rsidR="00CE13A3" w:rsidRPr="00623F93">
        <w:rPr>
          <w:rFonts w:ascii="宋体" w:hAnsi="宋体" w:cs="TimesNewRomanPSMT"/>
          <w:color w:val="000000"/>
          <w:kern w:val="0"/>
          <w:sz w:val="21"/>
          <w:szCs w:val="21"/>
        </w:rPr>
        <w:t>50</w:t>
      </w:r>
      <w:r w:rsidR="007845E6" w:rsidRPr="00623F93">
        <w:rPr>
          <w:rFonts w:ascii="宋体" w:hAnsi="宋体" w:cs="TimesNewRomanPSMT"/>
          <w:color w:val="000000"/>
          <w:kern w:val="0"/>
          <w:sz w:val="21"/>
          <w:szCs w:val="21"/>
        </w:rPr>
        <w:t xml:space="preserve"> km/h</w:t>
      </w:r>
      <w:r w:rsidR="00CE13A3" w:rsidRPr="00623F93">
        <w:rPr>
          <w:rFonts w:ascii="宋体" w:hAnsi="宋体" w:cs="TimesNewRomanPSMT" w:hint="eastAsia"/>
          <w:color w:val="000000"/>
          <w:kern w:val="0"/>
          <w:sz w:val="21"/>
          <w:szCs w:val="21"/>
        </w:rPr>
        <w:t>±</w:t>
      </w:r>
      <w:r w:rsidR="00CE13A3" w:rsidRPr="00623F93">
        <w:rPr>
          <w:rFonts w:ascii="宋体" w:hAnsi="宋体" w:cs="TimesNewRomanPSMT"/>
          <w:color w:val="000000"/>
          <w:kern w:val="0"/>
          <w:sz w:val="21"/>
          <w:szCs w:val="21"/>
        </w:rPr>
        <w:t>2</w:t>
      </w:r>
      <w:r w:rsidR="007845E6" w:rsidRPr="00623F93">
        <w:rPr>
          <w:rFonts w:ascii="宋体" w:hAnsi="宋体" w:cs="TimesNewRomanPSMT" w:hint="eastAsia"/>
          <w:color w:val="000000"/>
          <w:kern w:val="0"/>
          <w:sz w:val="21"/>
          <w:szCs w:val="21"/>
        </w:rPr>
        <w:t xml:space="preserve"> </w:t>
      </w:r>
      <w:r w:rsidR="00CE13A3" w:rsidRPr="00623F93">
        <w:rPr>
          <w:rFonts w:ascii="宋体" w:hAnsi="宋体" w:cs="TimesNewRomanPSMT"/>
          <w:color w:val="000000"/>
          <w:kern w:val="0"/>
          <w:sz w:val="21"/>
          <w:szCs w:val="21"/>
        </w:rPr>
        <w:t>km/h</w:t>
      </w:r>
      <w:r w:rsidR="0005772F" w:rsidRPr="00623F93">
        <w:rPr>
          <w:rFonts w:ascii="宋体" w:hAnsi="宋体" w:cs="TimesNewRomanPSMT" w:hint="eastAsia"/>
          <w:color w:val="000000"/>
          <w:kern w:val="0"/>
          <w:sz w:val="21"/>
          <w:szCs w:val="21"/>
        </w:rPr>
        <w:t>与设计最</w:t>
      </w:r>
      <w:r w:rsidR="00B1391F" w:rsidRPr="00623F93">
        <w:rPr>
          <w:rFonts w:ascii="宋体" w:hAnsi="宋体" w:cs="TimesNewRomanPSMT" w:hint="eastAsia"/>
          <w:color w:val="000000"/>
          <w:kern w:val="0"/>
          <w:sz w:val="21"/>
          <w:szCs w:val="21"/>
        </w:rPr>
        <w:t>高</w:t>
      </w:r>
      <w:r w:rsidR="0005772F" w:rsidRPr="00623F93">
        <w:rPr>
          <w:rFonts w:ascii="宋体" w:hAnsi="宋体" w:cs="TimesNewRomanPSMT" w:hint="eastAsia"/>
          <w:color w:val="000000"/>
          <w:kern w:val="0"/>
          <w:sz w:val="21"/>
          <w:szCs w:val="21"/>
        </w:rPr>
        <w:t>车速的70%±5%的较小值</w:t>
      </w:r>
      <w:r w:rsidR="00CE13A3" w:rsidRPr="00623F93">
        <w:rPr>
          <w:rFonts w:ascii="宋体" w:hAnsi="宋体" w:cs="宋体" w:hint="eastAsia"/>
          <w:color w:val="000000"/>
          <w:kern w:val="0"/>
          <w:sz w:val="21"/>
          <w:szCs w:val="21"/>
        </w:rPr>
        <w:t>，直</w:t>
      </w:r>
      <w:r w:rsidR="007845E6" w:rsidRPr="00623F93">
        <w:rPr>
          <w:rFonts w:ascii="宋体" w:hAnsi="宋体" w:cs="宋体" w:hint="eastAsia"/>
          <w:color w:val="000000"/>
          <w:kern w:val="0"/>
          <w:sz w:val="21"/>
          <w:szCs w:val="21"/>
        </w:rPr>
        <w:t>至</w:t>
      </w:r>
      <w:r w:rsidR="00CE13A3" w:rsidRPr="00623F93">
        <w:rPr>
          <w:rFonts w:ascii="宋体" w:hAnsi="宋体" w:cs="宋体" w:hint="eastAsia"/>
          <w:color w:val="000000"/>
          <w:kern w:val="0"/>
          <w:sz w:val="21"/>
          <w:szCs w:val="21"/>
        </w:rPr>
        <w:t>发动机起动；</w:t>
      </w:r>
    </w:p>
    <w:p w14:paraId="18602E1D" w14:textId="5BE6178A" w:rsidR="0005772F" w:rsidRDefault="00062BCD" w:rsidP="00623F93">
      <w:pPr>
        <w:autoSpaceDE w:val="0"/>
        <w:autoSpaceDN w:val="0"/>
        <w:adjustRightInd w:val="0"/>
        <w:ind w:left="420"/>
        <w:jc w:val="left"/>
        <w:rPr>
          <w:rFonts w:ascii="宋体" w:hAnsi="宋体" w:cs="宋体"/>
          <w:kern w:val="0"/>
          <w:sz w:val="21"/>
          <w:szCs w:val="21"/>
        </w:rPr>
      </w:pPr>
      <w:r w:rsidRPr="00062BCD">
        <w:rPr>
          <w:rFonts w:ascii="Times New Roman" w:hAnsi="Times New Roman"/>
        </w:rPr>
        <w:t>——</w:t>
      </w:r>
      <w:r w:rsidR="00623F93" w:rsidRPr="00B80514">
        <w:rPr>
          <w:rFonts w:ascii="宋体" w:hAnsi="宋体" w:cs="宋体" w:hint="eastAsia"/>
          <w:kern w:val="0"/>
          <w:sz w:val="21"/>
          <w:szCs w:val="21"/>
        </w:rPr>
        <w:t>如果不起动发动机情况下，车辆不能达到</w:t>
      </w:r>
      <w:r w:rsidR="00623F93" w:rsidRPr="00B80514">
        <w:rPr>
          <w:rFonts w:ascii="宋体" w:hAnsi="宋体" w:cs="TimesNewRomanPSMT"/>
          <w:kern w:val="0"/>
          <w:sz w:val="21"/>
          <w:szCs w:val="21"/>
        </w:rPr>
        <w:t>50 km/h</w:t>
      </w:r>
      <w:r w:rsidR="00623F93" w:rsidRPr="00B80514">
        <w:rPr>
          <w:rFonts w:ascii="宋体" w:hAnsi="宋体" w:cs="TimesNewRomanPSMT" w:hint="eastAsia"/>
          <w:kern w:val="0"/>
          <w:sz w:val="21"/>
          <w:szCs w:val="21"/>
        </w:rPr>
        <w:t>±</w:t>
      </w:r>
      <w:r w:rsidR="00623F93" w:rsidRPr="00B80514">
        <w:rPr>
          <w:rFonts w:ascii="宋体" w:hAnsi="宋体" w:cs="TimesNewRomanPSMT"/>
          <w:kern w:val="0"/>
          <w:sz w:val="21"/>
          <w:szCs w:val="21"/>
        </w:rPr>
        <w:t>2</w:t>
      </w:r>
      <w:r w:rsidR="00623F93" w:rsidRPr="00B80514">
        <w:rPr>
          <w:rFonts w:ascii="宋体" w:hAnsi="宋体" w:cs="TimesNewRomanPSMT" w:hint="eastAsia"/>
          <w:kern w:val="0"/>
          <w:sz w:val="21"/>
          <w:szCs w:val="21"/>
        </w:rPr>
        <w:t xml:space="preserve"> </w:t>
      </w:r>
      <w:r w:rsidR="00623F93" w:rsidRPr="00B80514">
        <w:rPr>
          <w:rFonts w:ascii="宋体" w:hAnsi="宋体" w:cs="TimesNewRomanPSMT"/>
          <w:kern w:val="0"/>
          <w:sz w:val="21"/>
          <w:szCs w:val="21"/>
        </w:rPr>
        <w:t>km/h</w:t>
      </w:r>
      <w:r w:rsidR="00623F93" w:rsidRPr="0005772F">
        <w:rPr>
          <w:rFonts w:ascii="宋体" w:hAnsi="宋体" w:cs="TimesNewRomanPSMT" w:hint="eastAsia"/>
          <w:color w:val="000000"/>
          <w:kern w:val="0"/>
          <w:sz w:val="21"/>
          <w:szCs w:val="21"/>
        </w:rPr>
        <w:t>与</w:t>
      </w:r>
      <w:r w:rsidR="00623F93">
        <w:rPr>
          <w:rFonts w:ascii="宋体" w:hAnsi="宋体" w:cs="TimesNewRomanPSMT" w:hint="eastAsia"/>
          <w:color w:val="000000"/>
          <w:kern w:val="0"/>
          <w:sz w:val="21"/>
          <w:szCs w:val="21"/>
        </w:rPr>
        <w:t>设计最高车速</w:t>
      </w:r>
      <w:r w:rsidR="00623F93" w:rsidRPr="0005772F">
        <w:rPr>
          <w:rFonts w:ascii="宋体" w:hAnsi="宋体" w:cs="TimesNewRomanPSMT" w:hint="eastAsia"/>
          <w:color w:val="000000"/>
          <w:kern w:val="0"/>
          <w:sz w:val="21"/>
          <w:szCs w:val="21"/>
        </w:rPr>
        <w:t>的70%±5%的较小值</w:t>
      </w:r>
      <w:r w:rsidR="00623F93">
        <w:rPr>
          <w:rFonts w:ascii="宋体" w:hAnsi="宋体" w:cs="TimesNewRomanPSMT" w:hint="eastAsia"/>
          <w:color w:val="000000"/>
          <w:kern w:val="0"/>
          <w:sz w:val="21"/>
          <w:szCs w:val="21"/>
        </w:rPr>
        <w:t>的</w:t>
      </w:r>
      <w:r w:rsidR="00623F93" w:rsidRPr="00B80514">
        <w:rPr>
          <w:rFonts w:ascii="宋体" w:hAnsi="宋体" w:cs="宋体" w:hint="eastAsia"/>
          <w:kern w:val="0"/>
          <w:sz w:val="21"/>
          <w:szCs w:val="21"/>
        </w:rPr>
        <w:t>稳定车速，则应降低车速，使车辆在发动机不起动的情况下，能够在该车速下稳定行驶一定时间或距离（由检测机构和</w:t>
      </w:r>
      <w:r w:rsidR="00623F93">
        <w:rPr>
          <w:rFonts w:ascii="宋体" w:hAnsi="宋体" w:cs="宋体" w:hint="eastAsia"/>
          <w:kern w:val="0"/>
          <w:sz w:val="21"/>
          <w:szCs w:val="21"/>
        </w:rPr>
        <w:t>生产企业</w:t>
      </w:r>
      <w:r w:rsidR="00623F93" w:rsidRPr="00B80514">
        <w:rPr>
          <w:rFonts w:ascii="宋体" w:hAnsi="宋体" w:cs="宋体" w:hint="eastAsia"/>
          <w:kern w:val="0"/>
          <w:sz w:val="21"/>
          <w:szCs w:val="21"/>
        </w:rPr>
        <w:t>之间确定），直至发动机起动；</w:t>
      </w:r>
    </w:p>
    <w:p w14:paraId="3CD5D066" w14:textId="214F2DA6" w:rsidR="0005772F" w:rsidRDefault="00062BCD" w:rsidP="00623F93">
      <w:pPr>
        <w:autoSpaceDE w:val="0"/>
        <w:autoSpaceDN w:val="0"/>
        <w:adjustRightInd w:val="0"/>
        <w:ind w:left="420"/>
        <w:jc w:val="left"/>
        <w:rPr>
          <w:rFonts w:ascii="宋体" w:hAnsi="宋体" w:cs="宋体"/>
          <w:color w:val="000000"/>
          <w:kern w:val="0"/>
          <w:sz w:val="21"/>
          <w:szCs w:val="21"/>
        </w:rPr>
      </w:pPr>
      <w:r w:rsidRPr="00062BCD">
        <w:rPr>
          <w:rFonts w:ascii="Times New Roman" w:hAnsi="Times New Roman"/>
        </w:rPr>
        <w:t>——</w:t>
      </w:r>
      <w:r w:rsidR="00623F93" w:rsidRPr="003F322B">
        <w:rPr>
          <w:rFonts w:ascii="宋体" w:hAnsi="宋体" w:cs="宋体" w:hint="eastAsia"/>
          <w:color w:val="000000"/>
          <w:kern w:val="0"/>
          <w:sz w:val="21"/>
          <w:szCs w:val="21"/>
        </w:rPr>
        <w:t>按</w:t>
      </w:r>
      <w:r w:rsidR="00623F93">
        <w:rPr>
          <w:rFonts w:ascii="宋体" w:hAnsi="宋体" w:cs="宋体" w:hint="eastAsia"/>
          <w:color w:val="000000"/>
          <w:kern w:val="0"/>
          <w:sz w:val="21"/>
          <w:szCs w:val="21"/>
        </w:rPr>
        <w:t>生产企业</w:t>
      </w:r>
      <w:r w:rsidR="00623F93" w:rsidRPr="003F322B">
        <w:rPr>
          <w:rFonts w:ascii="宋体" w:hAnsi="宋体" w:cs="宋体" w:hint="eastAsia"/>
          <w:color w:val="000000"/>
          <w:kern w:val="0"/>
          <w:sz w:val="21"/>
          <w:szCs w:val="21"/>
        </w:rPr>
        <w:t>的规定。</w:t>
      </w:r>
    </w:p>
    <w:p w14:paraId="71A8A5EE" w14:textId="77777777" w:rsidR="0005772F" w:rsidRPr="0005772F" w:rsidRDefault="0005772F" w:rsidP="0005772F">
      <w:pPr>
        <w:pStyle w:val="a6"/>
        <w:numPr>
          <w:ilvl w:val="0"/>
          <w:numId w:val="38"/>
        </w:numPr>
        <w:autoSpaceDE w:val="0"/>
        <w:autoSpaceDN w:val="0"/>
        <w:adjustRightInd w:val="0"/>
        <w:ind w:firstLineChars="0"/>
        <w:jc w:val="left"/>
        <w:rPr>
          <w:rFonts w:ascii="宋体" w:hAnsi="宋体" w:cs="宋体"/>
          <w:color w:val="000000"/>
          <w:kern w:val="0"/>
          <w:sz w:val="21"/>
          <w:szCs w:val="21"/>
        </w:rPr>
      </w:pPr>
      <w:r w:rsidRPr="0005772F">
        <w:rPr>
          <w:rFonts w:ascii="宋体" w:hAnsi="宋体" w:cs="宋体" w:hint="eastAsia"/>
          <w:color w:val="000000"/>
          <w:kern w:val="0"/>
          <w:sz w:val="21"/>
          <w:szCs w:val="21"/>
        </w:rPr>
        <w:t>混合动力电动</w:t>
      </w:r>
      <w:r>
        <w:rPr>
          <w:rFonts w:ascii="宋体" w:hAnsi="宋体" w:cs="宋体" w:hint="eastAsia"/>
          <w:color w:val="000000"/>
          <w:kern w:val="0"/>
          <w:sz w:val="21"/>
          <w:szCs w:val="21"/>
        </w:rPr>
        <w:t>轻便</w:t>
      </w:r>
      <w:r w:rsidRPr="0005772F">
        <w:rPr>
          <w:rFonts w:ascii="宋体" w:hAnsi="宋体" w:cs="宋体" w:hint="eastAsia"/>
          <w:color w:val="000000"/>
          <w:kern w:val="0"/>
          <w:sz w:val="21"/>
          <w:szCs w:val="21"/>
        </w:rPr>
        <w:t>摩托车</w:t>
      </w:r>
    </w:p>
    <w:p w14:paraId="6DF2833C" w14:textId="39C7492D" w:rsidR="0005772F" w:rsidRDefault="00062BCD" w:rsidP="005048EF">
      <w:pPr>
        <w:autoSpaceDE w:val="0"/>
        <w:autoSpaceDN w:val="0"/>
        <w:adjustRightInd w:val="0"/>
        <w:ind w:left="420"/>
        <w:jc w:val="left"/>
        <w:rPr>
          <w:rFonts w:ascii="宋体" w:hAnsi="宋体" w:cs="宋体"/>
          <w:color w:val="000000"/>
          <w:kern w:val="0"/>
          <w:sz w:val="21"/>
          <w:szCs w:val="21"/>
        </w:rPr>
      </w:pPr>
      <w:r w:rsidRPr="00062BCD">
        <w:rPr>
          <w:rFonts w:ascii="Times New Roman" w:hAnsi="Times New Roman"/>
        </w:rPr>
        <w:t>——</w:t>
      </w:r>
      <w:r w:rsidR="0005772F" w:rsidRPr="005048EF">
        <w:rPr>
          <w:rFonts w:ascii="宋体" w:hAnsi="宋体" w:cs="宋体" w:hint="eastAsia"/>
          <w:color w:val="000000"/>
          <w:kern w:val="0"/>
          <w:sz w:val="21"/>
          <w:szCs w:val="21"/>
        </w:rPr>
        <w:t>车速稳定在</w:t>
      </w:r>
      <w:r w:rsidR="0005772F" w:rsidRPr="005048EF">
        <w:rPr>
          <w:rFonts w:ascii="宋体" w:hAnsi="宋体" w:cs="TimesNewRomanPSMT" w:hint="eastAsia"/>
          <w:color w:val="000000"/>
          <w:kern w:val="0"/>
          <w:sz w:val="21"/>
          <w:szCs w:val="21"/>
        </w:rPr>
        <w:t>设计</w:t>
      </w:r>
      <w:r w:rsidR="0005772F" w:rsidRPr="006C5460">
        <w:rPr>
          <w:rFonts w:ascii="宋体" w:hAnsi="宋体" w:cs="TimesNewRomanPSMT" w:hint="eastAsia"/>
          <w:color w:val="000000"/>
          <w:kern w:val="0"/>
          <w:sz w:val="21"/>
          <w:szCs w:val="21"/>
        </w:rPr>
        <w:t>最</w:t>
      </w:r>
      <w:r w:rsidR="00B1391F" w:rsidRPr="006C5460">
        <w:rPr>
          <w:rFonts w:ascii="宋体" w:hAnsi="宋体" w:cs="TimesNewRomanPSMT" w:hint="eastAsia"/>
          <w:color w:val="000000"/>
          <w:kern w:val="0"/>
          <w:sz w:val="21"/>
          <w:szCs w:val="21"/>
        </w:rPr>
        <w:t>高</w:t>
      </w:r>
      <w:r w:rsidR="0005772F" w:rsidRPr="006C5460">
        <w:rPr>
          <w:rFonts w:ascii="宋体" w:hAnsi="宋体" w:cs="TimesNewRomanPSMT" w:hint="eastAsia"/>
          <w:color w:val="000000"/>
          <w:kern w:val="0"/>
          <w:sz w:val="21"/>
          <w:szCs w:val="21"/>
        </w:rPr>
        <w:t>车速的</w:t>
      </w:r>
      <w:r w:rsidR="0005772F" w:rsidRPr="006C5460">
        <w:rPr>
          <w:rFonts w:ascii="宋体" w:hAnsi="宋体" w:cs="TimesNewRomanPSMT"/>
          <w:color w:val="000000"/>
          <w:kern w:val="0"/>
          <w:sz w:val="21"/>
          <w:szCs w:val="21"/>
        </w:rPr>
        <w:t>70%±5%</w:t>
      </w:r>
      <w:r w:rsidR="0005772F" w:rsidRPr="006C5460">
        <w:rPr>
          <w:rFonts w:ascii="宋体" w:hAnsi="宋体" w:cs="宋体" w:hint="eastAsia"/>
          <w:color w:val="000000"/>
          <w:kern w:val="0"/>
          <w:sz w:val="21"/>
          <w:szCs w:val="21"/>
        </w:rPr>
        <w:t>，</w:t>
      </w:r>
      <w:r w:rsidR="0005772F" w:rsidRPr="005048EF">
        <w:rPr>
          <w:rFonts w:ascii="宋体" w:hAnsi="宋体" w:cs="宋体" w:hint="eastAsia"/>
          <w:color w:val="000000"/>
          <w:kern w:val="0"/>
          <w:sz w:val="21"/>
          <w:szCs w:val="21"/>
        </w:rPr>
        <w:t>直至发动机起动；</w:t>
      </w:r>
    </w:p>
    <w:p w14:paraId="0BA184AB" w14:textId="4B65370C" w:rsidR="005048EF" w:rsidRPr="00B80514" w:rsidRDefault="00062BCD" w:rsidP="00623F93">
      <w:pPr>
        <w:autoSpaceDE w:val="0"/>
        <w:autoSpaceDN w:val="0"/>
        <w:adjustRightInd w:val="0"/>
        <w:ind w:left="420"/>
        <w:jc w:val="left"/>
        <w:rPr>
          <w:rFonts w:ascii="宋体" w:hAnsi="宋体" w:cs="宋体"/>
          <w:kern w:val="0"/>
          <w:sz w:val="21"/>
          <w:szCs w:val="21"/>
        </w:rPr>
      </w:pPr>
      <w:r w:rsidRPr="00062BCD">
        <w:rPr>
          <w:rFonts w:ascii="Times New Roman" w:hAnsi="Times New Roman"/>
        </w:rPr>
        <w:t>——</w:t>
      </w:r>
      <w:r w:rsidR="005048EF" w:rsidRPr="00B80514">
        <w:rPr>
          <w:rFonts w:ascii="宋体" w:hAnsi="宋体" w:cs="宋体" w:hint="eastAsia"/>
          <w:kern w:val="0"/>
          <w:sz w:val="21"/>
          <w:szCs w:val="21"/>
        </w:rPr>
        <w:t>如果不起动发动机情况下，车辆不能达到</w:t>
      </w:r>
      <w:r w:rsidR="00D01D12">
        <w:rPr>
          <w:rFonts w:ascii="宋体" w:hAnsi="宋体" w:cs="TimesNewRomanPSMT" w:hint="eastAsia"/>
          <w:color w:val="000000"/>
          <w:kern w:val="0"/>
          <w:sz w:val="21"/>
          <w:szCs w:val="21"/>
        </w:rPr>
        <w:t>设计最高车速</w:t>
      </w:r>
      <w:r w:rsidR="005048EF" w:rsidRPr="0005772F">
        <w:rPr>
          <w:rFonts w:ascii="宋体" w:hAnsi="宋体" w:cs="TimesNewRomanPSMT" w:hint="eastAsia"/>
          <w:color w:val="000000"/>
          <w:kern w:val="0"/>
          <w:sz w:val="21"/>
          <w:szCs w:val="21"/>
        </w:rPr>
        <w:t>的70%±5%</w:t>
      </w:r>
      <w:r w:rsidR="005048EF">
        <w:rPr>
          <w:rFonts w:ascii="宋体" w:hAnsi="宋体" w:cs="TimesNewRomanPSMT" w:hint="eastAsia"/>
          <w:color w:val="000000"/>
          <w:kern w:val="0"/>
          <w:sz w:val="21"/>
          <w:szCs w:val="21"/>
        </w:rPr>
        <w:t>的</w:t>
      </w:r>
      <w:r w:rsidR="005048EF" w:rsidRPr="00B80514">
        <w:rPr>
          <w:rFonts w:ascii="宋体" w:hAnsi="宋体" w:cs="宋体" w:hint="eastAsia"/>
          <w:kern w:val="0"/>
          <w:sz w:val="21"/>
          <w:szCs w:val="21"/>
        </w:rPr>
        <w:t>稳定车速，则应降低车速，使车辆在发动机不起动的情况下，能够在该车速下稳定行驶一定时间或距离（由检测机构和</w:t>
      </w:r>
      <w:r w:rsidR="00A86379">
        <w:rPr>
          <w:rFonts w:ascii="宋体" w:hAnsi="宋体" w:cs="宋体" w:hint="eastAsia"/>
          <w:kern w:val="0"/>
          <w:sz w:val="21"/>
          <w:szCs w:val="21"/>
        </w:rPr>
        <w:t>生产企业</w:t>
      </w:r>
      <w:r w:rsidR="005048EF" w:rsidRPr="00B80514">
        <w:rPr>
          <w:rFonts w:ascii="宋体" w:hAnsi="宋体" w:cs="宋体" w:hint="eastAsia"/>
          <w:kern w:val="0"/>
          <w:sz w:val="21"/>
          <w:szCs w:val="21"/>
        </w:rPr>
        <w:t>之间确定），直至发动机起动；</w:t>
      </w:r>
    </w:p>
    <w:p w14:paraId="4E6B4EF0" w14:textId="0F1E4A39" w:rsidR="00CE13A3"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CE13A3" w:rsidRPr="003F322B">
        <w:rPr>
          <w:rFonts w:ascii="宋体" w:hAnsi="宋体" w:cs="宋体" w:hint="eastAsia"/>
          <w:color w:val="000000"/>
          <w:kern w:val="0"/>
          <w:sz w:val="21"/>
          <w:szCs w:val="21"/>
        </w:rPr>
        <w:t>按</w:t>
      </w:r>
      <w:r w:rsidR="00A86379">
        <w:rPr>
          <w:rFonts w:ascii="宋体" w:hAnsi="宋体" w:cs="宋体" w:hint="eastAsia"/>
          <w:color w:val="000000"/>
          <w:kern w:val="0"/>
          <w:sz w:val="21"/>
          <w:szCs w:val="21"/>
        </w:rPr>
        <w:t>生产企业</w:t>
      </w:r>
      <w:r w:rsidR="00CE13A3" w:rsidRPr="003F322B">
        <w:rPr>
          <w:rFonts w:ascii="宋体" w:hAnsi="宋体" w:cs="宋体" w:hint="eastAsia"/>
          <w:color w:val="000000"/>
          <w:kern w:val="0"/>
          <w:sz w:val="21"/>
          <w:szCs w:val="21"/>
        </w:rPr>
        <w:t>的</w:t>
      </w:r>
      <w:r w:rsidR="008F6491" w:rsidRPr="003F322B">
        <w:rPr>
          <w:rFonts w:ascii="宋体" w:hAnsi="宋体" w:cs="宋体" w:hint="eastAsia"/>
          <w:color w:val="000000"/>
          <w:kern w:val="0"/>
          <w:sz w:val="21"/>
          <w:szCs w:val="21"/>
        </w:rPr>
        <w:t>规定</w:t>
      </w:r>
      <w:r w:rsidR="00CE13A3" w:rsidRPr="003F322B">
        <w:rPr>
          <w:rFonts w:ascii="宋体" w:hAnsi="宋体" w:cs="宋体" w:hint="eastAsia"/>
          <w:color w:val="000000"/>
          <w:kern w:val="0"/>
          <w:sz w:val="21"/>
          <w:szCs w:val="21"/>
        </w:rPr>
        <w:t>。</w:t>
      </w:r>
    </w:p>
    <w:p w14:paraId="05C03D95" w14:textId="77777777" w:rsidR="00CE13A3" w:rsidRPr="003F322B"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发动机应该在自行起动后</w:t>
      </w:r>
      <w:r w:rsidRPr="003F322B">
        <w:rPr>
          <w:rFonts w:ascii="宋体" w:hAnsi="宋体" w:cs="TimesNewRomanPSMT"/>
          <w:color w:val="000000"/>
          <w:kern w:val="0"/>
          <w:sz w:val="21"/>
          <w:szCs w:val="21"/>
        </w:rPr>
        <w:t>10s</w:t>
      </w:r>
      <w:r w:rsidRPr="003F322B">
        <w:rPr>
          <w:rFonts w:ascii="宋体" w:hAnsi="宋体" w:cs="宋体" w:hint="eastAsia"/>
          <w:color w:val="000000"/>
          <w:kern w:val="0"/>
          <w:sz w:val="21"/>
          <w:szCs w:val="21"/>
        </w:rPr>
        <w:t>内停机。</w:t>
      </w:r>
    </w:p>
    <w:p w14:paraId="3B07424A" w14:textId="77777777" w:rsidR="00CE13A3" w:rsidRPr="00E21EAE" w:rsidRDefault="00CE13A3" w:rsidP="00E21EAE">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A3165A" w:rsidRPr="00E21EAE">
        <w:rPr>
          <w:rFonts w:ascii="黑体" w:eastAsia="黑体" w:hAnsi="黑体" w:cs="宋体"/>
          <w:color w:val="000000"/>
          <w:kern w:val="0"/>
          <w:sz w:val="21"/>
          <w:szCs w:val="21"/>
        </w:rPr>
        <w:t>2</w:t>
      </w:r>
      <w:r w:rsidRPr="00E21EAE">
        <w:rPr>
          <w:rFonts w:ascii="黑体" w:eastAsia="黑体" w:hAnsi="黑体" w:cs="宋体"/>
          <w:color w:val="000000"/>
          <w:kern w:val="0"/>
          <w:sz w:val="21"/>
          <w:szCs w:val="21"/>
        </w:rPr>
        <w:t xml:space="preserve">.2 </w:t>
      </w:r>
      <w:r w:rsidRPr="00E21EAE">
        <w:rPr>
          <w:rFonts w:ascii="黑体" w:eastAsia="黑体" w:hAnsi="黑体" w:cs="宋体" w:hint="eastAsia"/>
          <w:color w:val="000000"/>
          <w:kern w:val="0"/>
          <w:sz w:val="21"/>
          <w:szCs w:val="21"/>
        </w:rPr>
        <w:t>车辆预处理</w:t>
      </w:r>
    </w:p>
    <w:p w14:paraId="2086DD76" w14:textId="3A3A615F" w:rsidR="00CE13A3" w:rsidRDefault="00CE13A3" w:rsidP="006C5460">
      <w:pPr>
        <w:autoSpaceDE w:val="0"/>
        <w:autoSpaceDN w:val="0"/>
        <w:adjustRightInd w:val="0"/>
        <w:ind w:firstLineChars="200" w:firstLine="420"/>
        <w:rPr>
          <w:rFonts w:ascii="宋体" w:hAnsi="宋体" w:cs="宋体"/>
          <w:color w:val="000000"/>
          <w:kern w:val="0"/>
          <w:sz w:val="21"/>
          <w:szCs w:val="21"/>
        </w:rPr>
      </w:pPr>
      <w:r w:rsidRPr="003F322B">
        <w:rPr>
          <w:rFonts w:ascii="宋体" w:hAnsi="宋体" w:cs="宋体" w:hint="eastAsia"/>
          <w:color w:val="000000"/>
          <w:kern w:val="0"/>
          <w:sz w:val="21"/>
          <w:szCs w:val="21"/>
        </w:rPr>
        <w:t>混合动力电动摩托车，</w:t>
      </w:r>
      <w:r w:rsidR="00CA202E">
        <w:rPr>
          <w:rFonts w:ascii="宋体" w:hAnsi="宋体" w:cs="宋体" w:hint="eastAsia"/>
          <w:color w:val="000000"/>
          <w:kern w:val="0"/>
          <w:sz w:val="21"/>
          <w:szCs w:val="21"/>
        </w:rPr>
        <w:t>至少</w:t>
      </w:r>
      <w:r w:rsidRPr="003F322B">
        <w:rPr>
          <w:rFonts w:ascii="宋体" w:hAnsi="宋体" w:cs="宋体" w:hint="eastAsia"/>
          <w:color w:val="000000"/>
          <w:kern w:val="0"/>
          <w:sz w:val="21"/>
          <w:szCs w:val="21"/>
        </w:rPr>
        <w:t>连续运行</w:t>
      </w:r>
      <w:r w:rsidR="008F6491" w:rsidRPr="003F322B">
        <w:rPr>
          <w:rFonts w:ascii="宋体" w:hAnsi="宋体" w:cs="TimesNewRomanPSMT" w:hint="eastAsia"/>
          <w:color w:val="000000"/>
          <w:kern w:val="0"/>
          <w:sz w:val="21"/>
          <w:szCs w:val="21"/>
        </w:rPr>
        <w:t>2</w:t>
      </w:r>
      <w:r w:rsidR="008F6491" w:rsidRPr="003F322B">
        <w:rPr>
          <w:rFonts w:ascii="宋体" w:hAnsi="宋体" w:cs="宋体" w:hint="eastAsia"/>
          <w:color w:val="000000"/>
          <w:kern w:val="0"/>
          <w:sz w:val="21"/>
          <w:szCs w:val="21"/>
        </w:rPr>
        <w:t>个</w:t>
      </w:r>
      <w:r w:rsidRPr="003F322B">
        <w:rPr>
          <w:rFonts w:ascii="宋体" w:hAnsi="宋体" w:cs="TimesNewRomanPSMT" w:hint="eastAsia"/>
          <w:color w:val="000000"/>
          <w:kern w:val="0"/>
          <w:sz w:val="21"/>
          <w:szCs w:val="21"/>
        </w:rPr>
        <w:t>GB</w:t>
      </w:r>
      <w:r w:rsidR="00A3165A">
        <w:rPr>
          <w:rFonts w:ascii="宋体" w:hAnsi="宋体" w:cs="TimesNewRomanPSMT" w:hint="eastAsia"/>
          <w:color w:val="000000"/>
          <w:kern w:val="0"/>
          <w:sz w:val="21"/>
          <w:szCs w:val="21"/>
        </w:rPr>
        <w:t xml:space="preserve"> 14622</w:t>
      </w:r>
      <w:r w:rsidR="00A3165A" w:rsidRPr="00CF5306">
        <w:rPr>
          <w:rFonts w:ascii="宋体" w:hAnsi="宋体" w:cs="TimesNewRomanPSMT" w:hint="eastAsia"/>
          <w:color w:val="000000"/>
          <w:kern w:val="0"/>
          <w:sz w:val="21"/>
          <w:szCs w:val="21"/>
        </w:rPr>
        <w:t>-</w:t>
      </w:r>
      <w:r w:rsidR="00A3165A" w:rsidRPr="008E0E07">
        <w:rPr>
          <w:rFonts w:ascii="宋体" w:hAnsi="宋体" w:cs="TimesNewRomanPSMT" w:hint="eastAsia"/>
          <w:color w:val="000000"/>
          <w:kern w:val="0"/>
          <w:sz w:val="21"/>
          <w:szCs w:val="21"/>
        </w:rPr>
        <w:t>2016</w:t>
      </w:r>
      <w:r w:rsidR="00286959">
        <w:rPr>
          <w:rFonts w:ascii="宋体" w:hAnsi="Times New Roman" w:cs="宋体" w:hint="eastAsia"/>
          <w:kern w:val="0"/>
          <w:sz w:val="21"/>
          <w:szCs w:val="21"/>
        </w:rPr>
        <w:t>附件</w:t>
      </w:r>
      <w:r w:rsidR="00286959">
        <w:rPr>
          <w:rFonts w:ascii="宋体" w:hAnsi="Times New Roman" w:cs="宋体"/>
          <w:kern w:val="0"/>
          <w:sz w:val="21"/>
          <w:szCs w:val="21"/>
        </w:rPr>
        <w:t>CC</w:t>
      </w:r>
      <w:r w:rsidR="00286959">
        <w:rPr>
          <w:rFonts w:ascii="宋体" w:hAnsi="Times New Roman" w:cs="宋体" w:hint="eastAsia"/>
          <w:kern w:val="0"/>
          <w:sz w:val="21"/>
          <w:szCs w:val="21"/>
        </w:rPr>
        <w:t>或附件C</w:t>
      </w:r>
      <w:r w:rsidR="00286959">
        <w:rPr>
          <w:rFonts w:ascii="宋体" w:hAnsi="Times New Roman" w:cs="宋体"/>
          <w:kern w:val="0"/>
          <w:sz w:val="21"/>
          <w:szCs w:val="21"/>
        </w:rPr>
        <w:t>D</w:t>
      </w:r>
      <w:r w:rsidRPr="003F322B">
        <w:rPr>
          <w:rFonts w:ascii="宋体" w:hAnsi="宋体" w:cs="宋体" w:hint="eastAsia"/>
          <w:color w:val="000000"/>
          <w:kern w:val="0"/>
          <w:sz w:val="21"/>
          <w:szCs w:val="21"/>
        </w:rPr>
        <w:t>中规定的试验循环，进行预处理。</w:t>
      </w:r>
    </w:p>
    <w:p w14:paraId="70EAC3C4" w14:textId="6CB65226" w:rsidR="00A3165A" w:rsidRPr="00A3165A" w:rsidRDefault="00A3165A" w:rsidP="006C5460">
      <w:pPr>
        <w:autoSpaceDE w:val="0"/>
        <w:autoSpaceDN w:val="0"/>
        <w:adjustRightInd w:val="0"/>
        <w:ind w:firstLineChars="200" w:firstLine="420"/>
        <w:rPr>
          <w:rFonts w:ascii="宋体" w:hAnsi="宋体" w:cs="宋体"/>
          <w:color w:val="000000"/>
          <w:kern w:val="0"/>
          <w:sz w:val="21"/>
          <w:szCs w:val="21"/>
        </w:rPr>
      </w:pPr>
      <w:r w:rsidRPr="003F322B">
        <w:rPr>
          <w:rFonts w:ascii="宋体" w:hAnsi="宋体" w:cs="宋体" w:hint="eastAsia"/>
          <w:color w:val="000000"/>
          <w:kern w:val="0"/>
          <w:sz w:val="21"/>
          <w:szCs w:val="21"/>
        </w:rPr>
        <w:t>混合动力电动</w:t>
      </w:r>
      <w:r>
        <w:rPr>
          <w:rFonts w:ascii="宋体" w:hAnsi="宋体" w:cs="宋体" w:hint="eastAsia"/>
          <w:color w:val="000000"/>
          <w:kern w:val="0"/>
          <w:sz w:val="21"/>
          <w:szCs w:val="21"/>
        </w:rPr>
        <w:t>轻便</w:t>
      </w:r>
      <w:r w:rsidRPr="003F322B">
        <w:rPr>
          <w:rFonts w:ascii="宋体" w:hAnsi="宋体" w:cs="宋体" w:hint="eastAsia"/>
          <w:color w:val="000000"/>
          <w:kern w:val="0"/>
          <w:sz w:val="21"/>
          <w:szCs w:val="21"/>
        </w:rPr>
        <w:t>摩托车，</w:t>
      </w:r>
      <w:r w:rsidR="00CA202E">
        <w:rPr>
          <w:rFonts w:ascii="宋体" w:hAnsi="宋体" w:cs="宋体" w:hint="eastAsia"/>
          <w:color w:val="000000"/>
          <w:kern w:val="0"/>
          <w:sz w:val="21"/>
          <w:szCs w:val="21"/>
        </w:rPr>
        <w:t>至少</w:t>
      </w:r>
      <w:r w:rsidRPr="003F322B">
        <w:rPr>
          <w:rFonts w:ascii="宋体" w:hAnsi="宋体" w:cs="宋体" w:hint="eastAsia"/>
          <w:color w:val="000000"/>
          <w:kern w:val="0"/>
          <w:sz w:val="21"/>
          <w:szCs w:val="21"/>
        </w:rPr>
        <w:t>连续运行</w:t>
      </w:r>
      <w:r w:rsidRPr="003F322B">
        <w:rPr>
          <w:rFonts w:ascii="宋体" w:hAnsi="宋体" w:cs="TimesNewRomanPSMT" w:hint="eastAsia"/>
          <w:color w:val="000000"/>
          <w:kern w:val="0"/>
          <w:sz w:val="21"/>
          <w:szCs w:val="21"/>
        </w:rPr>
        <w:t>2</w:t>
      </w:r>
      <w:r w:rsidRPr="003F322B">
        <w:rPr>
          <w:rFonts w:ascii="宋体" w:hAnsi="宋体" w:cs="宋体" w:hint="eastAsia"/>
          <w:color w:val="000000"/>
          <w:kern w:val="0"/>
          <w:sz w:val="21"/>
          <w:szCs w:val="21"/>
        </w:rPr>
        <w:t>个</w:t>
      </w:r>
      <w:r w:rsidRPr="003F322B">
        <w:rPr>
          <w:rFonts w:ascii="宋体" w:hAnsi="宋体" w:cs="TimesNewRomanPSMT" w:hint="eastAsia"/>
          <w:color w:val="000000"/>
          <w:kern w:val="0"/>
          <w:sz w:val="21"/>
          <w:szCs w:val="21"/>
        </w:rPr>
        <w:t>GB</w:t>
      </w:r>
      <w:r>
        <w:rPr>
          <w:rFonts w:ascii="宋体" w:hAnsi="宋体" w:cs="TimesNewRomanPSMT" w:hint="eastAsia"/>
          <w:color w:val="000000"/>
          <w:kern w:val="0"/>
          <w:sz w:val="21"/>
          <w:szCs w:val="21"/>
        </w:rPr>
        <w:t xml:space="preserve"> 18176</w:t>
      </w:r>
      <w:r w:rsidRPr="00CF5306">
        <w:rPr>
          <w:rFonts w:ascii="宋体" w:hAnsi="宋体" w:cs="TimesNewRomanPSMT" w:hint="eastAsia"/>
          <w:color w:val="000000"/>
          <w:kern w:val="0"/>
          <w:sz w:val="21"/>
          <w:szCs w:val="21"/>
        </w:rPr>
        <w:t>-</w:t>
      </w:r>
      <w:r w:rsidRPr="008E0E07">
        <w:rPr>
          <w:rFonts w:ascii="宋体" w:hAnsi="宋体" w:cs="TimesNewRomanPSMT" w:hint="eastAsia"/>
          <w:color w:val="000000"/>
          <w:kern w:val="0"/>
          <w:sz w:val="21"/>
          <w:szCs w:val="21"/>
        </w:rPr>
        <w:t>2016</w:t>
      </w:r>
      <w:r w:rsidR="007E5DB1">
        <w:rPr>
          <w:rFonts w:ascii="宋体" w:hAnsi="Times New Roman" w:cs="宋体" w:hint="eastAsia"/>
          <w:kern w:val="0"/>
          <w:sz w:val="21"/>
          <w:szCs w:val="21"/>
        </w:rPr>
        <w:t>附件</w:t>
      </w:r>
      <w:r w:rsidR="007E5DB1">
        <w:rPr>
          <w:rFonts w:ascii="宋体" w:hAnsi="Times New Roman" w:cs="宋体"/>
          <w:kern w:val="0"/>
          <w:sz w:val="21"/>
          <w:szCs w:val="21"/>
        </w:rPr>
        <w:t>CC</w:t>
      </w:r>
      <w:r w:rsidRPr="003F322B">
        <w:rPr>
          <w:rFonts w:ascii="宋体" w:hAnsi="宋体" w:cs="宋体" w:hint="eastAsia"/>
          <w:color w:val="000000"/>
          <w:kern w:val="0"/>
          <w:sz w:val="21"/>
          <w:szCs w:val="21"/>
        </w:rPr>
        <w:t>中规定的试验循环，进行预处</w:t>
      </w:r>
      <w:r w:rsidRPr="003F322B">
        <w:rPr>
          <w:rFonts w:ascii="宋体" w:hAnsi="宋体" w:cs="宋体" w:hint="eastAsia"/>
          <w:color w:val="000000"/>
          <w:kern w:val="0"/>
          <w:sz w:val="21"/>
          <w:szCs w:val="21"/>
        </w:rPr>
        <w:lastRenderedPageBreak/>
        <w:t>理。</w:t>
      </w:r>
    </w:p>
    <w:p w14:paraId="7965367A"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2A0A03" w:rsidRPr="00E21EAE">
        <w:rPr>
          <w:rFonts w:ascii="黑体" w:eastAsia="黑体" w:hAnsi="黑体" w:cs="宋体"/>
          <w:color w:val="000000"/>
          <w:kern w:val="0"/>
          <w:sz w:val="21"/>
          <w:szCs w:val="21"/>
        </w:rPr>
        <w:t>2</w:t>
      </w:r>
      <w:r w:rsidRPr="00E21EAE">
        <w:rPr>
          <w:rFonts w:ascii="黑体" w:eastAsia="黑体" w:hAnsi="黑体" w:cs="宋体"/>
          <w:color w:val="000000"/>
          <w:kern w:val="0"/>
          <w:sz w:val="21"/>
          <w:szCs w:val="21"/>
        </w:rPr>
        <w:t xml:space="preserve">.3 </w:t>
      </w:r>
      <w:r w:rsidRPr="00E21EAE">
        <w:rPr>
          <w:rFonts w:ascii="黑体" w:eastAsia="黑体" w:hAnsi="黑体" w:cs="宋体" w:hint="eastAsia"/>
          <w:color w:val="000000"/>
          <w:kern w:val="0"/>
          <w:sz w:val="21"/>
          <w:szCs w:val="21"/>
        </w:rPr>
        <w:t>车辆预置</w:t>
      </w:r>
    </w:p>
    <w:p w14:paraId="3AE7E553" w14:textId="68BDA93A" w:rsidR="00CE13A3" w:rsidRPr="003F322B"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预处理结束后，车辆置于温度保持为</w:t>
      </w:r>
      <w:r w:rsidRPr="003F322B">
        <w:rPr>
          <w:rFonts w:ascii="宋体" w:hAnsi="宋体" w:cs="TimesNewRomanPSMT"/>
          <w:color w:val="000000"/>
          <w:kern w:val="0"/>
          <w:sz w:val="21"/>
          <w:szCs w:val="21"/>
        </w:rPr>
        <w:t>20</w:t>
      </w:r>
      <w:r w:rsidR="00A3165A" w:rsidRPr="003F322B">
        <w:rPr>
          <w:rFonts w:ascii="宋体" w:hAnsi="宋体" w:cs="宋体" w:hint="eastAsia"/>
          <w:color w:val="000000"/>
          <w:kern w:val="0"/>
          <w:sz w:val="21"/>
          <w:szCs w:val="21"/>
        </w:rPr>
        <w:t>℃</w:t>
      </w:r>
      <w:r w:rsidRPr="003F322B">
        <w:rPr>
          <w:rFonts w:ascii="宋体" w:hAnsi="宋体" w:cs="TimesNewRomanPSMT" w:hint="eastAsia"/>
          <w:color w:val="000000"/>
          <w:kern w:val="0"/>
          <w:sz w:val="21"/>
          <w:szCs w:val="21"/>
        </w:rPr>
        <w:t>～</w:t>
      </w:r>
      <w:r w:rsidRPr="003F322B">
        <w:rPr>
          <w:rFonts w:ascii="宋体" w:hAnsi="宋体" w:cs="TimesNewRomanPSMT"/>
          <w:color w:val="000000"/>
          <w:kern w:val="0"/>
          <w:sz w:val="21"/>
          <w:szCs w:val="21"/>
        </w:rPr>
        <w:t>30</w:t>
      </w:r>
      <w:r w:rsidR="00B80514" w:rsidRPr="00B80514">
        <w:rPr>
          <w:rFonts w:ascii="宋体" w:hAnsi="宋体" w:cs="宋体" w:hint="eastAsia"/>
          <w:kern w:val="0"/>
          <w:sz w:val="21"/>
          <w:szCs w:val="21"/>
        </w:rPr>
        <w:t>℃</w:t>
      </w:r>
      <w:r w:rsidRPr="00B80514">
        <w:rPr>
          <w:rFonts w:ascii="宋体" w:hAnsi="宋体" w:cs="宋体" w:hint="eastAsia"/>
          <w:kern w:val="0"/>
          <w:sz w:val="21"/>
          <w:szCs w:val="21"/>
        </w:rPr>
        <w:t>的室内进行预置（浸车）。</w:t>
      </w:r>
      <w:r w:rsidR="00CA202E" w:rsidRPr="00CA202E">
        <w:rPr>
          <w:rFonts w:ascii="宋体" w:hAnsi="宋体" w:cs="宋体" w:hint="eastAsia"/>
          <w:kern w:val="0"/>
          <w:sz w:val="21"/>
          <w:szCs w:val="21"/>
        </w:rPr>
        <w:t>静置时间至少为6h，但不超过36h，直到发动机机油温度、冷却液温度或火花塞底座/垫圈温度与浸车区域内环境温度差保持在±2℃范围内。</w:t>
      </w:r>
    </w:p>
    <w:p w14:paraId="6D55767E"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2A0A03" w:rsidRPr="00E21EAE">
        <w:rPr>
          <w:rFonts w:ascii="黑体" w:eastAsia="黑体" w:hAnsi="黑体" w:cs="宋体"/>
          <w:color w:val="000000"/>
          <w:kern w:val="0"/>
          <w:sz w:val="21"/>
          <w:szCs w:val="21"/>
        </w:rPr>
        <w:t>2</w:t>
      </w:r>
      <w:r w:rsidRPr="00E21EAE">
        <w:rPr>
          <w:rFonts w:ascii="黑体" w:eastAsia="黑体" w:hAnsi="黑体" w:cs="宋体"/>
          <w:color w:val="000000"/>
          <w:kern w:val="0"/>
          <w:sz w:val="21"/>
          <w:szCs w:val="21"/>
        </w:rPr>
        <w:t xml:space="preserve">.4 </w:t>
      </w:r>
      <w:r w:rsidRPr="00E21EAE">
        <w:rPr>
          <w:rFonts w:ascii="黑体" w:eastAsia="黑体" w:hAnsi="黑体" w:cs="宋体" w:hint="eastAsia"/>
          <w:color w:val="000000"/>
          <w:kern w:val="0"/>
          <w:sz w:val="21"/>
          <w:szCs w:val="21"/>
        </w:rPr>
        <w:t>储能装置充电</w:t>
      </w:r>
    </w:p>
    <w:p w14:paraId="02AFBBB5" w14:textId="3A2E48B8" w:rsidR="00CE13A3" w:rsidRPr="003F322B"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车辆预置期间，储能装置应该按下述要求进行充电，达到最高荷电状态。</w:t>
      </w:r>
    </w:p>
    <w:p w14:paraId="2AC0D304" w14:textId="77777777" w:rsidR="00CE13A3" w:rsidRPr="00BB4F3E" w:rsidRDefault="00CE13A3" w:rsidP="00CE13A3">
      <w:pPr>
        <w:autoSpaceDE w:val="0"/>
        <w:autoSpaceDN w:val="0"/>
        <w:adjustRightInd w:val="0"/>
        <w:jc w:val="left"/>
        <w:rPr>
          <w:rFonts w:ascii="黑体" w:eastAsia="黑体" w:hAnsi="黑体" w:cs="宋体"/>
          <w:color w:val="000000"/>
          <w:kern w:val="0"/>
          <w:sz w:val="21"/>
          <w:szCs w:val="21"/>
        </w:rPr>
      </w:pPr>
      <w:r w:rsidRPr="00BB4F3E">
        <w:rPr>
          <w:rFonts w:ascii="黑体" w:eastAsia="黑体" w:hAnsi="黑体" w:cs="宋体" w:hint="eastAsia"/>
          <w:color w:val="000000"/>
          <w:kern w:val="0"/>
          <w:sz w:val="21"/>
          <w:szCs w:val="21"/>
        </w:rPr>
        <w:t>7</w:t>
      </w:r>
      <w:r w:rsidRPr="00BB4F3E">
        <w:rPr>
          <w:rFonts w:ascii="黑体" w:eastAsia="黑体" w:hAnsi="黑体" w:cs="宋体"/>
          <w:color w:val="000000"/>
          <w:kern w:val="0"/>
          <w:sz w:val="21"/>
          <w:szCs w:val="21"/>
        </w:rPr>
        <w:t>.1.</w:t>
      </w:r>
      <w:r w:rsidR="002A0A03" w:rsidRPr="00BB4F3E">
        <w:rPr>
          <w:rFonts w:ascii="黑体" w:eastAsia="黑体" w:hAnsi="黑体" w:cs="宋体"/>
          <w:color w:val="000000"/>
          <w:kern w:val="0"/>
          <w:sz w:val="21"/>
          <w:szCs w:val="21"/>
        </w:rPr>
        <w:t>2</w:t>
      </w:r>
      <w:r w:rsidRPr="00BB4F3E">
        <w:rPr>
          <w:rFonts w:ascii="黑体" w:eastAsia="黑体" w:hAnsi="黑体" w:cs="宋体"/>
          <w:color w:val="000000"/>
          <w:kern w:val="0"/>
          <w:sz w:val="21"/>
          <w:szCs w:val="21"/>
        </w:rPr>
        <w:t xml:space="preserve">.4.1 </w:t>
      </w:r>
      <w:r w:rsidRPr="00BB4F3E">
        <w:rPr>
          <w:rFonts w:ascii="黑体" w:eastAsia="黑体" w:hAnsi="黑体" w:cs="宋体" w:hint="eastAsia"/>
          <w:color w:val="000000"/>
          <w:kern w:val="0"/>
          <w:sz w:val="21"/>
          <w:szCs w:val="21"/>
        </w:rPr>
        <w:t>充电要求</w:t>
      </w:r>
    </w:p>
    <w:p w14:paraId="426C0624" w14:textId="77777777" w:rsidR="00CE13A3" w:rsidRPr="00B80514" w:rsidRDefault="00CE13A3" w:rsidP="00CE13A3">
      <w:pPr>
        <w:autoSpaceDE w:val="0"/>
        <w:autoSpaceDN w:val="0"/>
        <w:adjustRightInd w:val="0"/>
        <w:ind w:firstLineChars="200" w:firstLine="420"/>
        <w:jc w:val="left"/>
        <w:rPr>
          <w:rFonts w:ascii="宋体" w:hAnsi="宋体" w:cs="宋体"/>
          <w:kern w:val="0"/>
          <w:sz w:val="21"/>
          <w:szCs w:val="21"/>
        </w:rPr>
      </w:pPr>
      <w:r w:rsidRPr="00B80514">
        <w:rPr>
          <w:rFonts w:ascii="宋体" w:hAnsi="宋体" w:cs="TimesNewRomanPSMT"/>
          <w:kern w:val="0"/>
          <w:sz w:val="21"/>
          <w:szCs w:val="21"/>
        </w:rPr>
        <w:t>a</w:t>
      </w:r>
      <w:r w:rsidRPr="00B80514">
        <w:rPr>
          <w:rFonts w:ascii="宋体" w:hAnsi="宋体" w:cs="宋体" w:hint="eastAsia"/>
          <w:kern w:val="0"/>
          <w:sz w:val="21"/>
          <w:szCs w:val="21"/>
        </w:rPr>
        <w:t>）</w:t>
      </w:r>
      <w:r w:rsidRPr="00B80514">
        <w:rPr>
          <w:rFonts w:ascii="宋体" w:hAnsi="宋体" w:cs="宋体"/>
          <w:kern w:val="0"/>
          <w:sz w:val="21"/>
          <w:szCs w:val="21"/>
        </w:rPr>
        <w:t xml:space="preserve"> </w:t>
      </w:r>
      <w:r w:rsidRPr="00B80514">
        <w:rPr>
          <w:rFonts w:ascii="宋体" w:hAnsi="宋体" w:cs="宋体" w:hint="eastAsia"/>
          <w:kern w:val="0"/>
          <w:sz w:val="21"/>
          <w:szCs w:val="21"/>
        </w:rPr>
        <w:t>如果安装了车载充电器，使用车载充电器充电；</w:t>
      </w:r>
    </w:p>
    <w:p w14:paraId="45345AB6" w14:textId="28ABB27E" w:rsidR="00CE13A3" w:rsidRPr="00B80514" w:rsidRDefault="00CE13A3" w:rsidP="0063675F">
      <w:pPr>
        <w:autoSpaceDE w:val="0"/>
        <w:autoSpaceDN w:val="0"/>
        <w:adjustRightInd w:val="0"/>
        <w:ind w:rightChars="-250" w:right="-450" w:firstLineChars="200" w:firstLine="420"/>
        <w:jc w:val="left"/>
        <w:rPr>
          <w:rFonts w:ascii="宋体" w:hAnsi="宋体" w:cs="宋体"/>
          <w:kern w:val="0"/>
          <w:sz w:val="21"/>
          <w:szCs w:val="21"/>
        </w:rPr>
      </w:pPr>
      <w:r w:rsidRPr="00B80514">
        <w:rPr>
          <w:rFonts w:ascii="宋体" w:hAnsi="宋体" w:cs="TimesNewRomanPSMT"/>
          <w:kern w:val="0"/>
          <w:sz w:val="21"/>
          <w:szCs w:val="21"/>
        </w:rPr>
        <w:t>b</w:t>
      </w:r>
      <w:r w:rsidRPr="00B80514">
        <w:rPr>
          <w:rFonts w:ascii="宋体" w:hAnsi="宋体" w:cs="宋体" w:hint="eastAsia"/>
          <w:kern w:val="0"/>
          <w:sz w:val="21"/>
          <w:szCs w:val="21"/>
        </w:rPr>
        <w:t>）</w:t>
      </w:r>
      <w:r w:rsidRPr="00B80514">
        <w:rPr>
          <w:rFonts w:ascii="宋体" w:hAnsi="宋体" w:cs="宋体"/>
          <w:kern w:val="0"/>
          <w:sz w:val="21"/>
          <w:szCs w:val="21"/>
        </w:rPr>
        <w:t xml:space="preserve"> </w:t>
      </w:r>
      <w:r w:rsidRPr="00B80514">
        <w:rPr>
          <w:rFonts w:ascii="宋体" w:hAnsi="宋体" w:cs="宋体" w:hint="eastAsia"/>
          <w:kern w:val="0"/>
          <w:sz w:val="21"/>
          <w:szCs w:val="21"/>
        </w:rPr>
        <w:t>如果没有安装车载充电器，则按</w:t>
      </w:r>
      <w:r w:rsidR="00A86379">
        <w:rPr>
          <w:rFonts w:ascii="宋体" w:hAnsi="宋体" w:cs="宋体" w:hint="eastAsia"/>
          <w:kern w:val="0"/>
          <w:sz w:val="21"/>
          <w:szCs w:val="21"/>
        </w:rPr>
        <w:t>生产企业</w:t>
      </w:r>
      <w:r w:rsidRPr="00B80514">
        <w:rPr>
          <w:rFonts w:ascii="宋体" w:hAnsi="宋体" w:cs="宋体" w:hint="eastAsia"/>
          <w:kern w:val="0"/>
          <w:sz w:val="21"/>
          <w:szCs w:val="21"/>
        </w:rPr>
        <w:t>的</w:t>
      </w:r>
      <w:r w:rsidR="009B1AC7" w:rsidRPr="00B80514">
        <w:rPr>
          <w:rFonts w:ascii="宋体" w:hAnsi="宋体" w:cs="宋体" w:hint="eastAsia"/>
          <w:kern w:val="0"/>
          <w:sz w:val="21"/>
          <w:szCs w:val="21"/>
        </w:rPr>
        <w:t>规定</w:t>
      </w:r>
      <w:r w:rsidRPr="00B80514">
        <w:rPr>
          <w:rFonts w:ascii="宋体" w:hAnsi="宋体" w:cs="宋体" w:hint="eastAsia"/>
          <w:kern w:val="0"/>
          <w:sz w:val="21"/>
          <w:szCs w:val="21"/>
        </w:rPr>
        <w:t>使用外部充电器，采用常规的持续充电程序。</w:t>
      </w:r>
    </w:p>
    <w:p w14:paraId="0488C479" w14:textId="284A8358" w:rsidR="00CE13A3" w:rsidRPr="00B80514" w:rsidRDefault="00CE13A3" w:rsidP="0063675F">
      <w:pPr>
        <w:autoSpaceDE w:val="0"/>
        <w:autoSpaceDN w:val="0"/>
        <w:adjustRightInd w:val="0"/>
        <w:ind w:firstLineChars="200" w:firstLine="420"/>
        <w:jc w:val="left"/>
        <w:rPr>
          <w:rFonts w:ascii="宋体" w:hAnsi="宋体" w:cs="宋体"/>
          <w:kern w:val="0"/>
          <w:sz w:val="21"/>
          <w:szCs w:val="21"/>
        </w:rPr>
      </w:pPr>
      <w:r w:rsidRPr="00B80514">
        <w:rPr>
          <w:rFonts w:ascii="宋体" w:hAnsi="宋体" w:cs="宋体" w:hint="eastAsia"/>
          <w:kern w:val="0"/>
          <w:sz w:val="21"/>
          <w:szCs w:val="21"/>
        </w:rPr>
        <w:t>上述充电过程不包括所有自动或人工起动的特殊充电程序，例如均衡充电或维修充电。</w:t>
      </w:r>
      <w:r w:rsidR="00A86379">
        <w:rPr>
          <w:rFonts w:ascii="宋体" w:hAnsi="宋体" w:cs="宋体" w:hint="eastAsia"/>
          <w:kern w:val="0"/>
          <w:sz w:val="21"/>
          <w:szCs w:val="21"/>
        </w:rPr>
        <w:t>生产企业</w:t>
      </w:r>
      <w:r w:rsidRPr="00B80514">
        <w:rPr>
          <w:rFonts w:ascii="宋体" w:hAnsi="宋体" w:cs="宋体" w:hint="eastAsia"/>
          <w:kern w:val="0"/>
          <w:sz w:val="21"/>
          <w:szCs w:val="21"/>
        </w:rPr>
        <w:t>应确定在充电过程中，没有进行特殊充电。</w:t>
      </w:r>
    </w:p>
    <w:p w14:paraId="0DE60CF5" w14:textId="77777777" w:rsidR="00CE13A3" w:rsidRPr="00BB4F3E" w:rsidRDefault="00CE13A3" w:rsidP="00CE13A3">
      <w:pPr>
        <w:autoSpaceDE w:val="0"/>
        <w:autoSpaceDN w:val="0"/>
        <w:adjustRightInd w:val="0"/>
        <w:jc w:val="left"/>
        <w:rPr>
          <w:rFonts w:ascii="黑体" w:eastAsia="黑体" w:hAnsi="黑体" w:cs="宋体"/>
          <w:color w:val="000000"/>
          <w:kern w:val="0"/>
          <w:sz w:val="21"/>
          <w:szCs w:val="21"/>
        </w:rPr>
      </w:pPr>
      <w:r w:rsidRPr="00BB4F3E">
        <w:rPr>
          <w:rFonts w:ascii="黑体" w:eastAsia="黑体" w:hAnsi="黑体" w:cs="宋体" w:hint="eastAsia"/>
          <w:color w:val="000000"/>
          <w:kern w:val="0"/>
          <w:sz w:val="21"/>
          <w:szCs w:val="21"/>
        </w:rPr>
        <w:t>7</w:t>
      </w:r>
      <w:r w:rsidRPr="00BB4F3E">
        <w:rPr>
          <w:rFonts w:ascii="黑体" w:eastAsia="黑体" w:hAnsi="黑体" w:cs="宋体"/>
          <w:color w:val="000000"/>
          <w:kern w:val="0"/>
          <w:sz w:val="21"/>
          <w:szCs w:val="21"/>
        </w:rPr>
        <w:t>.1.</w:t>
      </w:r>
      <w:r w:rsidR="002A0A03" w:rsidRPr="00BB4F3E">
        <w:rPr>
          <w:rFonts w:ascii="黑体" w:eastAsia="黑体" w:hAnsi="黑体" w:cs="宋体"/>
          <w:color w:val="000000"/>
          <w:kern w:val="0"/>
          <w:sz w:val="21"/>
          <w:szCs w:val="21"/>
        </w:rPr>
        <w:t>2</w:t>
      </w:r>
      <w:r w:rsidRPr="00BB4F3E">
        <w:rPr>
          <w:rFonts w:ascii="黑体" w:eastAsia="黑体" w:hAnsi="黑体" w:cs="宋体"/>
          <w:color w:val="000000"/>
          <w:kern w:val="0"/>
          <w:sz w:val="21"/>
          <w:szCs w:val="21"/>
        </w:rPr>
        <w:t xml:space="preserve">.4.2 </w:t>
      </w:r>
      <w:r w:rsidRPr="00BB4F3E">
        <w:rPr>
          <w:rFonts w:ascii="黑体" w:eastAsia="黑体" w:hAnsi="黑体" w:cs="宋体" w:hint="eastAsia"/>
          <w:color w:val="000000"/>
          <w:kern w:val="0"/>
          <w:sz w:val="21"/>
          <w:szCs w:val="21"/>
        </w:rPr>
        <w:t>充电结束条件</w:t>
      </w:r>
    </w:p>
    <w:p w14:paraId="4D8BD2EB" w14:textId="6A0B878B" w:rsidR="00CE13A3" w:rsidRPr="00532655" w:rsidRDefault="00CE13A3" w:rsidP="00CE13A3">
      <w:pPr>
        <w:autoSpaceDE w:val="0"/>
        <w:autoSpaceDN w:val="0"/>
        <w:adjustRightInd w:val="0"/>
        <w:ind w:firstLineChars="200" w:firstLine="420"/>
        <w:jc w:val="left"/>
        <w:rPr>
          <w:rFonts w:ascii="宋体" w:hAnsi="宋体" w:cs="宋体"/>
          <w:kern w:val="0"/>
          <w:sz w:val="21"/>
          <w:szCs w:val="21"/>
        </w:rPr>
      </w:pPr>
      <w:r w:rsidRPr="00532655">
        <w:rPr>
          <w:rFonts w:ascii="宋体" w:hAnsi="宋体" w:cs="宋体" w:hint="eastAsia"/>
          <w:kern w:val="0"/>
          <w:sz w:val="21"/>
          <w:szCs w:val="21"/>
        </w:rPr>
        <w:t>满足车辆</w:t>
      </w:r>
      <w:r w:rsidR="00A86379">
        <w:rPr>
          <w:rFonts w:ascii="宋体" w:hAnsi="宋体" w:cs="宋体" w:hint="eastAsia"/>
          <w:kern w:val="0"/>
          <w:sz w:val="21"/>
          <w:szCs w:val="21"/>
        </w:rPr>
        <w:t>生产企业</w:t>
      </w:r>
      <w:r w:rsidRPr="00532655">
        <w:rPr>
          <w:rFonts w:ascii="宋体" w:hAnsi="宋体" w:cs="宋体" w:hint="eastAsia"/>
          <w:kern w:val="0"/>
          <w:sz w:val="21"/>
          <w:szCs w:val="21"/>
        </w:rPr>
        <w:t>规定的充电完成条件时，</w:t>
      </w:r>
      <w:r w:rsidR="006C5460" w:rsidRPr="00532655">
        <w:rPr>
          <w:rFonts w:ascii="宋体" w:hAnsi="宋体" w:cs="宋体" w:hint="eastAsia"/>
          <w:kern w:val="0"/>
          <w:sz w:val="21"/>
          <w:szCs w:val="21"/>
        </w:rPr>
        <w:t>则</w:t>
      </w:r>
      <w:r w:rsidRPr="00532655">
        <w:rPr>
          <w:rFonts w:ascii="宋体" w:hAnsi="宋体" w:cs="宋体" w:hint="eastAsia"/>
          <w:kern w:val="0"/>
          <w:sz w:val="21"/>
          <w:szCs w:val="21"/>
        </w:rPr>
        <w:t>结束储能装置的外接充电。</w:t>
      </w:r>
    </w:p>
    <w:p w14:paraId="082758E4" w14:textId="1D0E77DD" w:rsidR="00CE13A3" w:rsidRPr="00B80514" w:rsidRDefault="00CE13A3" w:rsidP="00CE13A3">
      <w:pPr>
        <w:autoSpaceDE w:val="0"/>
        <w:autoSpaceDN w:val="0"/>
        <w:adjustRightInd w:val="0"/>
        <w:ind w:firstLineChars="200" w:firstLine="420"/>
        <w:jc w:val="left"/>
        <w:rPr>
          <w:rFonts w:ascii="宋体" w:hAnsi="宋体" w:cs="宋体"/>
          <w:kern w:val="0"/>
          <w:sz w:val="21"/>
          <w:szCs w:val="21"/>
        </w:rPr>
      </w:pPr>
      <w:r w:rsidRPr="00532655">
        <w:rPr>
          <w:rFonts w:ascii="宋体" w:hAnsi="宋体" w:cs="宋体"/>
          <w:kern w:val="0"/>
          <w:sz w:val="21"/>
          <w:szCs w:val="21"/>
        </w:rPr>
        <w:t>充电时长</w:t>
      </w:r>
      <w:r w:rsidR="00532655" w:rsidRPr="00532655">
        <w:rPr>
          <w:rFonts w:ascii="宋体" w:hAnsi="宋体" w:cs="宋体" w:hint="eastAsia"/>
          <w:kern w:val="0"/>
          <w:sz w:val="21"/>
          <w:szCs w:val="21"/>
        </w:rPr>
        <w:t>应不超过</w:t>
      </w:r>
      <w:r w:rsidRPr="00532655">
        <w:rPr>
          <w:rFonts w:ascii="宋体" w:hAnsi="宋体" w:cs="宋体"/>
          <w:kern w:val="0"/>
          <w:sz w:val="21"/>
          <w:szCs w:val="21"/>
        </w:rPr>
        <w:t>12小时</w:t>
      </w:r>
      <w:r w:rsidR="00532655" w:rsidRPr="00532655">
        <w:rPr>
          <w:rFonts w:ascii="宋体" w:hAnsi="宋体" w:cs="宋体" w:hint="eastAsia"/>
          <w:kern w:val="0"/>
          <w:sz w:val="21"/>
          <w:szCs w:val="21"/>
        </w:rPr>
        <w:t>，下述情况除外：</w:t>
      </w:r>
    </w:p>
    <w:p w14:paraId="6889DC4C" w14:textId="77777777" w:rsidR="00CE13A3" w:rsidRPr="00B80514" w:rsidRDefault="00CE13A3" w:rsidP="00CE13A3">
      <w:pPr>
        <w:autoSpaceDE w:val="0"/>
        <w:autoSpaceDN w:val="0"/>
        <w:adjustRightInd w:val="0"/>
        <w:ind w:firstLineChars="200" w:firstLine="420"/>
        <w:jc w:val="left"/>
        <w:rPr>
          <w:rFonts w:ascii="宋体" w:hAnsi="宋体" w:cs="宋体"/>
          <w:kern w:val="0"/>
          <w:sz w:val="21"/>
          <w:szCs w:val="21"/>
        </w:rPr>
      </w:pPr>
      <w:r w:rsidRPr="00B80514">
        <w:rPr>
          <w:rFonts w:ascii="宋体" w:hAnsi="宋体" w:cs="宋体" w:hint="eastAsia"/>
          <w:kern w:val="0"/>
          <w:sz w:val="21"/>
          <w:szCs w:val="21"/>
        </w:rPr>
        <w:t>若仪器一直提示储能装置尚未充满电，则最长充电时间为：</w:t>
      </w:r>
    </w:p>
    <w:p w14:paraId="0BD535AA" w14:textId="72DAC8E4" w:rsidR="00CE13A3" w:rsidRPr="006C5460" w:rsidRDefault="00CE13A3" w:rsidP="00532655">
      <w:pPr>
        <w:autoSpaceDE w:val="0"/>
        <w:autoSpaceDN w:val="0"/>
        <w:adjustRightInd w:val="0"/>
        <w:ind w:firstLineChars="200" w:firstLine="420"/>
        <w:jc w:val="center"/>
        <w:rPr>
          <w:rFonts w:ascii="宋体" w:hAnsi="宋体" w:cs="宋体"/>
          <w:kern w:val="0"/>
          <w:sz w:val="21"/>
          <w:szCs w:val="21"/>
        </w:rPr>
      </w:pPr>
      <w:proofErr w:type="spellStart"/>
      <w:r w:rsidRPr="006C5460">
        <w:rPr>
          <w:rFonts w:ascii="宋体" w:hAnsi="宋体" w:cs="TimesNewRomanPSMT"/>
          <w:kern w:val="0"/>
          <w:sz w:val="21"/>
          <w:szCs w:val="21"/>
        </w:rPr>
        <w:t>t</w:t>
      </w:r>
      <w:r w:rsidR="00E21EAE" w:rsidRPr="006C5460">
        <w:rPr>
          <w:rFonts w:ascii="宋体" w:hAnsi="宋体" w:cs="TimesNewRomanPSMT" w:hint="eastAsia"/>
          <w:kern w:val="0"/>
          <w:sz w:val="21"/>
          <w:szCs w:val="21"/>
          <w:vertAlign w:val="subscript"/>
        </w:rPr>
        <w:t>max</w:t>
      </w:r>
      <w:proofErr w:type="spellEnd"/>
      <w:r w:rsidR="006C5460">
        <w:rPr>
          <w:rFonts w:ascii="宋体" w:hAnsi="宋体" w:cs="宋体" w:hint="eastAsia"/>
          <w:kern w:val="0"/>
          <w:sz w:val="21"/>
          <w:szCs w:val="21"/>
        </w:rPr>
        <w:t>(</w:t>
      </w:r>
      <w:r w:rsidRPr="006C5460">
        <w:rPr>
          <w:rFonts w:ascii="宋体" w:hAnsi="宋体" w:cs="TimesNewRomanPSMT"/>
          <w:kern w:val="0"/>
          <w:sz w:val="21"/>
          <w:szCs w:val="21"/>
        </w:rPr>
        <w:t>h</w:t>
      </w:r>
      <w:r w:rsidR="006C5460">
        <w:rPr>
          <w:rFonts w:ascii="宋体" w:hAnsi="宋体" w:cs="宋体" w:hint="eastAsia"/>
          <w:kern w:val="0"/>
          <w:sz w:val="21"/>
          <w:szCs w:val="21"/>
        </w:rPr>
        <w:t>)</w:t>
      </w:r>
      <w:r w:rsidRPr="006C5460">
        <w:rPr>
          <w:rFonts w:ascii="宋体" w:hAnsi="宋体" w:cs="TimesNewRomanPSMT"/>
          <w:kern w:val="0"/>
          <w:sz w:val="21"/>
          <w:szCs w:val="21"/>
        </w:rPr>
        <w:t>=3</w:t>
      </w:r>
      <w:r w:rsidRPr="006C5460">
        <w:rPr>
          <w:rFonts w:ascii="宋体" w:hAnsi="宋体" w:cs="TimesNewRomanPSMT" w:hint="eastAsia"/>
          <w:kern w:val="0"/>
          <w:sz w:val="21"/>
          <w:szCs w:val="21"/>
        </w:rPr>
        <w:t>×</w:t>
      </w:r>
      <w:r w:rsidRPr="006C5460">
        <w:rPr>
          <w:rFonts w:ascii="宋体" w:hAnsi="宋体" w:cs="宋体" w:hint="eastAsia"/>
          <w:kern w:val="0"/>
          <w:sz w:val="21"/>
          <w:szCs w:val="21"/>
        </w:rPr>
        <w:t>储能装置标称储能量</w:t>
      </w:r>
      <w:r w:rsidR="006C5460">
        <w:rPr>
          <w:rFonts w:ascii="宋体" w:hAnsi="宋体" w:cs="宋体" w:hint="eastAsia"/>
          <w:kern w:val="0"/>
          <w:sz w:val="21"/>
          <w:szCs w:val="21"/>
        </w:rPr>
        <w:t>(</w:t>
      </w:r>
      <w:proofErr w:type="spellStart"/>
      <w:r w:rsidRPr="006C5460">
        <w:rPr>
          <w:rFonts w:ascii="宋体" w:hAnsi="宋体" w:cs="TimesNewRomanPSMT"/>
          <w:kern w:val="0"/>
          <w:sz w:val="21"/>
          <w:szCs w:val="21"/>
        </w:rPr>
        <w:t>Wh</w:t>
      </w:r>
      <w:proofErr w:type="spellEnd"/>
      <w:r w:rsidR="006C5460">
        <w:rPr>
          <w:rFonts w:ascii="宋体" w:hAnsi="宋体" w:cs="宋体" w:hint="eastAsia"/>
          <w:kern w:val="0"/>
          <w:sz w:val="21"/>
          <w:szCs w:val="21"/>
        </w:rPr>
        <w:t>)</w:t>
      </w:r>
      <w:r w:rsidRPr="006C5460">
        <w:rPr>
          <w:rFonts w:ascii="宋体" w:hAnsi="宋体" w:cs="TimesNewRomanPSMT"/>
          <w:kern w:val="0"/>
          <w:sz w:val="21"/>
          <w:szCs w:val="21"/>
        </w:rPr>
        <w:t>/</w:t>
      </w:r>
      <w:r w:rsidRPr="006C5460">
        <w:rPr>
          <w:rFonts w:ascii="宋体" w:hAnsi="宋体" w:cs="宋体" w:hint="eastAsia"/>
          <w:kern w:val="0"/>
          <w:sz w:val="21"/>
          <w:szCs w:val="21"/>
        </w:rPr>
        <w:t>电网供电功率</w:t>
      </w:r>
      <w:r w:rsidR="006C5460">
        <w:rPr>
          <w:rFonts w:ascii="宋体" w:hAnsi="宋体" w:cs="宋体" w:hint="eastAsia"/>
          <w:kern w:val="0"/>
          <w:sz w:val="21"/>
          <w:szCs w:val="21"/>
        </w:rPr>
        <w:t>(</w:t>
      </w:r>
      <w:r w:rsidRPr="006C5460">
        <w:rPr>
          <w:rFonts w:ascii="宋体" w:hAnsi="宋体" w:cs="TimesNewRomanPSMT"/>
          <w:kern w:val="0"/>
          <w:sz w:val="21"/>
          <w:szCs w:val="21"/>
        </w:rPr>
        <w:t>W</w:t>
      </w:r>
      <w:r w:rsidR="006C5460">
        <w:rPr>
          <w:rFonts w:ascii="宋体" w:hAnsi="宋体" w:cs="宋体" w:hint="eastAsia"/>
          <w:kern w:val="0"/>
          <w:sz w:val="21"/>
          <w:szCs w:val="21"/>
        </w:rPr>
        <w:t>)</w:t>
      </w:r>
    </w:p>
    <w:p w14:paraId="0D787D5F"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2A0A03" w:rsidRPr="00E21EAE">
        <w:rPr>
          <w:rFonts w:ascii="黑体" w:eastAsia="黑体" w:hAnsi="黑体" w:cs="宋体"/>
          <w:color w:val="000000"/>
          <w:kern w:val="0"/>
          <w:sz w:val="21"/>
          <w:szCs w:val="21"/>
        </w:rPr>
        <w:t>2</w:t>
      </w:r>
      <w:r w:rsidRPr="00E21EAE">
        <w:rPr>
          <w:rFonts w:ascii="黑体" w:eastAsia="黑体" w:hAnsi="黑体" w:cs="宋体"/>
          <w:color w:val="000000"/>
          <w:kern w:val="0"/>
          <w:sz w:val="21"/>
          <w:szCs w:val="21"/>
        </w:rPr>
        <w:t xml:space="preserve">.5 </w:t>
      </w:r>
      <w:r w:rsidRPr="00E21EAE">
        <w:rPr>
          <w:rFonts w:ascii="黑体" w:eastAsia="黑体" w:hAnsi="黑体" w:cs="宋体" w:hint="eastAsia"/>
          <w:color w:val="000000"/>
          <w:kern w:val="0"/>
          <w:sz w:val="21"/>
          <w:szCs w:val="21"/>
        </w:rPr>
        <w:t>试验程序</w:t>
      </w:r>
    </w:p>
    <w:p w14:paraId="626E6B58" w14:textId="73031630" w:rsidR="00963973" w:rsidRDefault="005F28D0" w:rsidP="00963973">
      <w:pPr>
        <w:autoSpaceDE w:val="0"/>
        <w:autoSpaceDN w:val="0"/>
        <w:adjustRightInd w:val="0"/>
        <w:spacing w:line="276" w:lineRule="auto"/>
        <w:jc w:val="left"/>
        <w:rPr>
          <w:rFonts w:ascii="宋体" w:hAnsi="宋体" w:cs="宋体"/>
          <w:color w:val="000000"/>
          <w:kern w:val="0"/>
          <w:sz w:val="21"/>
          <w:szCs w:val="21"/>
        </w:rPr>
      </w:pPr>
      <w:r>
        <w:rPr>
          <w:rFonts w:ascii="宋体" w:hAnsi="宋体" w:cs="宋体" w:hint="eastAsia"/>
          <w:color w:val="000000"/>
          <w:kern w:val="0"/>
          <w:sz w:val="21"/>
          <w:szCs w:val="21"/>
        </w:rPr>
        <w:t xml:space="preserve">7.1.2.5.1 </w:t>
      </w:r>
      <w:r w:rsidR="00963973">
        <w:rPr>
          <w:rFonts w:ascii="宋体" w:hAnsi="宋体" w:cs="宋体" w:hint="eastAsia"/>
          <w:color w:val="000000"/>
          <w:kern w:val="0"/>
          <w:sz w:val="21"/>
          <w:szCs w:val="21"/>
        </w:rPr>
        <w:t>混合动力电动摩托车</w:t>
      </w:r>
      <w:r w:rsidR="00963973" w:rsidRPr="003F322B">
        <w:rPr>
          <w:rFonts w:ascii="宋体" w:hAnsi="宋体" w:cs="宋体"/>
          <w:color w:val="000000"/>
          <w:kern w:val="0"/>
          <w:sz w:val="21"/>
          <w:szCs w:val="21"/>
        </w:rPr>
        <w:t>按</w:t>
      </w:r>
      <w:r w:rsidR="00963973" w:rsidRPr="003F322B">
        <w:rPr>
          <w:rFonts w:ascii="宋体" w:hAnsi="宋体" w:cs="宋体" w:hint="eastAsia"/>
          <w:color w:val="000000"/>
          <w:kern w:val="0"/>
          <w:sz w:val="21"/>
          <w:szCs w:val="21"/>
        </w:rPr>
        <w:t>GB</w:t>
      </w:r>
      <w:r w:rsidR="00963973">
        <w:rPr>
          <w:rFonts w:ascii="宋体" w:hAnsi="宋体" w:cs="宋体" w:hint="eastAsia"/>
          <w:color w:val="000000"/>
          <w:kern w:val="0"/>
          <w:sz w:val="21"/>
          <w:szCs w:val="21"/>
        </w:rPr>
        <w:t xml:space="preserve"> </w:t>
      </w:r>
      <w:r w:rsidR="00963973" w:rsidRPr="003F322B">
        <w:rPr>
          <w:rFonts w:ascii="宋体" w:hAnsi="宋体" w:cs="宋体" w:hint="eastAsia"/>
          <w:color w:val="000000"/>
          <w:kern w:val="0"/>
          <w:sz w:val="21"/>
          <w:szCs w:val="21"/>
        </w:rPr>
        <w:t>14622</w:t>
      </w:r>
      <w:r w:rsidR="00963973" w:rsidRPr="00CF5306">
        <w:rPr>
          <w:rFonts w:ascii="宋体" w:hAnsi="宋体" w:cs="TimesNewRomanPSMT" w:hint="eastAsia"/>
          <w:color w:val="000000"/>
          <w:kern w:val="0"/>
          <w:sz w:val="21"/>
          <w:szCs w:val="21"/>
        </w:rPr>
        <w:t>-</w:t>
      </w:r>
      <w:r w:rsidR="00963973" w:rsidRPr="008E0E07">
        <w:rPr>
          <w:rFonts w:ascii="宋体" w:hAnsi="宋体" w:cs="TimesNewRomanPSMT" w:hint="eastAsia"/>
          <w:color w:val="000000"/>
          <w:kern w:val="0"/>
          <w:sz w:val="21"/>
          <w:szCs w:val="21"/>
        </w:rPr>
        <w:t>2016</w:t>
      </w:r>
      <w:r w:rsidR="002C667B">
        <w:rPr>
          <w:rFonts w:ascii="宋体" w:hAnsi="宋体" w:cs="TimesNewRomanPSMT" w:hint="eastAsia"/>
          <w:color w:val="000000"/>
          <w:kern w:val="0"/>
          <w:sz w:val="21"/>
          <w:szCs w:val="21"/>
        </w:rPr>
        <w:t>附录</w:t>
      </w:r>
      <w:r w:rsidR="002C667B">
        <w:rPr>
          <w:rFonts w:ascii="宋体" w:hAnsi="宋体" w:cs="TimesNewRomanPSMT"/>
          <w:color w:val="000000"/>
          <w:kern w:val="0"/>
          <w:sz w:val="21"/>
          <w:szCs w:val="21"/>
        </w:rPr>
        <w:t>C</w:t>
      </w:r>
      <w:r w:rsidR="002C667B">
        <w:rPr>
          <w:rFonts w:ascii="宋体" w:hAnsi="宋体" w:cs="TimesNewRomanPSMT" w:hint="eastAsia"/>
          <w:color w:val="000000"/>
          <w:kern w:val="0"/>
          <w:sz w:val="21"/>
          <w:szCs w:val="21"/>
        </w:rPr>
        <w:t>中</w:t>
      </w:r>
      <w:r w:rsidR="000E2843">
        <w:rPr>
          <w:rFonts w:ascii="宋体" w:hAnsi="宋体" w:cs="TimesNewRomanPSMT" w:hint="eastAsia"/>
          <w:color w:val="000000"/>
          <w:kern w:val="0"/>
          <w:sz w:val="21"/>
          <w:szCs w:val="21"/>
        </w:rPr>
        <w:t>C</w:t>
      </w:r>
      <w:r w:rsidR="000E2843">
        <w:rPr>
          <w:rFonts w:ascii="宋体" w:hAnsi="宋体" w:cs="TimesNewRomanPSMT"/>
          <w:color w:val="000000"/>
          <w:kern w:val="0"/>
          <w:sz w:val="21"/>
          <w:szCs w:val="21"/>
        </w:rPr>
        <w:t>.2.5.6</w:t>
      </w:r>
      <w:r w:rsidR="000E2843">
        <w:rPr>
          <w:rFonts w:ascii="宋体" w:hAnsi="宋体" w:cs="TimesNewRomanPSMT" w:hint="eastAsia"/>
          <w:color w:val="000000"/>
          <w:kern w:val="0"/>
          <w:sz w:val="21"/>
          <w:szCs w:val="21"/>
        </w:rPr>
        <w:t>与</w:t>
      </w:r>
      <w:r w:rsidR="002C667B">
        <w:rPr>
          <w:rFonts w:ascii="宋体" w:hAnsi="宋体" w:cs="TimesNewRomanPSMT" w:hint="eastAsia"/>
          <w:color w:val="000000"/>
          <w:kern w:val="0"/>
          <w:sz w:val="21"/>
          <w:szCs w:val="21"/>
        </w:rPr>
        <w:t>C</w:t>
      </w:r>
      <w:r w:rsidR="002C667B">
        <w:rPr>
          <w:rFonts w:ascii="宋体" w:hAnsi="宋体" w:cs="TimesNewRomanPSMT"/>
          <w:color w:val="000000"/>
          <w:kern w:val="0"/>
          <w:sz w:val="21"/>
          <w:szCs w:val="21"/>
        </w:rPr>
        <w:t>.2.5.7</w:t>
      </w:r>
      <w:r w:rsidR="00963973" w:rsidRPr="003F322B">
        <w:rPr>
          <w:rFonts w:ascii="宋体" w:hAnsi="宋体" w:cs="宋体"/>
          <w:color w:val="000000"/>
          <w:kern w:val="0"/>
          <w:sz w:val="21"/>
          <w:szCs w:val="21"/>
        </w:rPr>
        <w:t>规定的测试循环和换</w:t>
      </w:r>
      <w:r w:rsidR="0097176E">
        <w:rPr>
          <w:rFonts w:ascii="宋体" w:hAnsi="宋体" w:cs="宋体"/>
          <w:color w:val="000000"/>
          <w:kern w:val="0"/>
          <w:sz w:val="21"/>
          <w:szCs w:val="21"/>
        </w:rPr>
        <w:t>挡</w:t>
      </w:r>
      <w:r w:rsidR="00963973" w:rsidRPr="003F322B">
        <w:rPr>
          <w:rFonts w:ascii="宋体" w:hAnsi="宋体" w:cs="宋体"/>
          <w:color w:val="000000"/>
          <w:kern w:val="0"/>
          <w:sz w:val="21"/>
          <w:szCs w:val="21"/>
        </w:rPr>
        <w:t>程序行驶</w:t>
      </w:r>
      <w:r w:rsidR="00BB4F3E">
        <w:rPr>
          <w:rFonts w:ascii="宋体" w:hAnsi="宋体" w:cs="宋体"/>
          <w:color w:val="000000"/>
          <w:kern w:val="0"/>
          <w:sz w:val="21"/>
          <w:szCs w:val="21"/>
        </w:rPr>
        <w:t>、</w:t>
      </w:r>
      <w:r w:rsidR="00BB4F3E">
        <w:rPr>
          <w:rFonts w:ascii="宋体" w:hAnsi="宋体" w:cs="宋体" w:hint="eastAsia"/>
          <w:color w:val="000000"/>
          <w:kern w:val="0"/>
          <w:sz w:val="21"/>
          <w:szCs w:val="21"/>
        </w:rPr>
        <w:t>取样</w:t>
      </w:r>
      <w:r w:rsidR="00963973" w:rsidRPr="003F322B">
        <w:rPr>
          <w:rFonts w:ascii="宋体" w:hAnsi="宋体" w:cs="宋体"/>
          <w:color w:val="000000"/>
          <w:kern w:val="0"/>
          <w:sz w:val="21"/>
          <w:szCs w:val="21"/>
        </w:rPr>
        <w:t>。</w:t>
      </w:r>
      <w:r>
        <w:rPr>
          <w:rFonts w:ascii="宋体" w:hAnsi="宋体" w:cs="TimesNewRomanPSMT" w:hint="eastAsia"/>
          <w:color w:val="000000"/>
          <w:kern w:val="0"/>
          <w:sz w:val="21"/>
          <w:szCs w:val="21"/>
        </w:rPr>
        <w:t>底盘</w:t>
      </w:r>
      <w:r>
        <w:rPr>
          <w:rFonts w:ascii="宋体" w:hAnsi="宋体" w:cs="宋体"/>
          <w:color w:val="000000"/>
          <w:kern w:val="0"/>
          <w:sz w:val="21"/>
          <w:szCs w:val="21"/>
        </w:rPr>
        <w:t>测功机</w:t>
      </w:r>
      <w:r w:rsidR="00963973" w:rsidRPr="003F322B">
        <w:rPr>
          <w:rFonts w:ascii="宋体" w:hAnsi="宋体" w:cs="宋体"/>
          <w:color w:val="000000"/>
          <w:kern w:val="0"/>
          <w:sz w:val="21"/>
          <w:szCs w:val="21"/>
        </w:rPr>
        <w:t>按</w:t>
      </w:r>
      <w:r w:rsidR="00963973" w:rsidRPr="003F322B">
        <w:rPr>
          <w:rFonts w:ascii="宋体" w:hAnsi="宋体" w:cs="宋体" w:hint="eastAsia"/>
          <w:color w:val="000000"/>
          <w:kern w:val="0"/>
          <w:sz w:val="21"/>
          <w:szCs w:val="21"/>
        </w:rPr>
        <w:t>GB</w:t>
      </w:r>
      <w:r w:rsidR="00963973">
        <w:rPr>
          <w:rFonts w:ascii="宋体" w:hAnsi="宋体" w:cs="宋体" w:hint="eastAsia"/>
          <w:color w:val="000000"/>
          <w:kern w:val="0"/>
          <w:sz w:val="21"/>
          <w:szCs w:val="21"/>
        </w:rPr>
        <w:t xml:space="preserve"> </w:t>
      </w:r>
      <w:r w:rsidR="00963973" w:rsidRPr="003F322B">
        <w:rPr>
          <w:rFonts w:ascii="宋体" w:hAnsi="宋体" w:cs="宋体" w:hint="eastAsia"/>
          <w:color w:val="000000"/>
          <w:kern w:val="0"/>
          <w:sz w:val="21"/>
          <w:szCs w:val="21"/>
        </w:rPr>
        <w:t>14622</w:t>
      </w:r>
      <w:r w:rsidR="00963973" w:rsidRPr="00CF5306">
        <w:rPr>
          <w:rFonts w:ascii="宋体" w:hAnsi="宋体" w:cs="TimesNewRomanPSMT" w:hint="eastAsia"/>
          <w:color w:val="000000"/>
          <w:kern w:val="0"/>
          <w:sz w:val="21"/>
          <w:szCs w:val="21"/>
        </w:rPr>
        <w:t>-</w:t>
      </w:r>
      <w:r w:rsidR="00963973" w:rsidRPr="008E0E07">
        <w:rPr>
          <w:rFonts w:ascii="宋体" w:hAnsi="宋体" w:cs="TimesNewRomanPSMT" w:hint="eastAsia"/>
          <w:color w:val="000000"/>
          <w:kern w:val="0"/>
          <w:sz w:val="21"/>
          <w:szCs w:val="21"/>
        </w:rPr>
        <w:t>2016</w:t>
      </w:r>
      <w:r w:rsidR="002C667B">
        <w:rPr>
          <w:rFonts w:ascii="宋体" w:hAnsi="宋体" w:cs="TimesNewRomanPSMT" w:hint="eastAsia"/>
          <w:color w:val="000000"/>
          <w:kern w:val="0"/>
          <w:sz w:val="21"/>
          <w:szCs w:val="21"/>
        </w:rPr>
        <w:t>附录</w:t>
      </w:r>
      <w:r w:rsidR="002C667B">
        <w:rPr>
          <w:rFonts w:ascii="宋体" w:hAnsi="宋体" w:cs="TimesNewRomanPSMT"/>
          <w:color w:val="000000"/>
          <w:kern w:val="0"/>
          <w:sz w:val="21"/>
          <w:szCs w:val="21"/>
        </w:rPr>
        <w:t>C</w:t>
      </w:r>
      <w:r w:rsidR="002C667B">
        <w:rPr>
          <w:rFonts w:ascii="宋体" w:hAnsi="宋体" w:cs="TimesNewRomanPSMT" w:hint="eastAsia"/>
          <w:color w:val="000000"/>
          <w:kern w:val="0"/>
          <w:sz w:val="21"/>
          <w:szCs w:val="21"/>
        </w:rPr>
        <w:t>中C</w:t>
      </w:r>
      <w:r w:rsidR="002C667B">
        <w:rPr>
          <w:rFonts w:ascii="宋体" w:hAnsi="宋体" w:cs="TimesNewRomanPSMT"/>
          <w:color w:val="000000"/>
          <w:kern w:val="0"/>
          <w:sz w:val="21"/>
          <w:szCs w:val="21"/>
        </w:rPr>
        <w:t>.3.2</w:t>
      </w:r>
      <w:r w:rsidR="00963973" w:rsidRPr="003F322B">
        <w:rPr>
          <w:rFonts w:ascii="宋体" w:hAnsi="宋体" w:cs="宋体"/>
          <w:color w:val="000000"/>
          <w:kern w:val="0"/>
          <w:sz w:val="21"/>
          <w:szCs w:val="21"/>
        </w:rPr>
        <w:t>规定的测试</w:t>
      </w:r>
      <w:r w:rsidR="00963973" w:rsidRPr="003F322B">
        <w:rPr>
          <w:rFonts w:ascii="宋体" w:hAnsi="宋体" w:cs="宋体" w:hint="eastAsia"/>
          <w:color w:val="000000"/>
          <w:kern w:val="0"/>
          <w:sz w:val="21"/>
          <w:szCs w:val="21"/>
        </w:rPr>
        <w:t>程序</w:t>
      </w:r>
      <w:r w:rsidR="00963973" w:rsidRPr="003F322B">
        <w:rPr>
          <w:rFonts w:ascii="宋体" w:hAnsi="宋体" w:cs="宋体"/>
          <w:color w:val="000000"/>
          <w:kern w:val="0"/>
          <w:sz w:val="21"/>
          <w:szCs w:val="21"/>
        </w:rPr>
        <w:t>进行调整。</w:t>
      </w:r>
    </w:p>
    <w:p w14:paraId="4118F3E6" w14:textId="0178AE12" w:rsidR="00963973" w:rsidRDefault="005F28D0" w:rsidP="00963973">
      <w:pPr>
        <w:autoSpaceDE w:val="0"/>
        <w:autoSpaceDN w:val="0"/>
        <w:adjustRightInd w:val="0"/>
        <w:spacing w:line="276" w:lineRule="auto"/>
        <w:jc w:val="left"/>
        <w:rPr>
          <w:rFonts w:ascii="宋体" w:hAnsi="宋体" w:cs="TimesNewRomanPSMT"/>
          <w:color w:val="000000"/>
          <w:kern w:val="0"/>
          <w:sz w:val="21"/>
          <w:szCs w:val="21"/>
        </w:rPr>
      </w:pPr>
      <w:r>
        <w:rPr>
          <w:rFonts w:ascii="宋体" w:hAnsi="宋体" w:cs="TimesNewRomanPSMT" w:hint="eastAsia"/>
          <w:color w:val="000000"/>
          <w:kern w:val="0"/>
          <w:sz w:val="21"/>
          <w:szCs w:val="21"/>
        </w:rPr>
        <w:t xml:space="preserve">7.1.2.5.2 </w:t>
      </w:r>
      <w:r w:rsidR="00963973">
        <w:rPr>
          <w:rFonts w:ascii="宋体" w:hAnsi="宋体" w:cs="TimesNewRomanPSMT" w:hint="eastAsia"/>
          <w:color w:val="000000"/>
          <w:kern w:val="0"/>
          <w:sz w:val="21"/>
          <w:szCs w:val="21"/>
        </w:rPr>
        <w:t>混合动力电动轻便摩托车按</w:t>
      </w:r>
      <w:r w:rsidR="00963973" w:rsidRPr="003F322B">
        <w:rPr>
          <w:rFonts w:ascii="宋体" w:hAnsi="宋体" w:cs="TimesNewRomanPSMT" w:hint="eastAsia"/>
          <w:color w:val="000000"/>
          <w:kern w:val="0"/>
          <w:sz w:val="21"/>
          <w:szCs w:val="21"/>
        </w:rPr>
        <w:t>GB</w:t>
      </w:r>
      <w:r w:rsidR="00963973">
        <w:rPr>
          <w:rFonts w:ascii="宋体" w:hAnsi="宋体" w:cs="TimesNewRomanPSMT" w:hint="eastAsia"/>
          <w:color w:val="000000"/>
          <w:kern w:val="0"/>
          <w:sz w:val="21"/>
          <w:szCs w:val="21"/>
        </w:rPr>
        <w:t xml:space="preserve"> 18176</w:t>
      </w:r>
      <w:r w:rsidR="00963973" w:rsidRPr="00CF5306">
        <w:rPr>
          <w:rFonts w:ascii="宋体" w:hAnsi="宋体" w:cs="TimesNewRomanPSMT" w:hint="eastAsia"/>
          <w:color w:val="000000"/>
          <w:kern w:val="0"/>
          <w:sz w:val="21"/>
          <w:szCs w:val="21"/>
        </w:rPr>
        <w:t>-</w:t>
      </w:r>
      <w:r w:rsidR="00963973" w:rsidRPr="008E0E07">
        <w:rPr>
          <w:rFonts w:ascii="宋体" w:hAnsi="宋体" w:cs="TimesNewRomanPSMT" w:hint="eastAsia"/>
          <w:color w:val="000000"/>
          <w:kern w:val="0"/>
          <w:sz w:val="21"/>
          <w:szCs w:val="21"/>
        </w:rPr>
        <w:t>2016</w:t>
      </w:r>
      <w:r w:rsidR="000E2843">
        <w:rPr>
          <w:rFonts w:ascii="宋体" w:hAnsi="宋体" w:cs="TimesNewRomanPSMT" w:hint="eastAsia"/>
          <w:color w:val="000000"/>
          <w:kern w:val="0"/>
          <w:sz w:val="21"/>
          <w:szCs w:val="21"/>
        </w:rPr>
        <w:t>附录</w:t>
      </w:r>
      <w:r w:rsidR="000E2843">
        <w:rPr>
          <w:rFonts w:ascii="宋体" w:hAnsi="宋体" w:cs="TimesNewRomanPSMT"/>
          <w:color w:val="000000"/>
          <w:kern w:val="0"/>
          <w:sz w:val="21"/>
          <w:szCs w:val="21"/>
        </w:rPr>
        <w:t>C</w:t>
      </w:r>
      <w:r w:rsidR="000E2843">
        <w:rPr>
          <w:rFonts w:ascii="宋体" w:hAnsi="宋体" w:cs="TimesNewRomanPSMT" w:hint="eastAsia"/>
          <w:color w:val="000000"/>
          <w:kern w:val="0"/>
          <w:sz w:val="21"/>
          <w:szCs w:val="21"/>
        </w:rPr>
        <w:t>中C</w:t>
      </w:r>
      <w:r w:rsidR="000E2843">
        <w:rPr>
          <w:rFonts w:ascii="宋体" w:hAnsi="宋体" w:cs="TimesNewRomanPSMT"/>
          <w:color w:val="000000"/>
          <w:kern w:val="0"/>
          <w:sz w:val="21"/>
          <w:szCs w:val="21"/>
        </w:rPr>
        <w:t>.2.5.6</w:t>
      </w:r>
      <w:r w:rsidR="000E2843">
        <w:rPr>
          <w:rFonts w:ascii="宋体" w:hAnsi="宋体" w:cs="TimesNewRomanPSMT" w:hint="eastAsia"/>
          <w:color w:val="000000"/>
          <w:kern w:val="0"/>
          <w:sz w:val="21"/>
          <w:szCs w:val="21"/>
        </w:rPr>
        <w:t>、C</w:t>
      </w:r>
      <w:r w:rsidR="000E2843">
        <w:rPr>
          <w:rFonts w:ascii="宋体" w:hAnsi="宋体" w:cs="TimesNewRomanPSMT"/>
          <w:color w:val="000000"/>
          <w:kern w:val="0"/>
          <w:sz w:val="21"/>
          <w:szCs w:val="21"/>
        </w:rPr>
        <w:t>.2.5.7</w:t>
      </w:r>
      <w:r w:rsidR="000E2843">
        <w:rPr>
          <w:rFonts w:ascii="宋体" w:hAnsi="宋体" w:cs="TimesNewRomanPSMT" w:hint="eastAsia"/>
          <w:color w:val="000000"/>
          <w:kern w:val="0"/>
          <w:sz w:val="21"/>
          <w:szCs w:val="21"/>
        </w:rPr>
        <w:t>与C</w:t>
      </w:r>
      <w:r w:rsidR="000E2843">
        <w:rPr>
          <w:rFonts w:ascii="宋体" w:hAnsi="宋体" w:cs="TimesNewRomanPSMT"/>
          <w:color w:val="000000"/>
          <w:kern w:val="0"/>
          <w:sz w:val="21"/>
          <w:szCs w:val="21"/>
        </w:rPr>
        <w:t>.2.5.8</w:t>
      </w:r>
      <w:r w:rsidR="00963973" w:rsidRPr="003F322B">
        <w:rPr>
          <w:rFonts w:ascii="宋体" w:hAnsi="宋体" w:cs="宋体"/>
          <w:color w:val="000000"/>
          <w:kern w:val="0"/>
          <w:sz w:val="21"/>
          <w:szCs w:val="21"/>
        </w:rPr>
        <w:t>规定的测试循环和换</w:t>
      </w:r>
      <w:r w:rsidR="0097176E">
        <w:rPr>
          <w:rFonts w:ascii="宋体" w:hAnsi="宋体" w:cs="宋体"/>
          <w:color w:val="000000"/>
          <w:kern w:val="0"/>
          <w:sz w:val="21"/>
          <w:szCs w:val="21"/>
        </w:rPr>
        <w:t>挡</w:t>
      </w:r>
      <w:r w:rsidR="00963973" w:rsidRPr="003F322B">
        <w:rPr>
          <w:rFonts w:ascii="宋体" w:hAnsi="宋体" w:cs="宋体"/>
          <w:color w:val="000000"/>
          <w:kern w:val="0"/>
          <w:sz w:val="21"/>
          <w:szCs w:val="21"/>
        </w:rPr>
        <w:t>程序行驶</w:t>
      </w:r>
      <w:r w:rsidR="00BB4F3E">
        <w:rPr>
          <w:rFonts w:ascii="宋体" w:hAnsi="宋体" w:cs="宋体"/>
          <w:color w:val="000000"/>
          <w:kern w:val="0"/>
          <w:sz w:val="21"/>
          <w:szCs w:val="21"/>
        </w:rPr>
        <w:t>、</w:t>
      </w:r>
      <w:r w:rsidR="00BB4F3E">
        <w:rPr>
          <w:rFonts w:ascii="宋体" w:hAnsi="宋体" w:cs="宋体" w:hint="eastAsia"/>
          <w:color w:val="000000"/>
          <w:kern w:val="0"/>
          <w:sz w:val="21"/>
          <w:szCs w:val="21"/>
        </w:rPr>
        <w:t>取样</w:t>
      </w:r>
      <w:r w:rsidR="00963973" w:rsidRPr="003F322B">
        <w:rPr>
          <w:rFonts w:ascii="宋体" w:hAnsi="宋体" w:cs="宋体"/>
          <w:color w:val="000000"/>
          <w:kern w:val="0"/>
          <w:sz w:val="21"/>
          <w:szCs w:val="21"/>
        </w:rPr>
        <w:t>。</w:t>
      </w:r>
      <w:r>
        <w:rPr>
          <w:rFonts w:ascii="宋体" w:hAnsi="宋体" w:cs="TimesNewRomanPSMT" w:hint="eastAsia"/>
          <w:color w:val="000000"/>
          <w:kern w:val="0"/>
          <w:sz w:val="21"/>
          <w:szCs w:val="21"/>
        </w:rPr>
        <w:t>底盘</w:t>
      </w:r>
      <w:r>
        <w:rPr>
          <w:rFonts w:ascii="宋体" w:hAnsi="宋体" w:cs="宋体"/>
          <w:color w:val="000000"/>
          <w:kern w:val="0"/>
          <w:sz w:val="21"/>
          <w:szCs w:val="21"/>
        </w:rPr>
        <w:t>测功机</w:t>
      </w:r>
      <w:r w:rsidR="00963973" w:rsidRPr="003F322B">
        <w:rPr>
          <w:rFonts w:ascii="宋体" w:hAnsi="宋体" w:cs="宋体"/>
          <w:color w:val="000000"/>
          <w:kern w:val="0"/>
          <w:sz w:val="21"/>
          <w:szCs w:val="21"/>
        </w:rPr>
        <w:t>按</w:t>
      </w:r>
      <w:r w:rsidR="00963973" w:rsidRPr="003F322B">
        <w:rPr>
          <w:rFonts w:ascii="宋体" w:hAnsi="宋体" w:cs="TimesNewRomanPSMT" w:hint="eastAsia"/>
          <w:color w:val="000000"/>
          <w:kern w:val="0"/>
          <w:sz w:val="21"/>
          <w:szCs w:val="21"/>
        </w:rPr>
        <w:t>GB</w:t>
      </w:r>
      <w:r w:rsidR="00963973">
        <w:rPr>
          <w:rFonts w:ascii="宋体" w:hAnsi="宋体" w:cs="TimesNewRomanPSMT" w:hint="eastAsia"/>
          <w:color w:val="000000"/>
          <w:kern w:val="0"/>
          <w:sz w:val="21"/>
          <w:szCs w:val="21"/>
        </w:rPr>
        <w:t xml:space="preserve"> 18176</w:t>
      </w:r>
      <w:r w:rsidR="00963973" w:rsidRPr="00CF5306">
        <w:rPr>
          <w:rFonts w:ascii="宋体" w:hAnsi="宋体" w:cs="TimesNewRomanPSMT" w:hint="eastAsia"/>
          <w:color w:val="000000"/>
          <w:kern w:val="0"/>
          <w:sz w:val="21"/>
          <w:szCs w:val="21"/>
        </w:rPr>
        <w:t>-</w:t>
      </w:r>
      <w:r w:rsidR="00963973" w:rsidRPr="008E0E07">
        <w:rPr>
          <w:rFonts w:ascii="宋体" w:hAnsi="宋体" w:cs="TimesNewRomanPSMT" w:hint="eastAsia"/>
          <w:color w:val="000000"/>
          <w:kern w:val="0"/>
          <w:sz w:val="21"/>
          <w:szCs w:val="21"/>
        </w:rPr>
        <w:t>2016</w:t>
      </w:r>
      <w:r w:rsidR="000E2843">
        <w:rPr>
          <w:rFonts w:ascii="宋体" w:hAnsi="宋体" w:cs="TimesNewRomanPSMT" w:hint="eastAsia"/>
          <w:color w:val="000000"/>
          <w:kern w:val="0"/>
          <w:sz w:val="21"/>
          <w:szCs w:val="21"/>
        </w:rPr>
        <w:t>附录</w:t>
      </w:r>
      <w:r w:rsidR="000E2843">
        <w:rPr>
          <w:rFonts w:ascii="宋体" w:hAnsi="宋体" w:cs="TimesNewRomanPSMT"/>
          <w:color w:val="000000"/>
          <w:kern w:val="0"/>
          <w:sz w:val="21"/>
          <w:szCs w:val="21"/>
        </w:rPr>
        <w:t>C</w:t>
      </w:r>
      <w:r w:rsidR="000E2843">
        <w:rPr>
          <w:rFonts w:ascii="宋体" w:hAnsi="宋体" w:cs="TimesNewRomanPSMT" w:hint="eastAsia"/>
          <w:color w:val="000000"/>
          <w:kern w:val="0"/>
          <w:sz w:val="21"/>
          <w:szCs w:val="21"/>
        </w:rPr>
        <w:t>中C</w:t>
      </w:r>
      <w:r w:rsidR="000E2843">
        <w:rPr>
          <w:rFonts w:ascii="宋体" w:hAnsi="宋体" w:cs="TimesNewRomanPSMT"/>
          <w:color w:val="000000"/>
          <w:kern w:val="0"/>
          <w:sz w:val="21"/>
          <w:szCs w:val="21"/>
        </w:rPr>
        <w:t>.3.2</w:t>
      </w:r>
      <w:r w:rsidR="00963973" w:rsidRPr="003F322B">
        <w:rPr>
          <w:rFonts w:ascii="宋体" w:hAnsi="宋体" w:cs="宋体"/>
          <w:color w:val="000000"/>
          <w:kern w:val="0"/>
          <w:sz w:val="21"/>
          <w:szCs w:val="21"/>
        </w:rPr>
        <w:t>规定的测试</w:t>
      </w:r>
      <w:r w:rsidR="00963973" w:rsidRPr="003F322B">
        <w:rPr>
          <w:rFonts w:ascii="宋体" w:hAnsi="宋体" w:cs="宋体" w:hint="eastAsia"/>
          <w:color w:val="000000"/>
          <w:kern w:val="0"/>
          <w:sz w:val="21"/>
          <w:szCs w:val="21"/>
        </w:rPr>
        <w:t>程序</w:t>
      </w:r>
      <w:r w:rsidR="00963973">
        <w:rPr>
          <w:rFonts w:ascii="宋体" w:hAnsi="宋体" w:cs="宋体"/>
          <w:color w:val="000000"/>
          <w:kern w:val="0"/>
          <w:sz w:val="21"/>
          <w:szCs w:val="21"/>
        </w:rPr>
        <w:t>进行调整</w:t>
      </w:r>
      <w:r w:rsidR="00963973">
        <w:rPr>
          <w:rFonts w:ascii="宋体" w:hAnsi="宋体" w:cs="TimesNewRomanPSMT" w:hint="eastAsia"/>
          <w:color w:val="000000"/>
          <w:kern w:val="0"/>
          <w:sz w:val="21"/>
          <w:szCs w:val="21"/>
        </w:rPr>
        <w:t>。</w:t>
      </w:r>
    </w:p>
    <w:p w14:paraId="75518BBA" w14:textId="77777777" w:rsidR="00963973" w:rsidRDefault="005F28D0" w:rsidP="005F28D0">
      <w:pPr>
        <w:autoSpaceDE w:val="0"/>
        <w:autoSpaceDN w:val="0"/>
        <w:adjustRightInd w:val="0"/>
        <w:spacing w:line="276" w:lineRule="auto"/>
        <w:jc w:val="left"/>
        <w:rPr>
          <w:rFonts w:ascii="宋体" w:hAnsi="宋体" w:cs="宋体"/>
          <w:color w:val="000000"/>
          <w:kern w:val="0"/>
          <w:sz w:val="21"/>
          <w:szCs w:val="21"/>
        </w:rPr>
      </w:pPr>
      <w:r>
        <w:rPr>
          <w:rFonts w:ascii="宋体" w:hAnsi="宋体" w:cs="TimesNewRomanPSMT" w:hint="eastAsia"/>
          <w:color w:val="000000"/>
          <w:kern w:val="0"/>
          <w:sz w:val="21"/>
          <w:szCs w:val="21"/>
        </w:rPr>
        <w:t xml:space="preserve">7.1.2.5.3 </w:t>
      </w:r>
      <w:r w:rsidR="00963973">
        <w:rPr>
          <w:rFonts w:ascii="宋体" w:hAnsi="宋体" w:cs="TimesNewRomanPSMT" w:hint="eastAsia"/>
          <w:color w:val="000000"/>
          <w:kern w:val="0"/>
          <w:sz w:val="21"/>
          <w:szCs w:val="21"/>
        </w:rPr>
        <w:t>在调整好的底盘测功机上进行试验，直到达到</w:t>
      </w:r>
      <w:r w:rsidR="005048EF">
        <w:rPr>
          <w:rFonts w:ascii="宋体" w:hAnsi="宋体" w:cs="TimesNewRomanPSMT" w:hint="eastAsia"/>
          <w:color w:val="000000"/>
          <w:kern w:val="0"/>
          <w:sz w:val="21"/>
          <w:szCs w:val="21"/>
        </w:rPr>
        <w:t>7.1.2.5.4规定的</w:t>
      </w:r>
      <w:r w:rsidR="00963973">
        <w:rPr>
          <w:rFonts w:ascii="宋体" w:hAnsi="宋体" w:cs="TimesNewRomanPSMT" w:hint="eastAsia"/>
          <w:color w:val="000000"/>
          <w:kern w:val="0"/>
          <w:sz w:val="21"/>
          <w:szCs w:val="21"/>
        </w:rPr>
        <w:t>试验结束条件。</w:t>
      </w:r>
    </w:p>
    <w:p w14:paraId="546A6238" w14:textId="4CACC316" w:rsidR="002A0A03" w:rsidRDefault="002A0A03" w:rsidP="002A0A03">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7.1.2.5.4 下面两种试验方法可选，由生产企业向检测机构提供混合动力车辆的工作原理，并提出选择的实验方法，</w:t>
      </w:r>
      <w:r w:rsidR="0097176E">
        <w:rPr>
          <w:rFonts w:ascii="宋体" w:hAnsi="宋体" w:cs="宋体" w:hint="eastAsia"/>
          <w:color w:val="000000"/>
          <w:kern w:val="0"/>
          <w:sz w:val="21"/>
          <w:szCs w:val="21"/>
        </w:rPr>
        <w:t>由</w:t>
      </w:r>
      <w:r>
        <w:rPr>
          <w:rFonts w:ascii="宋体" w:hAnsi="宋体" w:cs="宋体" w:hint="eastAsia"/>
          <w:color w:val="000000"/>
          <w:kern w:val="0"/>
          <w:sz w:val="21"/>
          <w:szCs w:val="21"/>
        </w:rPr>
        <w:t>检测机构认可后实施：</w:t>
      </w:r>
    </w:p>
    <w:p w14:paraId="1046DDBB" w14:textId="77777777" w:rsidR="00CE13A3" w:rsidRPr="003F322B" w:rsidRDefault="002A0A03" w:rsidP="002A0A03">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a)</w:t>
      </w:r>
      <w:r w:rsidR="00CE13A3" w:rsidRPr="003F322B">
        <w:rPr>
          <w:rFonts w:ascii="宋体" w:hAnsi="宋体" w:cs="TimesNewRomanPSMT"/>
          <w:color w:val="000000"/>
          <w:kern w:val="0"/>
          <w:sz w:val="21"/>
          <w:szCs w:val="21"/>
        </w:rPr>
        <w:t xml:space="preserve"> </w:t>
      </w:r>
      <w:r w:rsidR="00CE13A3" w:rsidRPr="003F322B">
        <w:rPr>
          <w:rFonts w:ascii="宋体" w:hAnsi="宋体" w:cs="宋体" w:hint="eastAsia"/>
          <w:color w:val="000000"/>
          <w:kern w:val="0"/>
          <w:sz w:val="21"/>
          <w:szCs w:val="21"/>
        </w:rPr>
        <w:t>选项一（单次循环）：</w:t>
      </w:r>
      <w:r>
        <w:rPr>
          <w:rFonts w:ascii="宋体" w:hAnsi="宋体" w:cs="宋体" w:hint="eastAsia"/>
          <w:color w:val="000000"/>
          <w:kern w:val="0"/>
          <w:sz w:val="21"/>
          <w:szCs w:val="21"/>
        </w:rPr>
        <w:t>车辆起动前或起动的同时开始取样，并在循环的最后一个怠速工况结束后</w:t>
      </w:r>
      <w:r w:rsidR="00CE13A3" w:rsidRPr="003F322B">
        <w:rPr>
          <w:rFonts w:ascii="宋体" w:hAnsi="宋体" w:cs="宋体" w:hint="eastAsia"/>
          <w:color w:val="000000"/>
          <w:kern w:val="0"/>
          <w:sz w:val="21"/>
          <w:szCs w:val="21"/>
        </w:rPr>
        <w:t>停止</w:t>
      </w:r>
      <w:r w:rsidR="00B6533E">
        <w:rPr>
          <w:rFonts w:ascii="宋体" w:hAnsi="宋体" w:cs="宋体" w:hint="eastAsia"/>
          <w:color w:val="000000"/>
          <w:kern w:val="0"/>
          <w:sz w:val="21"/>
          <w:szCs w:val="21"/>
        </w:rPr>
        <w:t>取样</w:t>
      </w:r>
      <w:r w:rsidR="00CE13A3" w:rsidRPr="003F322B">
        <w:rPr>
          <w:rFonts w:ascii="宋体" w:hAnsi="宋体" w:cs="宋体" w:hint="eastAsia"/>
          <w:color w:val="000000"/>
          <w:kern w:val="0"/>
          <w:sz w:val="21"/>
          <w:szCs w:val="21"/>
        </w:rPr>
        <w:t>。</w:t>
      </w:r>
    </w:p>
    <w:p w14:paraId="09B50B2E" w14:textId="1086FE06" w:rsidR="00A0086B" w:rsidRDefault="002A0A03" w:rsidP="00B80514">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 xml:space="preserve">b) </w:t>
      </w:r>
      <w:r w:rsidR="00CE13A3" w:rsidRPr="003F322B">
        <w:rPr>
          <w:rFonts w:ascii="宋体" w:hAnsi="宋体" w:cs="宋体" w:hint="eastAsia"/>
          <w:color w:val="000000"/>
          <w:kern w:val="0"/>
          <w:sz w:val="21"/>
          <w:szCs w:val="21"/>
        </w:rPr>
        <w:t>选项二（多次循环）：</w:t>
      </w:r>
      <w:r w:rsidR="00B6533E">
        <w:rPr>
          <w:rFonts w:ascii="宋体" w:hAnsi="宋体" w:cs="宋体" w:hint="eastAsia"/>
          <w:color w:val="000000"/>
          <w:kern w:val="0"/>
          <w:sz w:val="21"/>
          <w:szCs w:val="21"/>
        </w:rPr>
        <w:t>车辆起动前或起动的同时开始取样，并</w:t>
      </w:r>
      <w:r w:rsidR="004E4F70" w:rsidRPr="003F322B">
        <w:rPr>
          <w:rFonts w:ascii="宋体" w:hAnsi="宋体" w:cs="宋体" w:hint="eastAsia"/>
          <w:color w:val="000000"/>
          <w:kern w:val="0"/>
          <w:sz w:val="21"/>
          <w:szCs w:val="21"/>
        </w:rPr>
        <w:t>连续</w:t>
      </w:r>
      <w:r w:rsidR="004E4F70">
        <w:rPr>
          <w:rFonts w:ascii="宋体" w:hAnsi="宋体" w:cs="宋体" w:hint="eastAsia"/>
          <w:color w:val="000000"/>
          <w:kern w:val="0"/>
          <w:sz w:val="21"/>
          <w:szCs w:val="21"/>
        </w:rPr>
        <w:t>运行</w:t>
      </w:r>
      <w:r w:rsidR="00CE13A3" w:rsidRPr="003F322B">
        <w:rPr>
          <w:rFonts w:ascii="宋体" w:hAnsi="宋体" w:cs="宋体" w:hint="eastAsia"/>
          <w:color w:val="000000"/>
          <w:kern w:val="0"/>
          <w:sz w:val="21"/>
          <w:szCs w:val="21"/>
        </w:rPr>
        <w:t>一定数量（</w:t>
      </w:r>
      <w:r w:rsidR="00CE13A3" w:rsidRPr="003F322B">
        <w:rPr>
          <w:rFonts w:ascii="宋体" w:hAnsi="宋体" w:cs="TimesNewRomanPSMT"/>
          <w:color w:val="000000"/>
          <w:kern w:val="0"/>
          <w:sz w:val="21"/>
          <w:szCs w:val="21"/>
        </w:rPr>
        <w:t xml:space="preserve">N </w:t>
      </w:r>
      <w:r w:rsidR="00CE13A3" w:rsidRPr="003F322B">
        <w:rPr>
          <w:rFonts w:ascii="宋体" w:hAnsi="宋体" w:cs="宋体" w:hint="eastAsia"/>
          <w:color w:val="000000"/>
          <w:kern w:val="0"/>
          <w:sz w:val="21"/>
          <w:szCs w:val="21"/>
        </w:rPr>
        <w:t>次）的试验循环。在储能装置达到最低荷电状态时</w:t>
      </w:r>
      <w:r w:rsidR="00B6533E">
        <w:rPr>
          <w:rFonts w:ascii="宋体" w:hAnsi="宋体" w:cs="宋体" w:hint="eastAsia"/>
          <w:color w:val="000000"/>
          <w:kern w:val="0"/>
          <w:sz w:val="21"/>
          <w:szCs w:val="21"/>
        </w:rPr>
        <w:t>的第一个循环的最后一个怠速工况结束后</w:t>
      </w:r>
      <w:r w:rsidR="00B6533E" w:rsidRPr="003F322B">
        <w:rPr>
          <w:rFonts w:ascii="宋体" w:hAnsi="宋体" w:cs="宋体" w:hint="eastAsia"/>
          <w:color w:val="000000"/>
          <w:kern w:val="0"/>
          <w:sz w:val="21"/>
          <w:szCs w:val="21"/>
        </w:rPr>
        <w:t>停止</w:t>
      </w:r>
      <w:r w:rsidR="00B6533E">
        <w:rPr>
          <w:rFonts w:ascii="宋体" w:hAnsi="宋体" w:cs="宋体" w:hint="eastAsia"/>
          <w:color w:val="000000"/>
          <w:kern w:val="0"/>
          <w:sz w:val="21"/>
          <w:szCs w:val="21"/>
        </w:rPr>
        <w:t>取样。</w:t>
      </w:r>
      <w:r w:rsidR="005F28D0" w:rsidRPr="00B80514">
        <w:rPr>
          <w:rFonts w:ascii="宋体" w:hAnsi="宋体" w:cs="宋体" w:hint="eastAsia"/>
          <w:color w:val="000000"/>
          <w:kern w:val="0"/>
          <w:sz w:val="21"/>
          <w:szCs w:val="21"/>
        </w:rPr>
        <w:t>在</w:t>
      </w:r>
      <w:r w:rsidR="00A86379">
        <w:rPr>
          <w:rFonts w:ascii="宋体" w:hAnsi="宋体" w:cs="宋体" w:hint="eastAsia"/>
          <w:color w:val="000000"/>
          <w:kern w:val="0"/>
          <w:sz w:val="21"/>
          <w:szCs w:val="21"/>
        </w:rPr>
        <w:t>生产企业</w:t>
      </w:r>
      <w:r w:rsidR="005F28D0" w:rsidRPr="00B80514">
        <w:rPr>
          <w:rFonts w:ascii="宋体" w:hAnsi="宋体" w:cs="宋体" w:hint="eastAsia"/>
          <w:color w:val="000000"/>
          <w:kern w:val="0"/>
          <w:sz w:val="21"/>
          <w:szCs w:val="21"/>
        </w:rPr>
        <w:t>的要求下，可以增加试验循环，</w:t>
      </w:r>
      <w:r w:rsidR="005F28D0">
        <w:rPr>
          <w:rFonts w:ascii="宋体" w:hAnsi="宋体" w:cs="宋体" w:hint="eastAsia"/>
          <w:color w:val="000000"/>
          <w:kern w:val="0"/>
          <w:sz w:val="21"/>
          <w:szCs w:val="21"/>
        </w:rPr>
        <w:t>并且他们的结果应计入到结果的计算中。并应证明每个增加的循环中电量平衡放电值</w:t>
      </w:r>
      <w:r w:rsidR="00532655" w:rsidRPr="00532655">
        <w:rPr>
          <w:rFonts w:ascii="宋体" w:hAnsi="宋体" w:cs="宋体" w:hint="eastAsia"/>
          <w:color w:val="000000"/>
          <w:kern w:val="0"/>
          <w:sz w:val="21"/>
          <w:szCs w:val="21"/>
        </w:rPr>
        <w:t>均</w:t>
      </w:r>
      <w:r w:rsidR="005F28D0">
        <w:rPr>
          <w:rFonts w:ascii="宋体" w:hAnsi="宋体" w:cs="宋体" w:hint="eastAsia"/>
          <w:color w:val="000000"/>
          <w:kern w:val="0"/>
          <w:sz w:val="21"/>
          <w:szCs w:val="21"/>
        </w:rPr>
        <w:t>小于前一个循环。</w:t>
      </w:r>
    </w:p>
    <w:p w14:paraId="20CECF65" w14:textId="77777777" w:rsidR="00A37832" w:rsidRDefault="00A37832" w:rsidP="00A37832">
      <w:pPr>
        <w:autoSpaceDE w:val="0"/>
        <w:autoSpaceDN w:val="0"/>
        <w:adjustRightInd w:val="0"/>
        <w:ind w:firstLineChars="200" w:firstLine="420"/>
        <w:jc w:val="left"/>
        <w:rPr>
          <w:rFonts w:ascii="宋体" w:hAnsi="宋体" w:cs="宋体"/>
          <w:color w:val="000000"/>
          <w:kern w:val="0"/>
          <w:sz w:val="21"/>
          <w:szCs w:val="21"/>
        </w:rPr>
      </w:pPr>
      <w:r w:rsidRPr="00EC2BBC">
        <w:rPr>
          <w:rFonts w:ascii="宋体" w:hAnsi="宋体" w:cs="宋体" w:hint="eastAsia"/>
          <w:color w:val="000000"/>
          <w:kern w:val="0"/>
          <w:sz w:val="21"/>
          <w:szCs w:val="21"/>
        </w:rPr>
        <w:t>在每两</w:t>
      </w:r>
      <w:r>
        <w:rPr>
          <w:rFonts w:ascii="宋体" w:hAnsi="宋体" w:cs="宋体" w:hint="eastAsia"/>
          <w:color w:val="000000"/>
          <w:kern w:val="0"/>
          <w:sz w:val="21"/>
          <w:szCs w:val="21"/>
        </w:rPr>
        <w:t>个测试</w:t>
      </w:r>
      <w:r w:rsidRPr="00EC2BBC">
        <w:rPr>
          <w:rFonts w:ascii="宋体" w:hAnsi="宋体" w:cs="宋体" w:hint="eastAsia"/>
          <w:color w:val="000000"/>
          <w:kern w:val="0"/>
          <w:sz w:val="21"/>
          <w:szCs w:val="21"/>
        </w:rPr>
        <w:t>循环之间，允许有不超过</w:t>
      </w:r>
      <w:r>
        <w:rPr>
          <w:rFonts w:ascii="宋体" w:hAnsi="宋体" w:cs="宋体"/>
          <w:color w:val="000000"/>
          <w:kern w:val="0"/>
          <w:sz w:val="21"/>
          <w:szCs w:val="21"/>
        </w:rPr>
        <w:t>30</w:t>
      </w:r>
      <w:r w:rsidRPr="00EC2BBC">
        <w:rPr>
          <w:rFonts w:ascii="宋体" w:hAnsi="宋体" w:cs="宋体" w:hint="eastAsia"/>
          <w:color w:val="000000"/>
          <w:kern w:val="0"/>
          <w:sz w:val="21"/>
          <w:szCs w:val="21"/>
        </w:rPr>
        <w:t>分钟的热浸过程。</w:t>
      </w:r>
    </w:p>
    <w:p w14:paraId="391DD1C0" w14:textId="38F70F63" w:rsidR="00A37832" w:rsidRPr="00A37832" w:rsidRDefault="00A37832" w:rsidP="008348A5">
      <w:pPr>
        <w:autoSpaceDE w:val="0"/>
        <w:autoSpaceDN w:val="0"/>
        <w:adjustRightInd w:val="0"/>
        <w:ind w:rightChars="-400" w:right="-720" w:firstLineChars="200" w:firstLine="420"/>
        <w:jc w:val="left"/>
        <w:rPr>
          <w:rFonts w:ascii="宋体" w:hAnsi="宋体" w:cs="宋体"/>
          <w:strike/>
          <w:color w:val="FF0000"/>
          <w:kern w:val="0"/>
          <w:sz w:val="21"/>
          <w:szCs w:val="21"/>
        </w:rPr>
      </w:pPr>
      <w:r w:rsidRPr="00EC2BBC">
        <w:rPr>
          <w:rFonts w:ascii="宋体" w:hAnsi="宋体" w:cs="宋体" w:hint="eastAsia"/>
          <w:color w:val="000000"/>
          <w:kern w:val="0"/>
          <w:sz w:val="21"/>
          <w:szCs w:val="21"/>
        </w:rPr>
        <w:t>电量平衡值要在每一个循环中都进行测量，使用附录C</w:t>
      </w:r>
      <w:r>
        <w:rPr>
          <w:rFonts w:ascii="宋体" w:hAnsi="宋体" w:cs="宋体" w:hint="eastAsia"/>
          <w:color w:val="000000"/>
          <w:kern w:val="0"/>
          <w:sz w:val="21"/>
          <w:szCs w:val="21"/>
        </w:rPr>
        <w:t>规定的程序，并确定储能装置的最低荷电状态。</w:t>
      </w:r>
    </w:p>
    <w:p w14:paraId="017A98B0" w14:textId="77777777" w:rsidR="00215F3C"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A0086B" w:rsidRPr="00E21EAE">
        <w:rPr>
          <w:rFonts w:ascii="黑体" w:eastAsia="黑体" w:hAnsi="黑体" w:cs="宋体"/>
          <w:color w:val="000000"/>
          <w:kern w:val="0"/>
          <w:sz w:val="21"/>
          <w:szCs w:val="21"/>
        </w:rPr>
        <w:t>2.</w:t>
      </w:r>
      <w:r w:rsidR="00FC6416" w:rsidRPr="00E21EAE">
        <w:rPr>
          <w:rFonts w:ascii="黑体" w:eastAsia="黑体" w:hAnsi="黑体" w:cs="宋体"/>
          <w:color w:val="000000"/>
          <w:kern w:val="0"/>
          <w:sz w:val="21"/>
          <w:szCs w:val="21"/>
        </w:rPr>
        <w:t>6</w:t>
      </w:r>
      <w:r w:rsidRPr="00E21EAE">
        <w:rPr>
          <w:rFonts w:ascii="黑体" w:eastAsia="黑体" w:hAnsi="黑体" w:cs="宋体"/>
          <w:color w:val="000000"/>
          <w:kern w:val="0"/>
          <w:sz w:val="21"/>
          <w:szCs w:val="21"/>
        </w:rPr>
        <w:t xml:space="preserve"> </w:t>
      </w:r>
      <w:r w:rsidR="00A0086B" w:rsidRPr="00E21EAE">
        <w:rPr>
          <w:rFonts w:ascii="黑体" w:eastAsia="黑体" w:hAnsi="黑体" w:cs="宋体" w:hint="eastAsia"/>
          <w:color w:val="000000"/>
          <w:kern w:val="0"/>
          <w:sz w:val="21"/>
          <w:szCs w:val="21"/>
        </w:rPr>
        <w:t>测量</w:t>
      </w:r>
      <w:r w:rsidR="004655EA" w:rsidRPr="00E21EAE">
        <w:rPr>
          <w:rFonts w:ascii="黑体" w:eastAsia="黑体" w:hAnsi="黑体" w:cs="宋体" w:hint="eastAsia"/>
          <w:color w:val="000000"/>
          <w:kern w:val="0"/>
          <w:sz w:val="21"/>
          <w:szCs w:val="21"/>
        </w:rPr>
        <w:t>结果</w:t>
      </w:r>
    </w:p>
    <w:p w14:paraId="57405B86" w14:textId="77777777" w:rsidR="00A0086B" w:rsidRPr="00E21EAE" w:rsidRDefault="00A0086B" w:rsidP="00A0086B">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7.1.2.</w:t>
      </w:r>
      <w:r w:rsidR="00FC6416" w:rsidRPr="00E21EAE">
        <w:rPr>
          <w:rFonts w:ascii="黑体" w:eastAsia="黑体" w:hAnsi="黑体" w:cs="宋体" w:hint="eastAsia"/>
          <w:color w:val="000000"/>
          <w:kern w:val="0"/>
          <w:sz w:val="21"/>
          <w:szCs w:val="21"/>
        </w:rPr>
        <w:t>6</w:t>
      </w:r>
      <w:r w:rsidRPr="00E21EAE">
        <w:rPr>
          <w:rFonts w:ascii="黑体" w:eastAsia="黑体" w:hAnsi="黑体" w:cs="宋体" w:hint="eastAsia"/>
          <w:color w:val="000000"/>
          <w:kern w:val="0"/>
          <w:sz w:val="21"/>
          <w:szCs w:val="21"/>
        </w:rPr>
        <w:t>.1 燃料</w:t>
      </w:r>
      <w:r w:rsidR="00AE2600" w:rsidRPr="00E21EAE">
        <w:rPr>
          <w:rFonts w:ascii="黑体" w:eastAsia="黑体" w:hAnsi="黑体" w:cs="宋体" w:hint="eastAsia"/>
          <w:color w:val="000000"/>
          <w:kern w:val="0"/>
          <w:sz w:val="21"/>
          <w:szCs w:val="21"/>
        </w:rPr>
        <w:t>消耗</w:t>
      </w:r>
    </w:p>
    <w:p w14:paraId="5B03F760" w14:textId="6BA10900" w:rsidR="00A0086B" w:rsidRDefault="00A0086B" w:rsidP="00D94E37">
      <w:pPr>
        <w:autoSpaceDE w:val="0"/>
        <w:autoSpaceDN w:val="0"/>
        <w:adjustRightInd w:val="0"/>
        <w:ind w:rightChars="-250" w:right="-450" w:firstLineChars="200" w:firstLine="420"/>
        <w:rPr>
          <w:rFonts w:ascii="宋体" w:hAnsi="宋体" w:cs="宋体"/>
          <w:color w:val="000000"/>
          <w:kern w:val="0"/>
          <w:sz w:val="21"/>
          <w:szCs w:val="21"/>
        </w:rPr>
      </w:pPr>
      <w:r>
        <w:rPr>
          <w:rFonts w:ascii="宋体" w:hAnsi="宋体" w:cs="宋体" w:hint="eastAsia"/>
          <w:color w:val="000000"/>
          <w:kern w:val="0"/>
          <w:sz w:val="21"/>
          <w:szCs w:val="21"/>
        </w:rPr>
        <w:t>按</w:t>
      </w:r>
      <w:r w:rsidR="00D94E37" w:rsidRPr="003F322B">
        <w:rPr>
          <w:rFonts w:ascii="宋体" w:hAnsi="宋体" w:cs="TimesNewRomanPSMT" w:hint="eastAsia"/>
          <w:color w:val="000000"/>
          <w:kern w:val="0"/>
          <w:sz w:val="21"/>
          <w:szCs w:val="21"/>
        </w:rPr>
        <w:t>GB</w:t>
      </w:r>
      <w:r w:rsidR="00D94E37">
        <w:rPr>
          <w:rFonts w:ascii="宋体" w:hAnsi="宋体" w:cs="TimesNewRomanPSMT" w:hint="eastAsia"/>
          <w:color w:val="000000"/>
          <w:kern w:val="0"/>
          <w:sz w:val="21"/>
          <w:szCs w:val="21"/>
        </w:rPr>
        <w:t xml:space="preserve"> </w:t>
      </w:r>
      <w:r w:rsidR="00D94E37">
        <w:rPr>
          <w:rFonts w:ascii="宋体" w:hAnsi="宋体" w:cs="TimesNewRomanPSMT"/>
          <w:color w:val="000000"/>
          <w:kern w:val="0"/>
          <w:sz w:val="21"/>
          <w:szCs w:val="21"/>
        </w:rPr>
        <w:t>15744</w:t>
      </w:r>
      <w:r w:rsidR="00D94E37" w:rsidRPr="00CF5306">
        <w:rPr>
          <w:rFonts w:ascii="宋体" w:hAnsi="宋体" w:cs="TimesNewRomanPSMT" w:hint="eastAsia"/>
          <w:color w:val="000000"/>
          <w:kern w:val="0"/>
          <w:sz w:val="21"/>
          <w:szCs w:val="21"/>
        </w:rPr>
        <w:t>-</w:t>
      </w:r>
      <w:r w:rsidR="00D94E37" w:rsidRPr="008E0E07">
        <w:rPr>
          <w:rFonts w:ascii="宋体" w:hAnsi="宋体" w:cs="TimesNewRomanPSMT" w:hint="eastAsia"/>
          <w:color w:val="000000"/>
          <w:kern w:val="0"/>
          <w:sz w:val="21"/>
          <w:szCs w:val="21"/>
        </w:rPr>
        <w:t>201</w:t>
      </w:r>
      <w:r w:rsidR="00D94E37">
        <w:rPr>
          <w:rFonts w:ascii="宋体" w:hAnsi="宋体" w:cs="TimesNewRomanPSMT"/>
          <w:color w:val="000000"/>
          <w:kern w:val="0"/>
          <w:sz w:val="21"/>
          <w:szCs w:val="21"/>
        </w:rPr>
        <w:t>9</w:t>
      </w:r>
      <w:r w:rsidR="00D94E37">
        <w:rPr>
          <w:rFonts w:ascii="宋体" w:hAnsi="宋体" w:cs="TimesNewRomanPSMT" w:hint="eastAsia"/>
          <w:color w:val="000000"/>
          <w:kern w:val="0"/>
          <w:sz w:val="21"/>
          <w:szCs w:val="21"/>
        </w:rPr>
        <w:t>中5</w:t>
      </w:r>
      <w:r w:rsidR="00D94E37">
        <w:rPr>
          <w:rFonts w:ascii="宋体" w:hAnsi="宋体" w:cs="TimesNewRomanPSMT"/>
          <w:color w:val="000000"/>
          <w:kern w:val="0"/>
          <w:sz w:val="21"/>
          <w:szCs w:val="21"/>
        </w:rPr>
        <w:t>.3.4.1</w:t>
      </w:r>
      <w:r>
        <w:rPr>
          <w:rFonts w:ascii="宋体" w:hAnsi="宋体" w:cs="TimesNewRomanPSMT" w:hint="eastAsia"/>
          <w:color w:val="000000"/>
          <w:kern w:val="0"/>
          <w:sz w:val="21"/>
          <w:szCs w:val="21"/>
        </w:rPr>
        <w:t>的计算方法，利用CO</w:t>
      </w:r>
      <w:r w:rsidRPr="004442B2">
        <w:rPr>
          <w:rFonts w:ascii="宋体" w:hAnsi="宋体" w:cs="TimesNewRomanPSMT" w:hint="eastAsia"/>
          <w:color w:val="000000"/>
          <w:kern w:val="0"/>
          <w:sz w:val="21"/>
          <w:szCs w:val="21"/>
          <w:vertAlign w:val="subscript"/>
        </w:rPr>
        <w:t>2</w:t>
      </w:r>
      <w:r>
        <w:rPr>
          <w:rFonts w:ascii="宋体" w:hAnsi="宋体" w:cs="TimesNewRomanPSMT" w:hint="eastAsia"/>
          <w:color w:val="000000"/>
          <w:kern w:val="0"/>
          <w:sz w:val="21"/>
          <w:szCs w:val="21"/>
        </w:rPr>
        <w:t>、CO和HC排放量，以</w:t>
      </w:r>
      <w:r w:rsidR="004442B2">
        <w:rPr>
          <w:rFonts w:ascii="宋体" w:hAnsi="宋体" w:cs="TimesNewRomanPSMT" w:hint="eastAsia"/>
          <w:color w:val="000000"/>
          <w:kern w:val="0"/>
          <w:sz w:val="21"/>
          <w:szCs w:val="21"/>
        </w:rPr>
        <w:t>碳平衡法计算燃料消耗c</w:t>
      </w:r>
      <w:r w:rsidR="004442B2" w:rsidRPr="004442B2">
        <w:rPr>
          <w:rFonts w:ascii="宋体" w:hAnsi="宋体" w:cs="TimesNewRomanPSMT" w:hint="eastAsia"/>
          <w:color w:val="000000"/>
          <w:kern w:val="0"/>
          <w:sz w:val="21"/>
          <w:szCs w:val="21"/>
          <w:vertAlign w:val="subscript"/>
        </w:rPr>
        <w:t>1</w:t>
      </w:r>
      <w:r w:rsidR="004442B2">
        <w:rPr>
          <w:rFonts w:ascii="宋体" w:hAnsi="宋体" w:cs="TimesNewRomanPSMT" w:hint="eastAsia"/>
          <w:color w:val="000000"/>
          <w:kern w:val="0"/>
          <w:sz w:val="21"/>
          <w:szCs w:val="21"/>
        </w:rPr>
        <w:t>（L/100km）。按</w:t>
      </w:r>
      <w:r w:rsidR="004442B2">
        <w:rPr>
          <w:rFonts w:ascii="宋体" w:hAnsi="宋体" w:cs="宋体" w:hint="eastAsia"/>
          <w:color w:val="000000"/>
          <w:kern w:val="0"/>
          <w:sz w:val="21"/>
          <w:szCs w:val="21"/>
        </w:rPr>
        <w:t>7.1.2.5.4 a)规定的方法进行试验的结果就是一次试验的结果。按7.1.2.5.4 b)规定的方法进行试验的结果是各个试验结果的和，再求平均值。</w:t>
      </w:r>
    </w:p>
    <w:p w14:paraId="4235FF0F" w14:textId="47A88EA8" w:rsidR="004442B2" w:rsidRPr="00532655" w:rsidRDefault="00FD35BE" w:rsidP="00D14DD1">
      <w:pPr>
        <w:autoSpaceDE w:val="0"/>
        <w:autoSpaceDN w:val="0"/>
        <w:adjustRightInd w:val="0"/>
        <w:ind w:firstLineChars="200" w:firstLine="420"/>
        <w:jc w:val="right"/>
        <w:rPr>
          <w:rFonts w:ascii="宋体" w:hAnsi="宋体" w:cs="TimesNewRomanPSMT"/>
          <w:color w:val="000000"/>
          <w:kern w:val="0"/>
          <w:sz w:val="21"/>
          <w:szCs w:val="21"/>
        </w:rPr>
      </w:pPr>
      <m:oMath>
        <m:sSub>
          <m:sSubPr>
            <m:ctrlPr>
              <w:rPr>
                <w:rFonts w:ascii="Cambria Math" w:hAnsi="Cambria Math" w:cs="Cambria Math"/>
                <w:i/>
                <w:color w:val="000000"/>
                <w:kern w:val="0"/>
                <w:sz w:val="21"/>
                <w:szCs w:val="21"/>
              </w:rPr>
            </m:ctrlPr>
          </m:sSubPr>
          <m:e>
            <m:r>
              <w:rPr>
                <w:rFonts w:ascii="Cambria Math" w:hAnsi="Cambria Math" w:cs="Cambria Math" w:hint="eastAsia"/>
                <w:color w:val="000000"/>
                <w:kern w:val="0"/>
                <w:sz w:val="21"/>
                <w:szCs w:val="21"/>
              </w:rPr>
              <m:t>c</m:t>
            </m:r>
          </m:e>
          <m:sub>
            <m:r>
              <w:rPr>
                <w:rFonts w:ascii="Cambria Math" w:hAnsi="Cambria Math" w:cs="Cambria Math"/>
                <w:color w:val="000000"/>
                <w:kern w:val="0"/>
                <w:sz w:val="21"/>
                <w:szCs w:val="21"/>
              </w:rPr>
              <m:t>1</m:t>
            </m:r>
          </m:sub>
        </m:sSub>
        <m:r>
          <m:rPr>
            <m:sty m:val="p"/>
          </m:rPr>
          <w:rPr>
            <w:rFonts w:ascii="Cambria Math" w:hAnsi="Cambria Math" w:cs="Cambria Math"/>
            <w:color w:val="000000"/>
            <w:kern w:val="0"/>
            <w:sz w:val="21"/>
            <w:szCs w:val="21"/>
          </w:rPr>
          <m:t>=</m:t>
        </m:r>
        <m:f>
          <m:fPr>
            <m:ctrlPr>
              <w:rPr>
                <w:rFonts w:ascii="Cambria Math" w:hAnsi="Cambria Math" w:cs="TimesNewRomanPSMT"/>
                <w:color w:val="000000"/>
                <w:kern w:val="0"/>
                <w:sz w:val="21"/>
                <w:szCs w:val="21"/>
              </w:rPr>
            </m:ctrlPr>
          </m:fPr>
          <m:num>
            <m:r>
              <w:rPr>
                <w:rFonts w:ascii="Cambria Math" w:hAnsi="Cambria Math" w:cs="TimesNewRomanPSMT"/>
                <w:color w:val="000000"/>
                <w:kern w:val="0"/>
                <w:sz w:val="21"/>
                <w:szCs w:val="21"/>
              </w:rPr>
              <m:t>1</m:t>
            </m:r>
          </m:num>
          <m:den>
            <m:r>
              <m:rPr>
                <m:sty m:val="p"/>
              </m:rPr>
              <w:rPr>
                <w:rFonts w:ascii="Cambria Math" w:hAnsi="Cambria Math" w:cs="Cambria Math"/>
                <w:color w:val="000000"/>
                <w:kern w:val="0"/>
                <w:sz w:val="21"/>
                <w:szCs w:val="21"/>
              </w:rPr>
              <m:t>N</m:t>
            </m:r>
          </m:den>
        </m:f>
        <m:nary>
          <m:naryPr>
            <m:chr m:val="∑"/>
            <m:limLoc m:val="undOvr"/>
            <m:ctrlPr>
              <w:rPr>
                <w:rFonts w:ascii="Cambria Math" w:hAnsi="Cambria Math" w:cs="TimesNewRomanPSMT"/>
                <w:i/>
                <w:color w:val="000000"/>
                <w:kern w:val="0"/>
                <w:sz w:val="21"/>
                <w:szCs w:val="21"/>
              </w:rPr>
            </m:ctrlPr>
          </m:naryPr>
          <m:sub>
            <m:r>
              <w:rPr>
                <w:rFonts w:ascii="Cambria Math" w:hAnsi="Cambria Math" w:cs="TimesNewRomanPSMT"/>
                <w:color w:val="000000"/>
                <w:kern w:val="0"/>
                <w:sz w:val="21"/>
                <w:szCs w:val="21"/>
              </w:rPr>
              <m:t>1</m:t>
            </m:r>
          </m:sub>
          <m:sup>
            <m:r>
              <w:rPr>
                <w:rFonts w:ascii="Cambria Math" w:hAnsi="Cambria Math" w:cs="TimesNewRomanPSMT"/>
                <w:color w:val="000000"/>
                <w:kern w:val="0"/>
                <w:sz w:val="21"/>
                <w:szCs w:val="21"/>
              </w:rPr>
              <m:t>N</m:t>
            </m:r>
          </m:sup>
          <m:e>
            <m:sSub>
              <m:sSubPr>
                <m:ctrlPr>
                  <w:rPr>
                    <w:rFonts w:ascii="Cambria Math" w:hAnsi="Cambria Math" w:cs="TimesNewRomanPSMT"/>
                    <w:i/>
                    <w:color w:val="000000"/>
                    <w:kern w:val="0"/>
                    <w:sz w:val="21"/>
                    <w:szCs w:val="21"/>
                  </w:rPr>
                </m:ctrlPr>
              </m:sSubPr>
              <m:e>
                <m:r>
                  <w:rPr>
                    <w:rFonts w:ascii="Cambria Math" w:hAnsi="Cambria Math" w:cs="TimesNewRomanPSMT" w:hint="eastAsia"/>
                    <w:color w:val="000000"/>
                    <w:kern w:val="0"/>
                    <w:sz w:val="21"/>
                    <w:szCs w:val="21"/>
                  </w:rPr>
                  <m:t>c</m:t>
                </m:r>
              </m:e>
              <m:sub>
                <m:r>
                  <w:rPr>
                    <w:rFonts w:ascii="Cambria Math" w:hAnsi="Cambria Math" w:cs="TimesNewRomanPSMT"/>
                    <w:color w:val="000000"/>
                    <w:kern w:val="0"/>
                    <w:sz w:val="21"/>
                    <w:szCs w:val="21"/>
                  </w:rPr>
                  <m:t>i</m:t>
                </m:r>
              </m:sub>
            </m:sSub>
          </m:e>
        </m:nary>
      </m:oMath>
      <w:r w:rsidR="00D14DD1">
        <w:rPr>
          <w:rFonts w:ascii="宋体" w:hAnsi="宋体" w:cs="TimesNewRomanPSMT" w:hint="eastAsia"/>
          <w:color w:val="000000"/>
          <w:kern w:val="0"/>
          <w:sz w:val="21"/>
          <w:szCs w:val="21"/>
        </w:rPr>
        <w:t xml:space="preserve"> </w:t>
      </w:r>
      <w:r w:rsidR="00D14DD1">
        <w:rPr>
          <w:rFonts w:ascii="宋体" w:hAnsi="宋体" w:cs="TimesNewRomanPSMT"/>
          <w:color w:val="000000"/>
          <w:kern w:val="0"/>
          <w:sz w:val="21"/>
          <w:szCs w:val="21"/>
        </w:rPr>
        <w:t xml:space="preserve">       </w:t>
      </w:r>
      <w:r w:rsidR="00D14DD1">
        <w:rPr>
          <w:rFonts w:ascii="宋体" w:hAnsi="宋体" w:cs="TimesNewRomanPSMT" w:hint="eastAsia"/>
          <w:color w:val="000000"/>
          <w:kern w:val="0"/>
          <w:sz w:val="21"/>
          <w:szCs w:val="21"/>
        </w:rPr>
        <w:t xml:space="preserve">…………………………………（ </w:t>
      </w:r>
      <w:r w:rsidR="00D14DD1">
        <w:rPr>
          <w:rFonts w:ascii="宋体" w:hAnsi="宋体" w:cs="TimesNewRomanPSMT"/>
          <w:color w:val="000000"/>
          <w:kern w:val="0"/>
          <w:sz w:val="21"/>
          <w:szCs w:val="21"/>
        </w:rPr>
        <w:t xml:space="preserve">1 </w:t>
      </w:r>
      <w:r w:rsidR="00D14DD1">
        <w:rPr>
          <w:rFonts w:ascii="宋体" w:hAnsi="宋体" w:cs="TimesNewRomanPSMT" w:hint="eastAsia"/>
          <w:color w:val="000000"/>
          <w:kern w:val="0"/>
          <w:sz w:val="21"/>
          <w:szCs w:val="21"/>
        </w:rPr>
        <w:t>）</w:t>
      </w:r>
    </w:p>
    <w:p w14:paraId="2C86AC7B" w14:textId="77777777" w:rsidR="004442B2" w:rsidRDefault="00AE2600" w:rsidP="004442B2">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4593AFD8" w14:textId="0D0E859F" w:rsidR="00AE2600" w:rsidRDefault="00AE2600" w:rsidP="004442B2">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c</w:t>
      </w:r>
      <w:r w:rsidRPr="00AE2600">
        <w:rPr>
          <w:rFonts w:ascii="宋体" w:hAnsi="宋体" w:cs="TimesNewRomanPSMT" w:hint="eastAsia"/>
          <w:color w:val="000000"/>
          <w:kern w:val="0"/>
          <w:sz w:val="21"/>
          <w:szCs w:val="21"/>
          <w:vertAlign w:val="subscript"/>
        </w:rPr>
        <w:t>1</w:t>
      </w:r>
      <w:r w:rsidR="00062BCD" w:rsidRPr="00062BCD">
        <w:rPr>
          <w:rFonts w:ascii="Times New Roman" w:hAnsi="Times New Roman"/>
        </w:rPr>
        <w:t>——</w:t>
      </w:r>
      <w:r>
        <w:rPr>
          <w:rFonts w:ascii="宋体" w:hAnsi="宋体" w:cs="TimesNewRomanPSMT" w:hint="eastAsia"/>
          <w:color w:val="000000"/>
          <w:kern w:val="0"/>
          <w:sz w:val="21"/>
          <w:szCs w:val="21"/>
        </w:rPr>
        <w:t>燃料</w:t>
      </w:r>
      <w:r w:rsidR="00117813">
        <w:rPr>
          <w:rFonts w:ascii="宋体" w:hAnsi="宋体" w:cs="TimesNewRomanPSMT" w:hint="eastAsia"/>
          <w:color w:val="000000"/>
          <w:kern w:val="0"/>
          <w:sz w:val="21"/>
          <w:szCs w:val="21"/>
        </w:rPr>
        <w:t>消耗</w:t>
      </w:r>
      <w:r>
        <w:rPr>
          <w:rFonts w:ascii="宋体" w:hAnsi="宋体" w:cs="TimesNewRomanPSMT" w:hint="eastAsia"/>
          <w:color w:val="000000"/>
          <w:kern w:val="0"/>
          <w:sz w:val="21"/>
          <w:szCs w:val="21"/>
        </w:rPr>
        <w:t>结果，单位是升每百千米（L/100km）；</w:t>
      </w:r>
    </w:p>
    <w:p w14:paraId="4DCDBE0C" w14:textId="16B49111" w:rsidR="00AE2600" w:rsidRDefault="00AE2600" w:rsidP="004442B2">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lastRenderedPageBreak/>
        <w:t>c</w:t>
      </w:r>
      <w:r w:rsidR="003773AD">
        <w:rPr>
          <w:rFonts w:ascii="宋体" w:hAnsi="宋体" w:cs="TimesNewRomanPSMT" w:hint="eastAsia"/>
          <w:color w:val="000000"/>
          <w:kern w:val="0"/>
          <w:sz w:val="21"/>
          <w:szCs w:val="21"/>
          <w:vertAlign w:val="subscript"/>
        </w:rPr>
        <w:t>i</w:t>
      </w:r>
      <w:r w:rsidR="00062BCD" w:rsidRPr="00062BCD">
        <w:rPr>
          <w:rFonts w:ascii="Times New Roman" w:hAnsi="Times New Roman"/>
        </w:rPr>
        <w:t>——</w:t>
      </w:r>
      <w:r>
        <w:rPr>
          <w:rFonts w:ascii="宋体" w:hAnsi="宋体" w:cs="TimesNewRomanPSMT" w:hint="eastAsia"/>
          <w:color w:val="000000"/>
          <w:kern w:val="0"/>
          <w:sz w:val="21"/>
          <w:szCs w:val="21"/>
        </w:rPr>
        <w:t>N个循环的总结果，单位是升每百千米（L/100km）；</w:t>
      </w:r>
    </w:p>
    <w:p w14:paraId="69009E42" w14:textId="08BC533A" w:rsidR="00AE2600" w:rsidRPr="00AE2600" w:rsidRDefault="00AE2600" w:rsidP="004442B2">
      <w:pPr>
        <w:autoSpaceDE w:val="0"/>
        <w:autoSpaceDN w:val="0"/>
        <w:adjustRightInd w:val="0"/>
        <w:ind w:firstLineChars="200" w:firstLine="420"/>
        <w:jc w:val="left"/>
        <w:rPr>
          <w:rFonts w:ascii="宋体" w:hAnsi="宋体" w:cs="宋体"/>
          <w:color w:val="000000"/>
          <w:kern w:val="0"/>
          <w:sz w:val="21"/>
          <w:szCs w:val="21"/>
        </w:rPr>
      </w:pPr>
      <w:r>
        <w:rPr>
          <w:rFonts w:ascii="宋体" w:hAnsi="宋体" w:cs="TimesNewRomanPSMT" w:hint="eastAsia"/>
          <w:color w:val="000000"/>
          <w:kern w:val="0"/>
          <w:sz w:val="21"/>
          <w:szCs w:val="21"/>
        </w:rPr>
        <w:t>N</w:t>
      </w:r>
      <w:r w:rsidR="00062BCD" w:rsidRPr="00062BCD">
        <w:rPr>
          <w:rFonts w:ascii="Times New Roman" w:hAnsi="Times New Roman"/>
        </w:rPr>
        <w:t>——</w:t>
      </w:r>
      <w:r>
        <w:rPr>
          <w:rFonts w:ascii="宋体" w:hAnsi="宋体" w:cs="TimesNewRomanPSMT" w:hint="eastAsia"/>
          <w:color w:val="000000"/>
          <w:kern w:val="0"/>
          <w:sz w:val="21"/>
          <w:szCs w:val="21"/>
        </w:rPr>
        <w:t>试验进行的总循环数，不包括达到最低荷电状态的循环。</w:t>
      </w:r>
    </w:p>
    <w:p w14:paraId="57C44A41" w14:textId="77777777" w:rsidR="00A0086B" w:rsidRPr="00E21EAE" w:rsidRDefault="00A0086B" w:rsidP="00A0086B">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7.1.2.</w:t>
      </w:r>
      <w:r w:rsidR="00FC6416" w:rsidRPr="00E21EAE">
        <w:rPr>
          <w:rFonts w:ascii="黑体" w:eastAsia="黑体" w:hAnsi="黑体" w:cs="宋体" w:hint="eastAsia"/>
          <w:color w:val="000000"/>
          <w:kern w:val="0"/>
          <w:sz w:val="21"/>
          <w:szCs w:val="21"/>
        </w:rPr>
        <w:t>6</w:t>
      </w:r>
      <w:r w:rsidRPr="00E21EAE">
        <w:rPr>
          <w:rFonts w:ascii="黑体" w:eastAsia="黑体" w:hAnsi="黑体" w:cs="宋体" w:hint="eastAsia"/>
          <w:color w:val="000000"/>
          <w:kern w:val="0"/>
          <w:sz w:val="21"/>
          <w:szCs w:val="21"/>
        </w:rPr>
        <w:t>.2 电能</w:t>
      </w:r>
      <w:r w:rsidR="00AE2600" w:rsidRPr="00E21EAE">
        <w:rPr>
          <w:rFonts w:ascii="黑体" w:eastAsia="黑体" w:hAnsi="黑体" w:cs="宋体" w:hint="eastAsia"/>
          <w:color w:val="000000"/>
          <w:kern w:val="0"/>
          <w:sz w:val="21"/>
          <w:szCs w:val="21"/>
        </w:rPr>
        <w:t>消耗</w:t>
      </w:r>
    </w:p>
    <w:p w14:paraId="20617841" w14:textId="54CBE2BD" w:rsidR="00215F3C" w:rsidRDefault="00215F3C" w:rsidP="00215F3C">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在测试循环结束后的</w:t>
      </w:r>
      <w:r w:rsidR="00FF0380">
        <w:rPr>
          <w:rFonts w:ascii="宋体" w:hAnsi="宋体" w:cs="宋体"/>
          <w:color w:val="000000"/>
          <w:kern w:val="0"/>
          <w:sz w:val="21"/>
          <w:szCs w:val="21"/>
        </w:rPr>
        <w:t>30</w:t>
      </w:r>
      <w:r w:rsidRPr="003F322B">
        <w:rPr>
          <w:rFonts w:ascii="宋体" w:hAnsi="宋体" w:cs="宋体" w:hint="eastAsia"/>
          <w:color w:val="000000"/>
          <w:kern w:val="0"/>
          <w:sz w:val="21"/>
          <w:szCs w:val="21"/>
        </w:rPr>
        <w:t>分钟内，储能装置应按7</w:t>
      </w:r>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1</w:t>
      </w:r>
      <w:r w:rsidRPr="003F322B">
        <w:rPr>
          <w:rFonts w:ascii="宋体" w:hAnsi="宋体" w:cs="宋体"/>
          <w:color w:val="000000"/>
          <w:kern w:val="0"/>
          <w:sz w:val="21"/>
          <w:szCs w:val="21"/>
        </w:rPr>
        <w:t>.</w:t>
      </w:r>
      <w:r w:rsidR="00AE2600">
        <w:rPr>
          <w:rFonts w:ascii="宋体" w:hAnsi="宋体" w:cs="宋体" w:hint="eastAsia"/>
          <w:color w:val="000000"/>
          <w:kern w:val="0"/>
          <w:sz w:val="21"/>
          <w:szCs w:val="21"/>
        </w:rPr>
        <w:t>2</w:t>
      </w:r>
      <w:r w:rsidRPr="003F322B">
        <w:rPr>
          <w:rFonts w:ascii="宋体" w:hAnsi="宋体" w:cs="宋体"/>
          <w:color w:val="000000"/>
          <w:kern w:val="0"/>
          <w:sz w:val="21"/>
          <w:szCs w:val="21"/>
        </w:rPr>
        <w:t>.4</w:t>
      </w:r>
      <w:r w:rsidRPr="003F322B">
        <w:rPr>
          <w:rFonts w:ascii="宋体" w:hAnsi="宋体" w:cs="宋体" w:hint="eastAsia"/>
          <w:color w:val="000000"/>
          <w:kern w:val="0"/>
          <w:sz w:val="21"/>
          <w:szCs w:val="21"/>
        </w:rPr>
        <w:t>的规定进行充电。测试车辆应与电网连接。在电网与车辆充电器之间连接能量测量装置，在充电期间测量来自电网的能量</w:t>
      </w:r>
      <w:r w:rsidRPr="003F322B">
        <w:rPr>
          <w:rFonts w:ascii="宋体" w:hAnsi="宋体" w:cs="宋体"/>
          <w:color w:val="000000"/>
          <w:kern w:val="0"/>
          <w:sz w:val="21"/>
          <w:szCs w:val="21"/>
        </w:rPr>
        <w:t>e</w:t>
      </w:r>
      <w:r w:rsidRPr="00FF0380">
        <w:rPr>
          <w:rFonts w:ascii="宋体" w:hAnsi="宋体" w:cs="宋体"/>
          <w:color w:val="000000"/>
          <w:kern w:val="0"/>
          <w:sz w:val="21"/>
          <w:szCs w:val="21"/>
          <w:vertAlign w:val="subscript"/>
        </w:rPr>
        <w:t>1</w:t>
      </w:r>
      <w:r w:rsidRPr="003F322B">
        <w:rPr>
          <w:rFonts w:ascii="宋体" w:hAnsi="宋体" w:cs="宋体"/>
          <w:color w:val="000000"/>
          <w:kern w:val="0"/>
          <w:sz w:val="21"/>
          <w:szCs w:val="21"/>
        </w:rPr>
        <w:t>(</w:t>
      </w:r>
      <w:proofErr w:type="spellStart"/>
      <w:r w:rsidRPr="003F322B">
        <w:rPr>
          <w:rFonts w:ascii="宋体" w:hAnsi="宋体" w:cs="宋体"/>
          <w:color w:val="000000"/>
          <w:kern w:val="0"/>
          <w:sz w:val="21"/>
          <w:szCs w:val="21"/>
        </w:rPr>
        <w:t>Wh</w:t>
      </w:r>
      <w:proofErr w:type="spellEnd"/>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w:t>
      </w:r>
      <w:r w:rsidR="00AE2600">
        <w:rPr>
          <w:rFonts w:ascii="宋体" w:hAnsi="宋体" w:cs="宋体" w:hint="eastAsia"/>
          <w:color w:val="000000"/>
          <w:kern w:val="0"/>
          <w:sz w:val="21"/>
          <w:szCs w:val="21"/>
        </w:rPr>
        <w:t>即为</w:t>
      </w:r>
      <w:r w:rsidRPr="003F322B">
        <w:rPr>
          <w:rFonts w:ascii="宋体" w:hAnsi="宋体" w:cs="宋体" w:hint="eastAsia"/>
          <w:color w:val="000000"/>
          <w:kern w:val="0"/>
          <w:sz w:val="21"/>
          <w:szCs w:val="21"/>
        </w:rPr>
        <w:t>条件</w:t>
      </w:r>
      <w:r w:rsidR="00AE2600">
        <w:rPr>
          <w:rFonts w:ascii="宋体" w:hAnsi="宋体" w:cs="宋体"/>
          <w:color w:val="000000"/>
          <w:kern w:val="0"/>
          <w:sz w:val="21"/>
          <w:szCs w:val="21"/>
        </w:rPr>
        <w:t>A</w:t>
      </w:r>
      <w:r w:rsidR="00AE2600">
        <w:rPr>
          <w:rFonts w:ascii="宋体" w:hAnsi="宋体" w:cs="宋体" w:hint="eastAsia"/>
          <w:color w:val="000000"/>
          <w:kern w:val="0"/>
          <w:sz w:val="21"/>
          <w:szCs w:val="21"/>
        </w:rPr>
        <w:t>下车辆的电能消耗</w:t>
      </w:r>
      <w:r w:rsidRPr="003F322B">
        <w:rPr>
          <w:rFonts w:ascii="宋体" w:hAnsi="宋体" w:cs="宋体" w:hint="eastAsia"/>
          <w:color w:val="000000"/>
          <w:kern w:val="0"/>
          <w:sz w:val="21"/>
          <w:szCs w:val="21"/>
        </w:rPr>
        <w:t>。</w:t>
      </w:r>
    </w:p>
    <w:p w14:paraId="564F2AE1"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117813" w:rsidRPr="00E21EAE">
        <w:rPr>
          <w:rFonts w:ascii="黑体" w:eastAsia="黑体" w:hAnsi="黑体" w:cs="宋体"/>
          <w:color w:val="000000"/>
          <w:kern w:val="0"/>
          <w:sz w:val="21"/>
          <w:szCs w:val="21"/>
        </w:rPr>
        <w:t>3</w:t>
      </w:r>
      <w:r w:rsidRPr="00E21EAE">
        <w:rPr>
          <w:rFonts w:ascii="黑体" w:eastAsia="黑体" w:hAnsi="黑体" w:cs="宋体"/>
          <w:color w:val="000000"/>
          <w:kern w:val="0"/>
          <w:sz w:val="21"/>
          <w:szCs w:val="21"/>
        </w:rPr>
        <w:t xml:space="preserve"> </w:t>
      </w:r>
      <w:r w:rsidRPr="00E21EAE">
        <w:rPr>
          <w:rFonts w:ascii="黑体" w:eastAsia="黑体" w:hAnsi="黑体" w:cs="宋体" w:hint="eastAsia"/>
          <w:color w:val="000000"/>
          <w:kern w:val="0"/>
          <w:sz w:val="21"/>
          <w:szCs w:val="21"/>
        </w:rPr>
        <w:t>条件</w:t>
      </w:r>
      <w:r w:rsidRPr="00E21EAE">
        <w:rPr>
          <w:rFonts w:ascii="黑体" w:eastAsia="黑体" w:hAnsi="黑体" w:cs="宋体"/>
          <w:color w:val="000000"/>
          <w:kern w:val="0"/>
          <w:sz w:val="21"/>
          <w:szCs w:val="21"/>
        </w:rPr>
        <w:t>B</w:t>
      </w:r>
    </w:p>
    <w:p w14:paraId="362CEEB4" w14:textId="77777777" w:rsidR="00CE13A3" w:rsidRPr="00E21EAE" w:rsidRDefault="00CE13A3" w:rsidP="00E21EAE">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117813" w:rsidRPr="00E21EAE">
        <w:rPr>
          <w:rFonts w:ascii="黑体" w:eastAsia="黑体" w:hAnsi="黑体" w:cs="宋体"/>
          <w:color w:val="000000"/>
          <w:kern w:val="0"/>
          <w:sz w:val="21"/>
          <w:szCs w:val="21"/>
        </w:rPr>
        <w:t>3</w:t>
      </w:r>
      <w:r w:rsidRPr="00E21EAE">
        <w:rPr>
          <w:rFonts w:ascii="黑体" w:eastAsia="黑体" w:hAnsi="黑体" w:cs="宋体"/>
          <w:color w:val="000000"/>
          <w:kern w:val="0"/>
          <w:sz w:val="21"/>
          <w:szCs w:val="21"/>
        </w:rPr>
        <w:t xml:space="preserve">.1 </w:t>
      </w:r>
      <w:r w:rsidRPr="00E21EAE">
        <w:rPr>
          <w:rFonts w:ascii="黑体" w:eastAsia="黑体" w:hAnsi="黑体" w:cs="宋体" w:hint="eastAsia"/>
          <w:color w:val="000000"/>
          <w:kern w:val="0"/>
          <w:sz w:val="21"/>
          <w:szCs w:val="21"/>
        </w:rPr>
        <w:t>车辆预处理</w:t>
      </w:r>
    </w:p>
    <w:p w14:paraId="74CE379E" w14:textId="77777777" w:rsidR="00CE13A3" w:rsidRPr="00B80514" w:rsidRDefault="00CE13A3" w:rsidP="00CE13A3">
      <w:pPr>
        <w:autoSpaceDE w:val="0"/>
        <w:autoSpaceDN w:val="0"/>
        <w:adjustRightInd w:val="0"/>
        <w:ind w:firstLineChars="200" w:firstLine="420"/>
        <w:jc w:val="left"/>
        <w:rPr>
          <w:rFonts w:ascii="宋体" w:hAnsi="宋体" w:cs="宋体"/>
          <w:kern w:val="0"/>
          <w:sz w:val="21"/>
          <w:szCs w:val="21"/>
        </w:rPr>
      </w:pPr>
      <w:r w:rsidRPr="00B80514">
        <w:rPr>
          <w:rFonts w:ascii="宋体" w:hAnsi="宋体" w:cs="宋体" w:hint="eastAsia"/>
          <w:kern w:val="0"/>
          <w:sz w:val="21"/>
          <w:szCs w:val="21"/>
        </w:rPr>
        <w:t>按</w:t>
      </w:r>
      <w:r w:rsidRPr="00B80514">
        <w:rPr>
          <w:rFonts w:ascii="宋体" w:hAnsi="宋体" w:cs="TimesNewRomanPSMT" w:hint="eastAsia"/>
          <w:kern w:val="0"/>
          <w:sz w:val="21"/>
          <w:szCs w:val="21"/>
        </w:rPr>
        <w:t>7</w:t>
      </w:r>
      <w:r w:rsidRPr="00B80514">
        <w:rPr>
          <w:rFonts w:ascii="宋体" w:hAnsi="宋体" w:cs="TimesNewRomanPSMT"/>
          <w:kern w:val="0"/>
          <w:sz w:val="21"/>
          <w:szCs w:val="21"/>
        </w:rPr>
        <w:t>.1.</w:t>
      </w:r>
      <w:r w:rsidR="00117813" w:rsidRPr="00B80514">
        <w:rPr>
          <w:rFonts w:ascii="宋体" w:hAnsi="宋体" w:cs="TimesNewRomanPSMT"/>
          <w:kern w:val="0"/>
          <w:sz w:val="21"/>
          <w:szCs w:val="21"/>
        </w:rPr>
        <w:t>2</w:t>
      </w:r>
      <w:r w:rsidRPr="00B80514">
        <w:rPr>
          <w:rFonts w:ascii="宋体" w:hAnsi="宋体" w:cs="TimesNewRomanPSMT"/>
          <w:kern w:val="0"/>
          <w:sz w:val="21"/>
          <w:szCs w:val="21"/>
        </w:rPr>
        <w:t>.2</w:t>
      </w:r>
      <w:r w:rsidRPr="00B80514">
        <w:rPr>
          <w:rFonts w:ascii="宋体" w:hAnsi="宋体" w:cs="宋体" w:hint="eastAsia"/>
          <w:kern w:val="0"/>
          <w:sz w:val="21"/>
          <w:szCs w:val="21"/>
        </w:rPr>
        <w:t>条的规定，对车辆进行预处理。</w:t>
      </w:r>
    </w:p>
    <w:p w14:paraId="2638AC80"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117813" w:rsidRPr="00E21EAE">
        <w:rPr>
          <w:rFonts w:ascii="黑体" w:eastAsia="黑体" w:hAnsi="黑体" w:cs="宋体"/>
          <w:color w:val="000000"/>
          <w:kern w:val="0"/>
          <w:sz w:val="21"/>
          <w:szCs w:val="21"/>
        </w:rPr>
        <w:t>3</w:t>
      </w:r>
      <w:r w:rsidRPr="00E21EAE">
        <w:rPr>
          <w:rFonts w:ascii="黑体" w:eastAsia="黑体" w:hAnsi="黑体" w:cs="宋体"/>
          <w:color w:val="000000"/>
          <w:kern w:val="0"/>
          <w:sz w:val="21"/>
          <w:szCs w:val="21"/>
        </w:rPr>
        <w:t xml:space="preserve">.2 </w:t>
      </w:r>
      <w:r w:rsidRPr="00E21EAE">
        <w:rPr>
          <w:rFonts w:ascii="黑体" w:eastAsia="黑体" w:hAnsi="黑体" w:cs="宋体" w:hint="eastAsia"/>
          <w:color w:val="000000"/>
          <w:kern w:val="0"/>
          <w:sz w:val="21"/>
          <w:szCs w:val="21"/>
        </w:rPr>
        <w:t>储能装置放电</w:t>
      </w:r>
    </w:p>
    <w:p w14:paraId="673E66F7" w14:textId="6D96ED70" w:rsidR="00CE13A3" w:rsidRPr="003F322B" w:rsidRDefault="00117813" w:rsidP="00CE13A3">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00CE13A3" w:rsidRPr="003F322B">
        <w:rPr>
          <w:rFonts w:ascii="宋体" w:hAnsi="宋体" w:cs="TimesNewRomanPSMT" w:hint="eastAsia"/>
          <w:color w:val="000000"/>
          <w:kern w:val="0"/>
          <w:sz w:val="21"/>
          <w:szCs w:val="21"/>
        </w:rPr>
        <w:t>7</w:t>
      </w:r>
      <w:r w:rsidR="00CE13A3" w:rsidRPr="003F322B">
        <w:rPr>
          <w:rFonts w:ascii="宋体" w:hAnsi="宋体" w:cs="TimesNewRomanPSMT"/>
          <w:color w:val="000000"/>
          <w:kern w:val="0"/>
          <w:sz w:val="21"/>
          <w:szCs w:val="21"/>
        </w:rPr>
        <w:t>.1.</w:t>
      </w:r>
      <w:r>
        <w:rPr>
          <w:rFonts w:ascii="宋体" w:hAnsi="宋体" w:cs="TimesNewRomanPSMT"/>
          <w:color w:val="000000"/>
          <w:kern w:val="0"/>
          <w:sz w:val="21"/>
          <w:szCs w:val="21"/>
        </w:rPr>
        <w:t>2</w:t>
      </w:r>
      <w:r w:rsidR="00CE13A3" w:rsidRPr="003F322B">
        <w:rPr>
          <w:rFonts w:ascii="宋体" w:hAnsi="宋体" w:cs="TimesNewRomanPSMT"/>
          <w:color w:val="000000"/>
          <w:kern w:val="0"/>
          <w:sz w:val="21"/>
          <w:szCs w:val="21"/>
        </w:rPr>
        <w:t>.1</w:t>
      </w:r>
      <w:r w:rsidRPr="003F322B">
        <w:rPr>
          <w:rFonts w:ascii="宋体" w:hAnsi="宋体" w:cs="宋体" w:hint="eastAsia"/>
          <w:color w:val="000000"/>
          <w:kern w:val="0"/>
          <w:sz w:val="21"/>
          <w:szCs w:val="21"/>
        </w:rPr>
        <w:t>条</w:t>
      </w:r>
      <w:r>
        <w:rPr>
          <w:rFonts w:ascii="宋体" w:hAnsi="宋体" w:cs="宋体" w:hint="eastAsia"/>
          <w:color w:val="000000"/>
          <w:kern w:val="0"/>
          <w:sz w:val="21"/>
          <w:szCs w:val="21"/>
        </w:rPr>
        <w:t>的</w:t>
      </w:r>
      <w:r w:rsidR="00CE13A3" w:rsidRPr="003F322B">
        <w:rPr>
          <w:rFonts w:ascii="宋体" w:hAnsi="宋体" w:cs="宋体" w:hint="eastAsia"/>
          <w:color w:val="000000"/>
          <w:kern w:val="0"/>
          <w:sz w:val="21"/>
          <w:szCs w:val="21"/>
        </w:rPr>
        <w:t>规定</w:t>
      </w:r>
      <w:r>
        <w:rPr>
          <w:rFonts w:ascii="宋体" w:hAnsi="宋体" w:cs="宋体" w:hint="eastAsia"/>
          <w:color w:val="000000"/>
          <w:kern w:val="0"/>
          <w:sz w:val="21"/>
          <w:szCs w:val="21"/>
        </w:rPr>
        <w:t>，</w:t>
      </w:r>
      <w:r w:rsidR="003773AD">
        <w:rPr>
          <w:rFonts w:ascii="宋体" w:hAnsi="宋体" w:cs="宋体" w:hint="eastAsia"/>
          <w:color w:val="000000"/>
          <w:kern w:val="0"/>
          <w:sz w:val="21"/>
          <w:szCs w:val="21"/>
        </w:rPr>
        <w:t>对</w:t>
      </w:r>
      <w:r w:rsidR="00CE13A3" w:rsidRPr="003F322B">
        <w:rPr>
          <w:rFonts w:ascii="宋体" w:hAnsi="宋体" w:cs="宋体" w:hint="eastAsia"/>
          <w:color w:val="000000"/>
          <w:kern w:val="0"/>
          <w:sz w:val="21"/>
          <w:szCs w:val="21"/>
        </w:rPr>
        <w:t>车辆储能装置进行放电。</w:t>
      </w:r>
    </w:p>
    <w:p w14:paraId="600101F9"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117813" w:rsidRPr="00E21EAE">
        <w:rPr>
          <w:rFonts w:ascii="黑体" w:eastAsia="黑体" w:hAnsi="黑体" w:cs="宋体"/>
          <w:color w:val="000000"/>
          <w:kern w:val="0"/>
          <w:sz w:val="21"/>
          <w:szCs w:val="21"/>
        </w:rPr>
        <w:t>3</w:t>
      </w:r>
      <w:r w:rsidRPr="00E21EAE">
        <w:rPr>
          <w:rFonts w:ascii="黑体" w:eastAsia="黑体" w:hAnsi="黑体" w:cs="宋体"/>
          <w:color w:val="000000"/>
          <w:kern w:val="0"/>
          <w:sz w:val="21"/>
          <w:szCs w:val="21"/>
        </w:rPr>
        <w:t xml:space="preserve">.3 </w:t>
      </w:r>
      <w:r w:rsidRPr="00E21EAE">
        <w:rPr>
          <w:rFonts w:ascii="黑体" w:eastAsia="黑体" w:hAnsi="黑体" w:cs="宋体" w:hint="eastAsia"/>
          <w:color w:val="000000"/>
          <w:kern w:val="0"/>
          <w:sz w:val="21"/>
          <w:szCs w:val="21"/>
        </w:rPr>
        <w:t>车辆预置</w:t>
      </w:r>
    </w:p>
    <w:p w14:paraId="21B58B0B" w14:textId="7F6309EF" w:rsidR="00CE13A3" w:rsidRPr="003F322B" w:rsidRDefault="00CE13A3" w:rsidP="00667EC7">
      <w:pPr>
        <w:autoSpaceDE w:val="0"/>
        <w:autoSpaceDN w:val="0"/>
        <w:adjustRightInd w:val="0"/>
        <w:ind w:firstLineChars="200" w:firstLine="420"/>
        <w:rPr>
          <w:rFonts w:ascii="宋体" w:hAnsi="宋体" w:cs="宋体"/>
          <w:color w:val="000000"/>
          <w:kern w:val="0"/>
          <w:sz w:val="21"/>
          <w:szCs w:val="21"/>
        </w:rPr>
      </w:pPr>
      <w:r w:rsidRPr="003F322B">
        <w:rPr>
          <w:rFonts w:ascii="宋体" w:hAnsi="宋体" w:cs="宋体" w:hint="eastAsia"/>
          <w:color w:val="000000"/>
          <w:kern w:val="0"/>
          <w:sz w:val="21"/>
          <w:szCs w:val="21"/>
        </w:rPr>
        <w:t>试验前，</w:t>
      </w:r>
      <w:r w:rsidR="00B80514" w:rsidRPr="003F322B">
        <w:rPr>
          <w:rFonts w:ascii="宋体" w:hAnsi="宋体" w:cs="宋体" w:hint="eastAsia"/>
          <w:color w:val="000000"/>
          <w:kern w:val="0"/>
          <w:sz w:val="21"/>
          <w:szCs w:val="21"/>
        </w:rPr>
        <w:t>车辆置于温度保持为</w:t>
      </w:r>
      <w:r w:rsidR="00B80514" w:rsidRPr="003F322B">
        <w:rPr>
          <w:rFonts w:ascii="宋体" w:hAnsi="宋体" w:cs="TimesNewRomanPSMT"/>
          <w:color w:val="000000"/>
          <w:kern w:val="0"/>
          <w:sz w:val="21"/>
          <w:szCs w:val="21"/>
        </w:rPr>
        <w:t>20</w:t>
      </w:r>
      <w:r w:rsidR="00B80514" w:rsidRPr="003F322B">
        <w:rPr>
          <w:rFonts w:ascii="宋体" w:hAnsi="宋体" w:cs="宋体" w:hint="eastAsia"/>
          <w:color w:val="000000"/>
          <w:kern w:val="0"/>
          <w:sz w:val="21"/>
          <w:szCs w:val="21"/>
        </w:rPr>
        <w:t>℃</w:t>
      </w:r>
      <w:r w:rsidR="00B80514" w:rsidRPr="003F322B">
        <w:rPr>
          <w:rFonts w:ascii="宋体" w:hAnsi="宋体" w:cs="TimesNewRomanPSMT" w:hint="eastAsia"/>
          <w:color w:val="000000"/>
          <w:kern w:val="0"/>
          <w:sz w:val="21"/>
          <w:szCs w:val="21"/>
        </w:rPr>
        <w:t>～</w:t>
      </w:r>
      <w:r w:rsidR="00B80514" w:rsidRPr="003F322B">
        <w:rPr>
          <w:rFonts w:ascii="宋体" w:hAnsi="宋体" w:cs="TimesNewRomanPSMT"/>
          <w:color w:val="000000"/>
          <w:kern w:val="0"/>
          <w:sz w:val="21"/>
          <w:szCs w:val="21"/>
        </w:rPr>
        <w:t>30</w:t>
      </w:r>
      <w:r w:rsidR="00B80514" w:rsidRPr="00B80514">
        <w:rPr>
          <w:rFonts w:ascii="宋体" w:hAnsi="宋体" w:cs="宋体" w:hint="eastAsia"/>
          <w:kern w:val="0"/>
          <w:sz w:val="21"/>
          <w:szCs w:val="21"/>
        </w:rPr>
        <w:t>℃的室内进行预置（浸车）</w:t>
      </w:r>
      <w:r w:rsidR="00CA202E" w:rsidRPr="00CA202E">
        <w:rPr>
          <w:rFonts w:ascii="宋体" w:hAnsi="宋体" w:cs="宋体" w:hint="eastAsia"/>
          <w:kern w:val="0"/>
          <w:sz w:val="21"/>
          <w:szCs w:val="21"/>
        </w:rPr>
        <w:t>静置时间至少为6h，但不超过36h，直到发动机机油温度、冷却液温度或火花塞底座/垫圈温度与浸车区域内环境温度差保持在±2℃范围内。</w:t>
      </w:r>
    </w:p>
    <w:p w14:paraId="4CA3F9D1" w14:textId="77777777" w:rsidR="00CE13A3" w:rsidRPr="00E21EAE" w:rsidRDefault="00CE13A3" w:rsidP="00667EC7">
      <w:pPr>
        <w:autoSpaceDE w:val="0"/>
        <w:autoSpaceDN w:val="0"/>
        <w:adjustRightInd w:val="0"/>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651B56" w:rsidRPr="00E21EAE">
        <w:rPr>
          <w:rFonts w:ascii="黑体" w:eastAsia="黑体" w:hAnsi="黑体" w:cs="宋体" w:hint="eastAsia"/>
          <w:color w:val="000000"/>
          <w:kern w:val="0"/>
          <w:sz w:val="21"/>
          <w:szCs w:val="21"/>
        </w:rPr>
        <w:t>3</w:t>
      </w:r>
      <w:r w:rsidRPr="00E21EAE">
        <w:rPr>
          <w:rFonts w:ascii="黑体" w:eastAsia="黑体" w:hAnsi="黑体" w:cs="宋体"/>
          <w:color w:val="000000"/>
          <w:kern w:val="0"/>
          <w:sz w:val="21"/>
          <w:szCs w:val="21"/>
        </w:rPr>
        <w:t xml:space="preserve">.4 </w:t>
      </w:r>
      <w:r w:rsidRPr="00E21EAE">
        <w:rPr>
          <w:rFonts w:ascii="黑体" w:eastAsia="黑体" w:hAnsi="黑体" w:cs="宋体" w:hint="eastAsia"/>
          <w:color w:val="000000"/>
          <w:kern w:val="0"/>
          <w:sz w:val="21"/>
          <w:szCs w:val="21"/>
        </w:rPr>
        <w:t>试验程序</w:t>
      </w:r>
    </w:p>
    <w:p w14:paraId="49B39214" w14:textId="2FF432DB" w:rsidR="005F28D0" w:rsidRDefault="005F28D0" w:rsidP="00667EC7">
      <w:pPr>
        <w:autoSpaceDE w:val="0"/>
        <w:autoSpaceDN w:val="0"/>
        <w:adjustRightInd w:val="0"/>
        <w:spacing w:line="276" w:lineRule="auto"/>
        <w:rPr>
          <w:rFonts w:ascii="宋体" w:hAnsi="宋体" w:cs="宋体"/>
          <w:color w:val="000000"/>
          <w:kern w:val="0"/>
          <w:sz w:val="21"/>
          <w:szCs w:val="21"/>
        </w:rPr>
      </w:pPr>
      <w:r>
        <w:rPr>
          <w:rFonts w:ascii="宋体" w:hAnsi="宋体" w:cs="宋体" w:hint="eastAsia"/>
          <w:color w:val="000000"/>
          <w:kern w:val="0"/>
          <w:sz w:val="21"/>
          <w:szCs w:val="21"/>
        </w:rPr>
        <w:t>7.1.3.4.1 混合动力电动摩托车</w:t>
      </w:r>
      <w:r w:rsidRPr="003F322B">
        <w:rPr>
          <w:rFonts w:ascii="宋体" w:hAnsi="宋体" w:cs="宋体"/>
          <w:color w:val="000000"/>
          <w:kern w:val="0"/>
          <w:sz w:val="21"/>
          <w:szCs w:val="21"/>
        </w:rPr>
        <w:t>按</w:t>
      </w:r>
      <w:r w:rsidRPr="003F322B">
        <w:rPr>
          <w:rFonts w:ascii="宋体" w:hAnsi="宋体" w:cs="宋体" w:hint="eastAsia"/>
          <w:color w:val="000000"/>
          <w:kern w:val="0"/>
          <w:sz w:val="21"/>
          <w:szCs w:val="21"/>
        </w:rPr>
        <w:t>GB</w:t>
      </w:r>
      <w:r>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14622</w:t>
      </w:r>
      <w:r w:rsidRPr="00CF5306">
        <w:rPr>
          <w:rFonts w:ascii="宋体" w:hAnsi="宋体" w:cs="TimesNewRomanPSMT" w:hint="eastAsia"/>
          <w:color w:val="000000"/>
          <w:kern w:val="0"/>
          <w:sz w:val="21"/>
          <w:szCs w:val="21"/>
        </w:rPr>
        <w:t>-</w:t>
      </w:r>
      <w:r w:rsidRPr="008E0E07">
        <w:rPr>
          <w:rFonts w:ascii="宋体" w:hAnsi="宋体" w:cs="TimesNewRomanPSMT" w:hint="eastAsia"/>
          <w:color w:val="000000"/>
          <w:kern w:val="0"/>
          <w:sz w:val="21"/>
          <w:szCs w:val="21"/>
        </w:rPr>
        <w:t>2016</w:t>
      </w:r>
      <w:r w:rsidR="000E2843">
        <w:rPr>
          <w:rFonts w:ascii="宋体" w:hAnsi="宋体" w:cs="TimesNewRomanPSMT" w:hint="eastAsia"/>
          <w:color w:val="000000"/>
          <w:kern w:val="0"/>
          <w:sz w:val="21"/>
          <w:szCs w:val="21"/>
        </w:rPr>
        <w:t>附录</w:t>
      </w:r>
      <w:r w:rsidR="000E2843">
        <w:rPr>
          <w:rFonts w:ascii="宋体" w:hAnsi="宋体" w:cs="TimesNewRomanPSMT"/>
          <w:color w:val="000000"/>
          <w:kern w:val="0"/>
          <w:sz w:val="21"/>
          <w:szCs w:val="21"/>
        </w:rPr>
        <w:t>C</w:t>
      </w:r>
      <w:r w:rsidR="000E2843">
        <w:rPr>
          <w:rFonts w:ascii="宋体" w:hAnsi="宋体" w:cs="TimesNewRomanPSMT" w:hint="eastAsia"/>
          <w:color w:val="000000"/>
          <w:kern w:val="0"/>
          <w:sz w:val="21"/>
          <w:szCs w:val="21"/>
        </w:rPr>
        <w:t>中C</w:t>
      </w:r>
      <w:r w:rsidR="000E2843">
        <w:rPr>
          <w:rFonts w:ascii="宋体" w:hAnsi="宋体" w:cs="TimesNewRomanPSMT"/>
          <w:color w:val="000000"/>
          <w:kern w:val="0"/>
          <w:sz w:val="21"/>
          <w:szCs w:val="21"/>
        </w:rPr>
        <w:t>.2.5.6</w:t>
      </w:r>
      <w:r w:rsidR="000E2843">
        <w:rPr>
          <w:rFonts w:ascii="宋体" w:hAnsi="宋体" w:cs="TimesNewRomanPSMT" w:hint="eastAsia"/>
          <w:color w:val="000000"/>
          <w:kern w:val="0"/>
          <w:sz w:val="21"/>
          <w:szCs w:val="21"/>
        </w:rPr>
        <w:t>与C</w:t>
      </w:r>
      <w:r w:rsidR="000E2843">
        <w:rPr>
          <w:rFonts w:ascii="宋体" w:hAnsi="宋体" w:cs="TimesNewRomanPSMT"/>
          <w:color w:val="000000"/>
          <w:kern w:val="0"/>
          <w:sz w:val="21"/>
          <w:szCs w:val="21"/>
        </w:rPr>
        <w:t>.2.5.7</w:t>
      </w:r>
      <w:r w:rsidRPr="003F322B">
        <w:rPr>
          <w:rFonts w:ascii="宋体" w:hAnsi="宋体" w:cs="宋体"/>
          <w:color w:val="000000"/>
          <w:kern w:val="0"/>
          <w:sz w:val="21"/>
          <w:szCs w:val="21"/>
        </w:rPr>
        <w:t>规定的测试循环和换</w:t>
      </w:r>
      <w:r w:rsidR="0097176E">
        <w:rPr>
          <w:rFonts w:ascii="宋体" w:hAnsi="宋体" w:cs="宋体"/>
          <w:color w:val="000000"/>
          <w:kern w:val="0"/>
          <w:sz w:val="21"/>
          <w:szCs w:val="21"/>
        </w:rPr>
        <w:t>挡</w:t>
      </w:r>
      <w:r w:rsidRPr="003F322B">
        <w:rPr>
          <w:rFonts w:ascii="宋体" w:hAnsi="宋体" w:cs="宋体"/>
          <w:color w:val="000000"/>
          <w:kern w:val="0"/>
          <w:sz w:val="21"/>
          <w:szCs w:val="21"/>
        </w:rPr>
        <w:t>程序行驶</w:t>
      </w:r>
      <w:r w:rsidR="00BB4F3E">
        <w:rPr>
          <w:rFonts w:ascii="宋体" w:hAnsi="宋体" w:cs="宋体"/>
          <w:color w:val="000000"/>
          <w:kern w:val="0"/>
          <w:sz w:val="21"/>
          <w:szCs w:val="21"/>
        </w:rPr>
        <w:t>、</w:t>
      </w:r>
      <w:r w:rsidR="00BB4F3E">
        <w:rPr>
          <w:rFonts w:ascii="宋体" w:hAnsi="宋体" w:cs="宋体" w:hint="eastAsia"/>
          <w:color w:val="000000"/>
          <w:kern w:val="0"/>
          <w:sz w:val="21"/>
          <w:szCs w:val="21"/>
        </w:rPr>
        <w:t>取样</w:t>
      </w:r>
      <w:r w:rsidRPr="003F322B">
        <w:rPr>
          <w:rFonts w:ascii="宋体" w:hAnsi="宋体" w:cs="宋体"/>
          <w:color w:val="000000"/>
          <w:kern w:val="0"/>
          <w:sz w:val="21"/>
          <w:szCs w:val="21"/>
        </w:rPr>
        <w:t>。</w:t>
      </w:r>
      <w:r>
        <w:rPr>
          <w:rFonts w:ascii="宋体" w:hAnsi="宋体" w:cs="TimesNewRomanPSMT" w:hint="eastAsia"/>
          <w:color w:val="000000"/>
          <w:kern w:val="0"/>
          <w:sz w:val="21"/>
          <w:szCs w:val="21"/>
        </w:rPr>
        <w:t>底盘</w:t>
      </w:r>
      <w:r>
        <w:rPr>
          <w:rFonts w:ascii="宋体" w:hAnsi="宋体" w:cs="宋体"/>
          <w:color w:val="000000"/>
          <w:kern w:val="0"/>
          <w:sz w:val="21"/>
          <w:szCs w:val="21"/>
        </w:rPr>
        <w:t>测功机</w:t>
      </w:r>
      <w:r w:rsidRPr="003F322B">
        <w:rPr>
          <w:rFonts w:ascii="宋体" w:hAnsi="宋体" w:cs="宋体"/>
          <w:color w:val="000000"/>
          <w:kern w:val="0"/>
          <w:sz w:val="21"/>
          <w:szCs w:val="21"/>
        </w:rPr>
        <w:t>按</w:t>
      </w:r>
      <w:r w:rsidRPr="003F322B">
        <w:rPr>
          <w:rFonts w:ascii="宋体" w:hAnsi="宋体" w:cs="宋体" w:hint="eastAsia"/>
          <w:color w:val="000000"/>
          <w:kern w:val="0"/>
          <w:sz w:val="21"/>
          <w:szCs w:val="21"/>
        </w:rPr>
        <w:t>GB</w:t>
      </w:r>
      <w:r>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14622</w:t>
      </w:r>
      <w:r w:rsidRPr="00CF5306">
        <w:rPr>
          <w:rFonts w:ascii="宋体" w:hAnsi="宋体" w:cs="TimesNewRomanPSMT" w:hint="eastAsia"/>
          <w:color w:val="000000"/>
          <w:kern w:val="0"/>
          <w:sz w:val="21"/>
          <w:szCs w:val="21"/>
        </w:rPr>
        <w:t>-</w:t>
      </w:r>
      <w:r w:rsidRPr="008E0E07">
        <w:rPr>
          <w:rFonts w:ascii="宋体" w:hAnsi="宋体" w:cs="TimesNewRomanPSMT" w:hint="eastAsia"/>
          <w:color w:val="000000"/>
          <w:kern w:val="0"/>
          <w:sz w:val="21"/>
          <w:szCs w:val="21"/>
        </w:rPr>
        <w:t>2016</w:t>
      </w:r>
      <w:r w:rsidR="000E2843">
        <w:rPr>
          <w:rFonts w:ascii="宋体" w:hAnsi="宋体" w:cs="TimesNewRomanPSMT" w:hint="eastAsia"/>
          <w:color w:val="000000"/>
          <w:kern w:val="0"/>
          <w:sz w:val="21"/>
          <w:szCs w:val="21"/>
        </w:rPr>
        <w:t>附录</w:t>
      </w:r>
      <w:r w:rsidR="000E2843">
        <w:rPr>
          <w:rFonts w:ascii="宋体" w:hAnsi="宋体" w:cs="TimesNewRomanPSMT"/>
          <w:color w:val="000000"/>
          <w:kern w:val="0"/>
          <w:sz w:val="21"/>
          <w:szCs w:val="21"/>
        </w:rPr>
        <w:t>C</w:t>
      </w:r>
      <w:r w:rsidR="000E2843">
        <w:rPr>
          <w:rFonts w:ascii="宋体" w:hAnsi="宋体" w:cs="TimesNewRomanPSMT" w:hint="eastAsia"/>
          <w:color w:val="000000"/>
          <w:kern w:val="0"/>
          <w:sz w:val="21"/>
          <w:szCs w:val="21"/>
        </w:rPr>
        <w:t>中C</w:t>
      </w:r>
      <w:r w:rsidR="000E2843">
        <w:rPr>
          <w:rFonts w:ascii="宋体" w:hAnsi="宋体" w:cs="TimesNewRomanPSMT"/>
          <w:color w:val="000000"/>
          <w:kern w:val="0"/>
          <w:sz w:val="21"/>
          <w:szCs w:val="21"/>
        </w:rPr>
        <w:t>.3.2</w:t>
      </w:r>
      <w:r w:rsidRPr="003F322B">
        <w:rPr>
          <w:rFonts w:ascii="宋体" w:hAnsi="宋体" w:cs="宋体"/>
          <w:color w:val="000000"/>
          <w:kern w:val="0"/>
          <w:sz w:val="21"/>
          <w:szCs w:val="21"/>
        </w:rPr>
        <w:t>规定的测试</w:t>
      </w:r>
      <w:r w:rsidRPr="003F322B">
        <w:rPr>
          <w:rFonts w:ascii="宋体" w:hAnsi="宋体" w:cs="宋体" w:hint="eastAsia"/>
          <w:color w:val="000000"/>
          <w:kern w:val="0"/>
          <w:sz w:val="21"/>
          <w:szCs w:val="21"/>
        </w:rPr>
        <w:t>程序</w:t>
      </w:r>
      <w:r w:rsidRPr="003F322B">
        <w:rPr>
          <w:rFonts w:ascii="宋体" w:hAnsi="宋体" w:cs="宋体"/>
          <w:color w:val="000000"/>
          <w:kern w:val="0"/>
          <w:sz w:val="21"/>
          <w:szCs w:val="21"/>
        </w:rPr>
        <w:t>进行调整。</w:t>
      </w:r>
    </w:p>
    <w:p w14:paraId="08F7EA3A" w14:textId="7A927D2C" w:rsidR="005F28D0" w:rsidRDefault="005F28D0" w:rsidP="00667EC7">
      <w:pPr>
        <w:autoSpaceDE w:val="0"/>
        <w:autoSpaceDN w:val="0"/>
        <w:adjustRightInd w:val="0"/>
        <w:spacing w:line="276" w:lineRule="auto"/>
        <w:rPr>
          <w:rFonts w:ascii="宋体" w:hAnsi="宋体" w:cs="TimesNewRomanPSMT"/>
          <w:color w:val="000000"/>
          <w:kern w:val="0"/>
          <w:sz w:val="21"/>
          <w:szCs w:val="21"/>
        </w:rPr>
      </w:pPr>
      <w:r>
        <w:rPr>
          <w:rFonts w:ascii="宋体" w:hAnsi="宋体" w:cs="TimesNewRomanPSMT" w:hint="eastAsia"/>
          <w:color w:val="000000"/>
          <w:kern w:val="0"/>
          <w:sz w:val="21"/>
          <w:szCs w:val="21"/>
        </w:rPr>
        <w:t>7.1.3.4.2 混合动力电动轻便摩托车按</w:t>
      </w:r>
      <w:r w:rsidRPr="003F322B">
        <w:rPr>
          <w:rFonts w:ascii="宋体" w:hAnsi="宋体" w:cs="TimesNewRomanPSMT" w:hint="eastAsia"/>
          <w:color w:val="000000"/>
          <w:kern w:val="0"/>
          <w:sz w:val="21"/>
          <w:szCs w:val="21"/>
        </w:rPr>
        <w:t>GB</w:t>
      </w:r>
      <w:r>
        <w:rPr>
          <w:rFonts w:ascii="宋体" w:hAnsi="宋体" w:cs="TimesNewRomanPSMT" w:hint="eastAsia"/>
          <w:color w:val="000000"/>
          <w:kern w:val="0"/>
          <w:sz w:val="21"/>
          <w:szCs w:val="21"/>
        </w:rPr>
        <w:t xml:space="preserve"> 18176</w:t>
      </w:r>
      <w:r w:rsidRPr="00CF5306">
        <w:rPr>
          <w:rFonts w:ascii="宋体" w:hAnsi="宋体" w:cs="TimesNewRomanPSMT" w:hint="eastAsia"/>
          <w:color w:val="000000"/>
          <w:kern w:val="0"/>
          <w:sz w:val="21"/>
          <w:szCs w:val="21"/>
        </w:rPr>
        <w:t>-</w:t>
      </w:r>
      <w:r w:rsidRPr="008E0E07">
        <w:rPr>
          <w:rFonts w:ascii="宋体" w:hAnsi="宋体" w:cs="TimesNewRomanPSMT" w:hint="eastAsia"/>
          <w:color w:val="000000"/>
          <w:kern w:val="0"/>
          <w:sz w:val="21"/>
          <w:szCs w:val="21"/>
        </w:rPr>
        <w:t>2016</w:t>
      </w:r>
      <w:r w:rsidR="00C000BD">
        <w:rPr>
          <w:rFonts w:ascii="宋体" w:hAnsi="宋体" w:cs="TimesNewRomanPSMT" w:hint="eastAsia"/>
          <w:color w:val="000000"/>
          <w:kern w:val="0"/>
          <w:sz w:val="21"/>
          <w:szCs w:val="21"/>
        </w:rPr>
        <w:t>附录</w:t>
      </w:r>
      <w:r w:rsidR="00C000BD">
        <w:rPr>
          <w:rFonts w:ascii="宋体" w:hAnsi="宋体" w:cs="TimesNewRomanPSMT"/>
          <w:color w:val="000000"/>
          <w:kern w:val="0"/>
          <w:sz w:val="21"/>
          <w:szCs w:val="21"/>
        </w:rPr>
        <w:t>C</w:t>
      </w:r>
      <w:r w:rsidR="00C000BD">
        <w:rPr>
          <w:rFonts w:ascii="宋体" w:hAnsi="宋体" w:cs="TimesNewRomanPSMT" w:hint="eastAsia"/>
          <w:color w:val="000000"/>
          <w:kern w:val="0"/>
          <w:sz w:val="21"/>
          <w:szCs w:val="21"/>
        </w:rPr>
        <w:t>中C</w:t>
      </w:r>
      <w:r w:rsidR="00C000BD">
        <w:rPr>
          <w:rFonts w:ascii="宋体" w:hAnsi="宋体" w:cs="TimesNewRomanPSMT"/>
          <w:color w:val="000000"/>
          <w:kern w:val="0"/>
          <w:sz w:val="21"/>
          <w:szCs w:val="21"/>
        </w:rPr>
        <w:t>.2.5.6</w:t>
      </w:r>
      <w:r w:rsidR="00C000BD">
        <w:rPr>
          <w:rFonts w:ascii="宋体" w:hAnsi="宋体" w:cs="TimesNewRomanPSMT" w:hint="eastAsia"/>
          <w:color w:val="000000"/>
          <w:kern w:val="0"/>
          <w:sz w:val="21"/>
          <w:szCs w:val="21"/>
        </w:rPr>
        <w:t>、C</w:t>
      </w:r>
      <w:r w:rsidR="00C000BD">
        <w:rPr>
          <w:rFonts w:ascii="宋体" w:hAnsi="宋体" w:cs="TimesNewRomanPSMT"/>
          <w:color w:val="000000"/>
          <w:kern w:val="0"/>
          <w:sz w:val="21"/>
          <w:szCs w:val="21"/>
        </w:rPr>
        <w:t>.2.5.7</w:t>
      </w:r>
      <w:r w:rsidR="00C000BD">
        <w:rPr>
          <w:rFonts w:ascii="宋体" w:hAnsi="宋体" w:cs="TimesNewRomanPSMT" w:hint="eastAsia"/>
          <w:color w:val="000000"/>
          <w:kern w:val="0"/>
          <w:sz w:val="21"/>
          <w:szCs w:val="21"/>
        </w:rPr>
        <w:t>与C</w:t>
      </w:r>
      <w:r w:rsidR="00C000BD">
        <w:rPr>
          <w:rFonts w:ascii="宋体" w:hAnsi="宋体" w:cs="TimesNewRomanPSMT"/>
          <w:color w:val="000000"/>
          <w:kern w:val="0"/>
          <w:sz w:val="21"/>
          <w:szCs w:val="21"/>
        </w:rPr>
        <w:t>.2.5.8</w:t>
      </w:r>
      <w:r w:rsidRPr="003F322B">
        <w:rPr>
          <w:rFonts w:ascii="宋体" w:hAnsi="宋体" w:cs="宋体"/>
          <w:color w:val="000000"/>
          <w:kern w:val="0"/>
          <w:sz w:val="21"/>
          <w:szCs w:val="21"/>
        </w:rPr>
        <w:t>规定的测试循环和换</w:t>
      </w:r>
      <w:r w:rsidR="0097176E">
        <w:rPr>
          <w:rFonts w:ascii="宋体" w:hAnsi="宋体" w:cs="宋体"/>
          <w:color w:val="000000"/>
          <w:kern w:val="0"/>
          <w:sz w:val="21"/>
          <w:szCs w:val="21"/>
        </w:rPr>
        <w:t>挡</w:t>
      </w:r>
      <w:r w:rsidRPr="003F322B">
        <w:rPr>
          <w:rFonts w:ascii="宋体" w:hAnsi="宋体" w:cs="宋体"/>
          <w:color w:val="000000"/>
          <w:kern w:val="0"/>
          <w:sz w:val="21"/>
          <w:szCs w:val="21"/>
        </w:rPr>
        <w:t>程序行驶</w:t>
      </w:r>
      <w:r w:rsidR="00BB4F3E">
        <w:rPr>
          <w:rFonts w:ascii="宋体" w:hAnsi="宋体" w:cs="宋体"/>
          <w:color w:val="000000"/>
          <w:kern w:val="0"/>
          <w:sz w:val="21"/>
          <w:szCs w:val="21"/>
        </w:rPr>
        <w:t>、</w:t>
      </w:r>
      <w:r w:rsidR="00BB4F3E">
        <w:rPr>
          <w:rFonts w:ascii="宋体" w:hAnsi="宋体" w:cs="宋体" w:hint="eastAsia"/>
          <w:color w:val="000000"/>
          <w:kern w:val="0"/>
          <w:sz w:val="21"/>
          <w:szCs w:val="21"/>
        </w:rPr>
        <w:t>取样</w:t>
      </w:r>
      <w:r w:rsidRPr="003F322B">
        <w:rPr>
          <w:rFonts w:ascii="宋体" w:hAnsi="宋体" w:cs="宋体"/>
          <w:color w:val="000000"/>
          <w:kern w:val="0"/>
          <w:sz w:val="21"/>
          <w:szCs w:val="21"/>
        </w:rPr>
        <w:t>。</w:t>
      </w:r>
      <w:r>
        <w:rPr>
          <w:rFonts w:ascii="宋体" w:hAnsi="宋体" w:cs="TimesNewRomanPSMT" w:hint="eastAsia"/>
          <w:color w:val="000000"/>
          <w:kern w:val="0"/>
          <w:sz w:val="21"/>
          <w:szCs w:val="21"/>
        </w:rPr>
        <w:t>底盘</w:t>
      </w:r>
      <w:r>
        <w:rPr>
          <w:rFonts w:ascii="宋体" w:hAnsi="宋体" w:cs="宋体"/>
          <w:color w:val="000000"/>
          <w:kern w:val="0"/>
          <w:sz w:val="21"/>
          <w:szCs w:val="21"/>
        </w:rPr>
        <w:t>测功机</w:t>
      </w:r>
      <w:r w:rsidRPr="003F322B">
        <w:rPr>
          <w:rFonts w:ascii="宋体" w:hAnsi="宋体" w:cs="宋体"/>
          <w:color w:val="000000"/>
          <w:kern w:val="0"/>
          <w:sz w:val="21"/>
          <w:szCs w:val="21"/>
        </w:rPr>
        <w:t>按</w:t>
      </w:r>
      <w:r w:rsidRPr="003F322B">
        <w:rPr>
          <w:rFonts w:ascii="宋体" w:hAnsi="宋体" w:cs="TimesNewRomanPSMT" w:hint="eastAsia"/>
          <w:color w:val="000000"/>
          <w:kern w:val="0"/>
          <w:sz w:val="21"/>
          <w:szCs w:val="21"/>
        </w:rPr>
        <w:t>GB</w:t>
      </w:r>
      <w:r>
        <w:rPr>
          <w:rFonts w:ascii="宋体" w:hAnsi="宋体" w:cs="TimesNewRomanPSMT" w:hint="eastAsia"/>
          <w:color w:val="000000"/>
          <w:kern w:val="0"/>
          <w:sz w:val="21"/>
          <w:szCs w:val="21"/>
        </w:rPr>
        <w:t xml:space="preserve"> 18176</w:t>
      </w:r>
      <w:r w:rsidRPr="00CF5306">
        <w:rPr>
          <w:rFonts w:ascii="宋体" w:hAnsi="宋体" w:cs="TimesNewRomanPSMT" w:hint="eastAsia"/>
          <w:color w:val="000000"/>
          <w:kern w:val="0"/>
          <w:sz w:val="21"/>
          <w:szCs w:val="21"/>
        </w:rPr>
        <w:t>-</w:t>
      </w:r>
      <w:r w:rsidRPr="008E0E07">
        <w:rPr>
          <w:rFonts w:ascii="宋体" w:hAnsi="宋体" w:cs="TimesNewRomanPSMT" w:hint="eastAsia"/>
          <w:color w:val="000000"/>
          <w:kern w:val="0"/>
          <w:sz w:val="21"/>
          <w:szCs w:val="21"/>
        </w:rPr>
        <w:t>2016</w:t>
      </w:r>
      <w:r w:rsidR="00C000BD">
        <w:rPr>
          <w:rFonts w:ascii="宋体" w:hAnsi="宋体" w:cs="TimesNewRomanPSMT" w:hint="eastAsia"/>
          <w:color w:val="000000"/>
          <w:kern w:val="0"/>
          <w:sz w:val="21"/>
          <w:szCs w:val="21"/>
        </w:rPr>
        <w:t>附录</w:t>
      </w:r>
      <w:r w:rsidR="00C000BD">
        <w:rPr>
          <w:rFonts w:ascii="宋体" w:hAnsi="宋体" w:cs="TimesNewRomanPSMT"/>
          <w:color w:val="000000"/>
          <w:kern w:val="0"/>
          <w:sz w:val="21"/>
          <w:szCs w:val="21"/>
        </w:rPr>
        <w:t>C</w:t>
      </w:r>
      <w:r w:rsidR="00C000BD">
        <w:rPr>
          <w:rFonts w:ascii="宋体" w:hAnsi="宋体" w:cs="TimesNewRomanPSMT" w:hint="eastAsia"/>
          <w:color w:val="000000"/>
          <w:kern w:val="0"/>
          <w:sz w:val="21"/>
          <w:szCs w:val="21"/>
        </w:rPr>
        <w:t>中C</w:t>
      </w:r>
      <w:r w:rsidR="00C000BD">
        <w:rPr>
          <w:rFonts w:ascii="宋体" w:hAnsi="宋体" w:cs="TimesNewRomanPSMT"/>
          <w:color w:val="000000"/>
          <w:kern w:val="0"/>
          <w:sz w:val="21"/>
          <w:szCs w:val="21"/>
        </w:rPr>
        <w:t>.3.2</w:t>
      </w:r>
      <w:r w:rsidRPr="003F322B">
        <w:rPr>
          <w:rFonts w:ascii="宋体" w:hAnsi="宋体" w:cs="宋体"/>
          <w:color w:val="000000"/>
          <w:kern w:val="0"/>
          <w:sz w:val="21"/>
          <w:szCs w:val="21"/>
        </w:rPr>
        <w:t>规定的测试</w:t>
      </w:r>
      <w:r w:rsidRPr="003F322B">
        <w:rPr>
          <w:rFonts w:ascii="宋体" w:hAnsi="宋体" w:cs="宋体" w:hint="eastAsia"/>
          <w:color w:val="000000"/>
          <w:kern w:val="0"/>
          <w:sz w:val="21"/>
          <w:szCs w:val="21"/>
        </w:rPr>
        <w:t>程序</w:t>
      </w:r>
      <w:r>
        <w:rPr>
          <w:rFonts w:ascii="宋体" w:hAnsi="宋体" w:cs="宋体"/>
          <w:color w:val="000000"/>
          <w:kern w:val="0"/>
          <w:sz w:val="21"/>
          <w:szCs w:val="21"/>
        </w:rPr>
        <w:t>进行调整</w:t>
      </w:r>
      <w:r>
        <w:rPr>
          <w:rFonts w:ascii="宋体" w:hAnsi="宋体" w:cs="TimesNewRomanPSMT" w:hint="eastAsia"/>
          <w:color w:val="000000"/>
          <w:kern w:val="0"/>
          <w:sz w:val="21"/>
          <w:szCs w:val="21"/>
        </w:rPr>
        <w:t>。</w:t>
      </w:r>
    </w:p>
    <w:p w14:paraId="29E16832" w14:textId="77777777" w:rsidR="00DD47DA" w:rsidRDefault="005F28D0" w:rsidP="00667EC7">
      <w:pPr>
        <w:autoSpaceDE w:val="0"/>
        <w:autoSpaceDN w:val="0"/>
        <w:adjustRightInd w:val="0"/>
        <w:spacing w:line="276" w:lineRule="auto"/>
        <w:rPr>
          <w:rFonts w:ascii="宋体" w:hAnsi="宋体" w:cs="宋体"/>
          <w:color w:val="000000"/>
          <w:kern w:val="0"/>
          <w:sz w:val="21"/>
          <w:szCs w:val="21"/>
        </w:rPr>
      </w:pPr>
      <w:r>
        <w:rPr>
          <w:rFonts w:ascii="宋体" w:hAnsi="宋体" w:cs="TimesNewRomanPSMT" w:hint="eastAsia"/>
          <w:color w:val="000000"/>
          <w:kern w:val="0"/>
          <w:sz w:val="21"/>
          <w:szCs w:val="21"/>
        </w:rPr>
        <w:t xml:space="preserve">7.1.3.4.3 </w:t>
      </w:r>
      <w:r w:rsidR="00DD47DA">
        <w:rPr>
          <w:rFonts w:ascii="宋体" w:hAnsi="宋体" w:cs="TimesNewRomanPSMT" w:hint="eastAsia"/>
          <w:color w:val="000000"/>
          <w:kern w:val="0"/>
          <w:sz w:val="21"/>
          <w:szCs w:val="21"/>
        </w:rPr>
        <w:t>在调整好的底盘测功机上进行试验，直到达到7.1.2.5.4 a）规定的试验结束条件。</w:t>
      </w:r>
    </w:p>
    <w:p w14:paraId="476717B0" w14:textId="6CE47785" w:rsidR="00651B56" w:rsidRPr="00651B56" w:rsidRDefault="00DD323D" w:rsidP="00667EC7">
      <w:pPr>
        <w:autoSpaceDE w:val="0"/>
        <w:autoSpaceDN w:val="0"/>
        <w:adjustRightInd w:val="0"/>
        <w:rPr>
          <w:rFonts w:ascii="宋体" w:hAnsi="宋体" w:cs="TimesNewRomanPSMT"/>
          <w:color w:val="000000"/>
          <w:kern w:val="0"/>
          <w:sz w:val="21"/>
          <w:szCs w:val="21"/>
        </w:rPr>
      </w:pPr>
      <w:r>
        <w:rPr>
          <w:rFonts w:ascii="宋体" w:hAnsi="宋体" w:cs="TimesNewRomanPSMT" w:hint="eastAsia"/>
          <w:color w:val="000000"/>
          <w:kern w:val="0"/>
          <w:sz w:val="21"/>
          <w:szCs w:val="21"/>
        </w:rPr>
        <w:t>7.1.3.4.</w:t>
      </w:r>
      <w:r w:rsidR="00CB1584">
        <w:rPr>
          <w:rFonts w:ascii="宋体" w:hAnsi="宋体" w:cs="TimesNewRomanPSMT" w:hint="eastAsia"/>
          <w:color w:val="000000"/>
          <w:kern w:val="0"/>
          <w:sz w:val="21"/>
          <w:szCs w:val="21"/>
        </w:rPr>
        <w:t>4</w:t>
      </w:r>
      <w:r>
        <w:rPr>
          <w:rFonts w:ascii="宋体" w:hAnsi="宋体" w:cs="TimesNewRomanPSMT" w:hint="eastAsia"/>
          <w:color w:val="000000"/>
          <w:kern w:val="0"/>
          <w:sz w:val="21"/>
          <w:szCs w:val="21"/>
        </w:rPr>
        <w:t xml:space="preserve"> 按照</w:t>
      </w:r>
      <w:r w:rsidRPr="003F322B">
        <w:rPr>
          <w:rFonts w:ascii="宋体" w:hAnsi="宋体" w:cs="TimesNewRomanPSMT" w:hint="eastAsia"/>
          <w:color w:val="000000"/>
          <w:kern w:val="0"/>
          <w:sz w:val="21"/>
          <w:szCs w:val="21"/>
        </w:rPr>
        <w:t>GB</w:t>
      </w:r>
      <w:r>
        <w:rPr>
          <w:rFonts w:ascii="宋体" w:hAnsi="宋体" w:cs="TimesNewRomanPSMT" w:hint="eastAsia"/>
          <w:color w:val="000000"/>
          <w:kern w:val="0"/>
          <w:sz w:val="21"/>
          <w:szCs w:val="21"/>
        </w:rPr>
        <w:t xml:space="preserve"> </w:t>
      </w:r>
      <w:r w:rsidR="00D94E37">
        <w:rPr>
          <w:rFonts w:ascii="宋体" w:hAnsi="宋体" w:cs="TimesNewRomanPSMT"/>
          <w:color w:val="000000"/>
          <w:kern w:val="0"/>
          <w:sz w:val="21"/>
          <w:szCs w:val="21"/>
        </w:rPr>
        <w:t>15744</w:t>
      </w:r>
      <w:r w:rsidRPr="00CF5306">
        <w:rPr>
          <w:rFonts w:ascii="宋体" w:hAnsi="宋体" w:cs="TimesNewRomanPSMT" w:hint="eastAsia"/>
          <w:color w:val="000000"/>
          <w:kern w:val="0"/>
          <w:sz w:val="21"/>
          <w:szCs w:val="21"/>
        </w:rPr>
        <w:t>-</w:t>
      </w:r>
      <w:r w:rsidRPr="008E0E07">
        <w:rPr>
          <w:rFonts w:ascii="宋体" w:hAnsi="宋体" w:cs="TimesNewRomanPSMT" w:hint="eastAsia"/>
          <w:color w:val="000000"/>
          <w:kern w:val="0"/>
          <w:sz w:val="21"/>
          <w:szCs w:val="21"/>
        </w:rPr>
        <w:t>201</w:t>
      </w:r>
      <w:r w:rsidR="00D94E37">
        <w:rPr>
          <w:rFonts w:ascii="宋体" w:hAnsi="宋体" w:cs="TimesNewRomanPSMT"/>
          <w:color w:val="000000"/>
          <w:kern w:val="0"/>
          <w:sz w:val="21"/>
          <w:szCs w:val="21"/>
        </w:rPr>
        <w:t>9</w:t>
      </w:r>
      <w:r w:rsidR="00D94E37">
        <w:rPr>
          <w:rFonts w:ascii="宋体" w:hAnsi="宋体" w:cs="TimesNewRomanPSMT" w:hint="eastAsia"/>
          <w:color w:val="000000"/>
          <w:kern w:val="0"/>
          <w:sz w:val="21"/>
          <w:szCs w:val="21"/>
        </w:rPr>
        <w:t>中5</w:t>
      </w:r>
      <w:r w:rsidR="00D94E37">
        <w:rPr>
          <w:rFonts w:ascii="宋体" w:hAnsi="宋体" w:cs="TimesNewRomanPSMT"/>
          <w:color w:val="000000"/>
          <w:kern w:val="0"/>
          <w:sz w:val="21"/>
          <w:szCs w:val="21"/>
        </w:rPr>
        <w:t>.3.4.1</w:t>
      </w:r>
      <w:r>
        <w:rPr>
          <w:rFonts w:ascii="宋体" w:hAnsi="宋体" w:cs="TimesNewRomanPSMT" w:hint="eastAsia"/>
          <w:color w:val="000000"/>
          <w:kern w:val="0"/>
          <w:sz w:val="21"/>
          <w:szCs w:val="21"/>
        </w:rPr>
        <w:t>的计算方法，利用CO</w:t>
      </w:r>
      <w:r w:rsidRPr="004442B2">
        <w:rPr>
          <w:rFonts w:ascii="宋体" w:hAnsi="宋体" w:cs="TimesNewRomanPSMT" w:hint="eastAsia"/>
          <w:color w:val="000000"/>
          <w:kern w:val="0"/>
          <w:sz w:val="21"/>
          <w:szCs w:val="21"/>
          <w:vertAlign w:val="subscript"/>
        </w:rPr>
        <w:t>2</w:t>
      </w:r>
      <w:r>
        <w:rPr>
          <w:rFonts w:ascii="宋体" w:hAnsi="宋体" w:cs="TimesNewRomanPSMT" w:hint="eastAsia"/>
          <w:color w:val="000000"/>
          <w:kern w:val="0"/>
          <w:sz w:val="21"/>
          <w:szCs w:val="21"/>
        </w:rPr>
        <w:t>、CO和HC排放量，以碳平衡法计算燃料消耗c</w:t>
      </w:r>
      <w:r>
        <w:rPr>
          <w:rFonts w:ascii="宋体" w:hAnsi="宋体" w:cs="TimesNewRomanPSMT" w:hint="eastAsia"/>
          <w:color w:val="000000"/>
          <w:kern w:val="0"/>
          <w:sz w:val="21"/>
          <w:szCs w:val="21"/>
          <w:vertAlign w:val="subscript"/>
        </w:rPr>
        <w:t>2</w:t>
      </w:r>
      <w:r>
        <w:rPr>
          <w:rFonts w:ascii="宋体" w:hAnsi="宋体" w:cs="TimesNewRomanPSMT" w:hint="eastAsia"/>
          <w:color w:val="000000"/>
          <w:kern w:val="0"/>
          <w:sz w:val="21"/>
          <w:szCs w:val="21"/>
        </w:rPr>
        <w:t>（L/100km）。</w:t>
      </w:r>
    </w:p>
    <w:p w14:paraId="59048664" w14:textId="77777777" w:rsidR="00651B56" w:rsidRDefault="00DD323D" w:rsidP="00667EC7">
      <w:pPr>
        <w:autoSpaceDE w:val="0"/>
        <w:autoSpaceDN w:val="0"/>
        <w:adjustRightInd w:val="0"/>
        <w:rPr>
          <w:rFonts w:ascii="宋体" w:hAnsi="宋体" w:cs="宋体"/>
          <w:color w:val="000000"/>
          <w:kern w:val="0"/>
          <w:sz w:val="21"/>
          <w:szCs w:val="21"/>
        </w:rPr>
      </w:pPr>
      <w:r>
        <w:rPr>
          <w:rFonts w:ascii="宋体" w:hAnsi="宋体" w:cs="TimesNewRomanPSMT" w:hint="eastAsia"/>
          <w:color w:val="000000"/>
          <w:kern w:val="0"/>
          <w:sz w:val="21"/>
          <w:szCs w:val="21"/>
        </w:rPr>
        <w:t>7.1.3.4.</w:t>
      </w:r>
      <w:r w:rsidR="00CB1584">
        <w:rPr>
          <w:rFonts w:ascii="宋体" w:hAnsi="宋体" w:cs="TimesNewRomanPSMT" w:hint="eastAsia"/>
          <w:color w:val="000000"/>
          <w:kern w:val="0"/>
          <w:sz w:val="21"/>
          <w:szCs w:val="21"/>
        </w:rPr>
        <w:t>5</w:t>
      </w:r>
      <w:r>
        <w:rPr>
          <w:rFonts w:ascii="宋体" w:hAnsi="宋体" w:cs="TimesNewRomanPSMT" w:hint="eastAsia"/>
          <w:color w:val="000000"/>
          <w:kern w:val="0"/>
          <w:sz w:val="21"/>
          <w:szCs w:val="21"/>
        </w:rPr>
        <w:t xml:space="preserve"> </w:t>
      </w:r>
      <w:r w:rsidRPr="003F322B">
        <w:rPr>
          <w:rFonts w:ascii="宋体" w:hAnsi="宋体" w:cs="宋体" w:hint="eastAsia"/>
          <w:color w:val="000000"/>
          <w:kern w:val="0"/>
          <w:sz w:val="21"/>
          <w:szCs w:val="21"/>
        </w:rPr>
        <w:t>在测试循环结束后的</w:t>
      </w:r>
      <w:r>
        <w:rPr>
          <w:rFonts w:ascii="宋体" w:hAnsi="宋体" w:cs="宋体"/>
          <w:color w:val="000000"/>
          <w:kern w:val="0"/>
          <w:sz w:val="21"/>
          <w:szCs w:val="21"/>
        </w:rPr>
        <w:t>30</w:t>
      </w:r>
      <w:r w:rsidRPr="003F322B">
        <w:rPr>
          <w:rFonts w:ascii="宋体" w:hAnsi="宋体" w:cs="宋体" w:hint="eastAsia"/>
          <w:color w:val="000000"/>
          <w:kern w:val="0"/>
          <w:sz w:val="21"/>
          <w:szCs w:val="21"/>
        </w:rPr>
        <w:t>分钟内，储能装置应按7</w:t>
      </w:r>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1</w:t>
      </w:r>
      <w:r w:rsidRPr="003F322B">
        <w:rPr>
          <w:rFonts w:ascii="宋体" w:hAnsi="宋体" w:cs="宋体"/>
          <w:color w:val="000000"/>
          <w:kern w:val="0"/>
          <w:sz w:val="21"/>
          <w:szCs w:val="21"/>
        </w:rPr>
        <w:t>.</w:t>
      </w:r>
      <w:r>
        <w:rPr>
          <w:rFonts w:ascii="宋体" w:hAnsi="宋体" w:cs="宋体" w:hint="eastAsia"/>
          <w:color w:val="000000"/>
          <w:kern w:val="0"/>
          <w:sz w:val="21"/>
          <w:szCs w:val="21"/>
        </w:rPr>
        <w:t>2</w:t>
      </w:r>
      <w:r w:rsidRPr="003F322B">
        <w:rPr>
          <w:rFonts w:ascii="宋体" w:hAnsi="宋体" w:cs="宋体"/>
          <w:color w:val="000000"/>
          <w:kern w:val="0"/>
          <w:sz w:val="21"/>
          <w:szCs w:val="21"/>
        </w:rPr>
        <w:t>.4</w:t>
      </w:r>
      <w:r w:rsidRPr="003F322B">
        <w:rPr>
          <w:rFonts w:ascii="宋体" w:hAnsi="宋体" w:cs="宋体" w:hint="eastAsia"/>
          <w:color w:val="000000"/>
          <w:kern w:val="0"/>
          <w:sz w:val="21"/>
          <w:szCs w:val="21"/>
        </w:rPr>
        <w:t>的规定进行充电。测试车辆应与电网连接。在电网与车辆充电器之间连接能量测量装置，在充电期间测量来自电网的能量</w:t>
      </w:r>
      <w:r w:rsidRPr="003F322B">
        <w:rPr>
          <w:rFonts w:ascii="宋体" w:hAnsi="宋体" w:cs="宋体"/>
          <w:color w:val="000000"/>
          <w:kern w:val="0"/>
          <w:sz w:val="21"/>
          <w:szCs w:val="21"/>
        </w:rPr>
        <w:t>e</w:t>
      </w:r>
      <w:r w:rsidRPr="00FF0380">
        <w:rPr>
          <w:rFonts w:ascii="宋体" w:hAnsi="宋体" w:cs="宋体" w:hint="eastAsia"/>
          <w:color w:val="000000"/>
          <w:kern w:val="0"/>
          <w:sz w:val="21"/>
          <w:szCs w:val="21"/>
          <w:vertAlign w:val="subscript"/>
        </w:rPr>
        <w:t>2</w:t>
      </w:r>
      <w:r w:rsidRPr="003F322B">
        <w:rPr>
          <w:rFonts w:ascii="宋体" w:hAnsi="宋体" w:cs="宋体"/>
          <w:color w:val="000000"/>
          <w:kern w:val="0"/>
          <w:sz w:val="21"/>
          <w:szCs w:val="21"/>
        </w:rPr>
        <w:t>(</w:t>
      </w:r>
      <w:proofErr w:type="spellStart"/>
      <w:r w:rsidRPr="003F322B">
        <w:rPr>
          <w:rFonts w:ascii="宋体" w:hAnsi="宋体" w:cs="宋体"/>
          <w:color w:val="000000"/>
          <w:kern w:val="0"/>
          <w:sz w:val="21"/>
          <w:szCs w:val="21"/>
        </w:rPr>
        <w:t>Wh</w:t>
      </w:r>
      <w:proofErr w:type="spellEnd"/>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w:t>
      </w:r>
    </w:p>
    <w:p w14:paraId="1DA480CC" w14:textId="77777777" w:rsidR="00DD323D" w:rsidRPr="003F322B" w:rsidRDefault="00DD323D" w:rsidP="00667EC7">
      <w:pPr>
        <w:autoSpaceDE w:val="0"/>
        <w:autoSpaceDN w:val="0"/>
        <w:adjustRightInd w:val="0"/>
        <w:rPr>
          <w:rFonts w:ascii="宋体" w:hAnsi="宋体" w:cs="宋体"/>
          <w:color w:val="000000"/>
          <w:kern w:val="0"/>
          <w:sz w:val="21"/>
          <w:szCs w:val="21"/>
        </w:rPr>
      </w:pPr>
      <w:r>
        <w:rPr>
          <w:rFonts w:ascii="宋体" w:hAnsi="宋体" w:cs="宋体" w:hint="eastAsia"/>
          <w:color w:val="000000"/>
          <w:kern w:val="0"/>
          <w:sz w:val="21"/>
          <w:szCs w:val="21"/>
        </w:rPr>
        <w:t>7.1.3.4.</w:t>
      </w:r>
      <w:r w:rsidR="00CB1584">
        <w:rPr>
          <w:rFonts w:ascii="宋体" w:hAnsi="宋体" w:cs="宋体" w:hint="eastAsia"/>
          <w:color w:val="000000"/>
          <w:kern w:val="0"/>
          <w:sz w:val="21"/>
          <w:szCs w:val="21"/>
        </w:rPr>
        <w:t>6</w:t>
      </w:r>
      <w:r>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储能装置按7</w:t>
      </w:r>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1</w:t>
      </w:r>
      <w:r w:rsidRPr="003F322B">
        <w:rPr>
          <w:rFonts w:ascii="宋体" w:hAnsi="宋体" w:cs="宋体"/>
          <w:color w:val="000000"/>
          <w:kern w:val="0"/>
          <w:sz w:val="21"/>
          <w:szCs w:val="21"/>
        </w:rPr>
        <w:t>.</w:t>
      </w:r>
      <w:r>
        <w:rPr>
          <w:rFonts w:ascii="宋体" w:hAnsi="宋体" w:cs="宋体" w:hint="eastAsia"/>
          <w:color w:val="000000"/>
          <w:kern w:val="0"/>
          <w:sz w:val="21"/>
          <w:szCs w:val="21"/>
        </w:rPr>
        <w:t>2</w:t>
      </w:r>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1</w:t>
      </w:r>
      <w:r>
        <w:rPr>
          <w:rFonts w:ascii="宋体" w:hAnsi="宋体" w:cs="宋体" w:hint="eastAsia"/>
          <w:color w:val="000000"/>
          <w:kern w:val="0"/>
          <w:sz w:val="21"/>
          <w:szCs w:val="21"/>
        </w:rPr>
        <w:t>条的规定进行放电</w:t>
      </w:r>
      <w:r w:rsidRPr="003F322B">
        <w:rPr>
          <w:rFonts w:ascii="宋体" w:hAnsi="宋体" w:cs="宋体" w:hint="eastAsia"/>
          <w:color w:val="000000"/>
          <w:kern w:val="0"/>
          <w:sz w:val="21"/>
          <w:szCs w:val="21"/>
        </w:rPr>
        <w:t>。</w:t>
      </w:r>
    </w:p>
    <w:p w14:paraId="4AEDDD1D" w14:textId="77777777" w:rsidR="00DD323D" w:rsidRPr="00DD323D" w:rsidRDefault="00DD323D" w:rsidP="00667EC7">
      <w:pPr>
        <w:autoSpaceDE w:val="0"/>
        <w:autoSpaceDN w:val="0"/>
        <w:adjustRightInd w:val="0"/>
        <w:rPr>
          <w:rFonts w:ascii="宋体" w:hAnsi="宋体" w:cs="宋体"/>
          <w:color w:val="000000"/>
          <w:kern w:val="0"/>
          <w:sz w:val="21"/>
          <w:szCs w:val="21"/>
        </w:rPr>
      </w:pPr>
      <w:r>
        <w:rPr>
          <w:rFonts w:ascii="宋体" w:hAnsi="宋体" w:cs="宋体" w:hint="eastAsia"/>
          <w:color w:val="000000"/>
          <w:kern w:val="0"/>
          <w:sz w:val="21"/>
          <w:szCs w:val="21"/>
        </w:rPr>
        <w:t>7.1.3.4.</w:t>
      </w:r>
      <w:r w:rsidR="00CB1584">
        <w:rPr>
          <w:rFonts w:ascii="宋体" w:hAnsi="宋体" w:cs="宋体" w:hint="eastAsia"/>
          <w:color w:val="000000"/>
          <w:kern w:val="0"/>
          <w:sz w:val="21"/>
          <w:szCs w:val="21"/>
        </w:rPr>
        <w:t>7</w:t>
      </w:r>
      <w:r>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放电结束后的</w:t>
      </w:r>
      <w:r w:rsidRPr="003F322B">
        <w:rPr>
          <w:rFonts w:ascii="宋体" w:hAnsi="宋体" w:cs="宋体"/>
          <w:color w:val="000000"/>
          <w:kern w:val="0"/>
          <w:sz w:val="21"/>
          <w:szCs w:val="21"/>
        </w:rPr>
        <w:t>30</w:t>
      </w:r>
      <w:r w:rsidRPr="003F322B">
        <w:rPr>
          <w:rFonts w:ascii="宋体" w:hAnsi="宋体" w:cs="宋体" w:hint="eastAsia"/>
          <w:color w:val="000000"/>
          <w:kern w:val="0"/>
          <w:sz w:val="21"/>
          <w:szCs w:val="21"/>
        </w:rPr>
        <w:t>分钟内，储能装置应按</w:t>
      </w:r>
      <w:bookmarkStart w:id="4" w:name="OLE_LINK1"/>
      <w:bookmarkStart w:id="5" w:name="OLE_LINK2"/>
      <w:r w:rsidRPr="003F322B">
        <w:rPr>
          <w:rFonts w:ascii="宋体" w:hAnsi="宋体" w:cs="宋体" w:hint="eastAsia"/>
          <w:color w:val="000000"/>
          <w:kern w:val="0"/>
          <w:sz w:val="21"/>
          <w:szCs w:val="21"/>
        </w:rPr>
        <w:t>7</w:t>
      </w:r>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1</w:t>
      </w:r>
      <w:r w:rsidRPr="003F322B">
        <w:rPr>
          <w:rFonts w:ascii="宋体" w:hAnsi="宋体" w:cs="宋体"/>
          <w:color w:val="000000"/>
          <w:kern w:val="0"/>
          <w:sz w:val="21"/>
          <w:szCs w:val="21"/>
        </w:rPr>
        <w:t>.</w:t>
      </w:r>
      <w:r w:rsidR="005F28D0">
        <w:rPr>
          <w:rFonts w:ascii="宋体" w:hAnsi="宋体" w:cs="宋体" w:hint="eastAsia"/>
          <w:color w:val="000000"/>
          <w:kern w:val="0"/>
          <w:sz w:val="21"/>
          <w:szCs w:val="21"/>
        </w:rPr>
        <w:t>2</w:t>
      </w:r>
      <w:r w:rsidRPr="003F322B">
        <w:rPr>
          <w:rFonts w:ascii="宋体" w:hAnsi="宋体" w:cs="宋体"/>
          <w:color w:val="000000"/>
          <w:kern w:val="0"/>
          <w:sz w:val="21"/>
          <w:szCs w:val="21"/>
        </w:rPr>
        <w:t>.4</w:t>
      </w:r>
      <w:bookmarkEnd w:id="4"/>
      <w:bookmarkEnd w:id="5"/>
      <w:r w:rsidRPr="003F322B">
        <w:rPr>
          <w:rFonts w:ascii="宋体" w:hAnsi="宋体" w:cs="宋体" w:hint="eastAsia"/>
          <w:color w:val="000000"/>
          <w:kern w:val="0"/>
          <w:sz w:val="21"/>
          <w:szCs w:val="21"/>
        </w:rPr>
        <w:t>的规定进行充电。测试车辆应与电网连接。在电网与车辆充电器之间连接能量测量装置，在充电期间测量来自电网的能量</w:t>
      </w:r>
      <w:r w:rsidRPr="003F322B">
        <w:rPr>
          <w:rFonts w:ascii="宋体" w:hAnsi="宋体" w:cs="宋体"/>
          <w:color w:val="000000"/>
          <w:kern w:val="0"/>
          <w:sz w:val="21"/>
          <w:szCs w:val="21"/>
        </w:rPr>
        <w:t>e</w:t>
      </w:r>
      <w:r w:rsidRPr="00234194">
        <w:rPr>
          <w:rFonts w:ascii="宋体" w:hAnsi="宋体" w:cs="宋体" w:hint="eastAsia"/>
          <w:color w:val="000000"/>
          <w:kern w:val="0"/>
          <w:sz w:val="21"/>
          <w:szCs w:val="21"/>
          <w:vertAlign w:val="subscript"/>
        </w:rPr>
        <w:t>3</w:t>
      </w:r>
      <w:r w:rsidRPr="003F322B">
        <w:rPr>
          <w:rFonts w:ascii="宋体" w:hAnsi="宋体" w:cs="宋体"/>
          <w:color w:val="000000"/>
          <w:kern w:val="0"/>
          <w:sz w:val="21"/>
          <w:szCs w:val="21"/>
        </w:rPr>
        <w:t>(</w:t>
      </w:r>
      <w:proofErr w:type="spellStart"/>
      <w:r w:rsidRPr="003F322B">
        <w:rPr>
          <w:rFonts w:ascii="宋体" w:hAnsi="宋体" w:cs="宋体"/>
          <w:color w:val="000000"/>
          <w:kern w:val="0"/>
          <w:sz w:val="21"/>
          <w:szCs w:val="21"/>
        </w:rPr>
        <w:t>Wh</w:t>
      </w:r>
      <w:proofErr w:type="spellEnd"/>
      <w:r w:rsidRPr="003F322B">
        <w:rPr>
          <w:rFonts w:ascii="宋体" w:hAnsi="宋体" w:cs="宋体"/>
          <w:color w:val="000000"/>
          <w:kern w:val="0"/>
          <w:sz w:val="21"/>
          <w:szCs w:val="21"/>
        </w:rPr>
        <w:t>)</w:t>
      </w:r>
      <w:r w:rsidRPr="003F322B">
        <w:rPr>
          <w:rFonts w:ascii="宋体" w:hAnsi="宋体" w:cs="宋体" w:hint="eastAsia"/>
          <w:color w:val="000000"/>
          <w:kern w:val="0"/>
          <w:sz w:val="21"/>
          <w:szCs w:val="21"/>
        </w:rPr>
        <w:t>。</w:t>
      </w:r>
    </w:p>
    <w:p w14:paraId="2248748F" w14:textId="77777777" w:rsidR="00DD323D" w:rsidRDefault="00DD323D" w:rsidP="00CE13A3">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7.1.3.4.</w:t>
      </w:r>
      <w:r w:rsidR="00CB1584">
        <w:rPr>
          <w:rFonts w:ascii="宋体" w:hAnsi="宋体" w:cs="TimesNewRomanPSMT" w:hint="eastAsia"/>
          <w:color w:val="000000"/>
          <w:kern w:val="0"/>
          <w:sz w:val="21"/>
          <w:szCs w:val="21"/>
        </w:rPr>
        <w:t>8</w:t>
      </w:r>
      <w:r>
        <w:rPr>
          <w:rFonts w:ascii="宋体" w:hAnsi="宋体" w:cs="TimesNewRomanPSMT" w:hint="eastAsia"/>
          <w:color w:val="000000"/>
          <w:kern w:val="0"/>
          <w:sz w:val="21"/>
          <w:szCs w:val="21"/>
        </w:rPr>
        <w:t xml:space="preserve"> </w:t>
      </w:r>
      <w:r w:rsidRPr="003F322B">
        <w:rPr>
          <w:rFonts w:ascii="宋体" w:hAnsi="宋体" w:cs="宋体" w:hint="eastAsia"/>
          <w:color w:val="000000"/>
          <w:kern w:val="0"/>
          <w:sz w:val="21"/>
          <w:szCs w:val="21"/>
        </w:rPr>
        <w:t>条件B</w:t>
      </w:r>
      <w:r>
        <w:rPr>
          <w:rFonts w:ascii="宋体" w:hAnsi="宋体" w:cs="宋体" w:hint="eastAsia"/>
          <w:color w:val="000000"/>
          <w:kern w:val="0"/>
          <w:sz w:val="21"/>
          <w:szCs w:val="21"/>
        </w:rPr>
        <w:t>下，车辆的电能</w:t>
      </w:r>
      <w:r w:rsidRPr="003F322B">
        <w:rPr>
          <w:rFonts w:ascii="宋体" w:hAnsi="宋体" w:cs="宋体" w:hint="eastAsia"/>
          <w:color w:val="000000"/>
          <w:kern w:val="0"/>
          <w:sz w:val="21"/>
          <w:szCs w:val="21"/>
        </w:rPr>
        <w:t>消耗</w:t>
      </w:r>
      <w:r>
        <w:rPr>
          <w:rFonts w:ascii="宋体" w:hAnsi="宋体" w:cs="宋体" w:hint="eastAsia"/>
          <w:color w:val="000000"/>
          <w:kern w:val="0"/>
          <w:sz w:val="21"/>
          <w:szCs w:val="21"/>
        </w:rPr>
        <w:t>为</w:t>
      </w:r>
      <w:r w:rsidRPr="003F322B">
        <w:rPr>
          <w:rFonts w:ascii="宋体" w:hAnsi="宋体" w:cs="宋体"/>
          <w:color w:val="000000"/>
          <w:kern w:val="0"/>
          <w:sz w:val="21"/>
          <w:szCs w:val="21"/>
        </w:rPr>
        <w:t>e</w:t>
      </w:r>
      <w:r w:rsidRPr="00FF0380">
        <w:rPr>
          <w:rFonts w:ascii="宋体" w:hAnsi="宋体" w:cs="宋体" w:hint="eastAsia"/>
          <w:color w:val="000000"/>
          <w:kern w:val="0"/>
          <w:sz w:val="21"/>
          <w:szCs w:val="21"/>
          <w:vertAlign w:val="subscript"/>
        </w:rPr>
        <w:t>4</w:t>
      </w:r>
      <w:r w:rsidRPr="003F322B">
        <w:rPr>
          <w:rFonts w:ascii="宋体" w:hAnsi="宋体" w:cs="宋体"/>
          <w:color w:val="000000"/>
          <w:kern w:val="0"/>
          <w:sz w:val="21"/>
          <w:szCs w:val="21"/>
        </w:rPr>
        <w:t>(</w:t>
      </w:r>
      <w:proofErr w:type="spellStart"/>
      <w:r w:rsidRPr="003F322B">
        <w:rPr>
          <w:rFonts w:ascii="宋体" w:hAnsi="宋体" w:cs="宋体"/>
          <w:color w:val="000000"/>
          <w:kern w:val="0"/>
          <w:sz w:val="21"/>
          <w:szCs w:val="21"/>
        </w:rPr>
        <w:t>Wh</w:t>
      </w:r>
      <w:proofErr w:type="spellEnd"/>
      <w:r w:rsidRPr="003F322B">
        <w:rPr>
          <w:rFonts w:ascii="宋体" w:hAnsi="宋体" w:cs="宋体"/>
          <w:color w:val="000000"/>
          <w:kern w:val="0"/>
          <w:sz w:val="21"/>
          <w:szCs w:val="21"/>
        </w:rPr>
        <w:t>)</w:t>
      </w:r>
    </w:p>
    <w:p w14:paraId="50AC4F51" w14:textId="23374C63" w:rsidR="00DD323D" w:rsidRDefault="00DD323D" w:rsidP="00D03913">
      <w:pPr>
        <w:autoSpaceDE w:val="0"/>
        <w:autoSpaceDN w:val="0"/>
        <w:adjustRightInd w:val="0"/>
        <w:jc w:val="right"/>
        <w:rPr>
          <w:rFonts w:ascii="宋体" w:hAnsi="宋体" w:cs="TimesNewRomanPSMT"/>
          <w:color w:val="000000"/>
          <w:kern w:val="0"/>
          <w:sz w:val="21"/>
          <w:szCs w:val="21"/>
        </w:rPr>
      </w:pPr>
      <w:r w:rsidRPr="003F322B">
        <w:rPr>
          <w:rFonts w:ascii="宋体" w:hAnsi="宋体" w:cs="宋体"/>
          <w:color w:val="000000"/>
          <w:kern w:val="0"/>
          <w:position w:val="-12"/>
          <w:sz w:val="21"/>
          <w:szCs w:val="21"/>
        </w:rPr>
        <w:object w:dxaOrig="1100" w:dyaOrig="360" w14:anchorId="137AD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19.45pt" o:ole="">
            <v:imagedata r:id="rId13" o:title=""/>
          </v:shape>
          <o:OLEObject Type="Embed" ProgID="Equation.3" ShapeID="_x0000_i1025" DrawAspect="Content" ObjectID="_1706702173" r:id="rId14"/>
        </w:object>
      </w:r>
      <w:r w:rsidR="00D03913">
        <w:rPr>
          <w:rFonts w:ascii="宋体" w:hAnsi="宋体" w:cs="宋体"/>
          <w:color w:val="000000"/>
          <w:kern w:val="0"/>
          <w:sz w:val="21"/>
          <w:szCs w:val="21"/>
        </w:rPr>
        <w:t xml:space="preserve">     </w:t>
      </w:r>
      <w:r w:rsidR="00D03913">
        <w:rPr>
          <w:rFonts w:ascii="宋体" w:hAnsi="宋体" w:cs="TimesNewRomanPSMT" w:hint="eastAsia"/>
          <w:color w:val="000000"/>
          <w:kern w:val="0"/>
          <w:sz w:val="21"/>
          <w:szCs w:val="21"/>
        </w:rPr>
        <w:t>……</w:t>
      </w:r>
      <w:proofErr w:type="gramStart"/>
      <w:r w:rsidR="00D03913">
        <w:rPr>
          <w:rFonts w:ascii="宋体" w:hAnsi="宋体" w:cs="TimesNewRomanPSMT" w:hint="eastAsia"/>
          <w:color w:val="000000"/>
          <w:kern w:val="0"/>
          <w:sz w:val="21"/>
          <w:szCs w:val="21"/>
        </w:rPr>
        <w:t>……………………………</w:t>
      </w:r>
      <w:proofErr w:type="gramEnd"/>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2 </w:t>
      </w:r>
      <w:r w:rsidR="00D03913">
        <w:rPr>
          <w:rFonts w:ascii="宋体" w:hAnsi="宋体" w:cs="TimesNewRomanPSMT" w:hint="eastAsia"/>
          <w:color w:val="000000"/>
          <w:kern w:val="0"/>
          <w:sz w:val="21"/>
          <w:szCs w:val="21"/>
        </w:rPr>
        <w:t>）</w:t>
      </w:r>
    </w:p>
    <w:p w14:paraId="7D6BA732"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651B56" w:rsidRPr="00E21EAE">
        <w:rPr>
          <w:rFonts w:ascii="黑体" w:eastAsia="黑体" w:hAnsi="黑体" w:cs="宋体" w:hint="eastAsia"/>
          <w:color w:val="000000"/>
          <w:kern w:val="0"/>
          <w:sz w:val="21"/>
          <w:szCs w:val="21"/>
        </w:rPr>
        <w:t>4</w:t>
      </w:r>
      <w:r w:rsidRPr="00E21EAE">
        <w:rPr>
          <w:rFonts w:ascii="黑体" w:eastAsia="黑体" w:hAnsi="黑体" w:cs="宋体"/>
          <w:color w:val="000000"/>
          <w:kern w:val="0"/>
          <w:sz w:val="21"/>
          <w:szCs w:val="21"/>
        </w:rPr>
        <w:t xml:space="preserve"> </w:t>
      </w:r>
      <w:r w:rsidRPr="00E21EAE">
        <w:rPr>
          <w:rFonts w:ascii="黑体" w:eastAsia="黑体" w:hAnsi="黑体" w:cs="宋体" w:hint="eastAsia"/>
          <w:color w:val="000000"/>
          <w:kern w:val="0"/>
          <w:sz w:val="21"/>
          <w:szCs w:val="21"/>
        </w:rPr>
        <w:t>试验结果</w:t>
      </w:r>
    </w:p>
    <w:p w14:paraId="25FA2206" w14:textId="297C8732" w:rsidR="00DD323D"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.1.</w:t>
      </w:r>
      <w:r w:rsidR="00651B56" w:rsidRPr="00E21EAE">
        <w:rPr>
          <w:rFonts w:ascii="黑体" w:eastAsia="黑体" w:hAnsi="黑体" w:cs="宋体" w:hint="eastAsia"/>
          <w:color w:val="000000"/>
          <w:kern w:val="0"/>
          <w:sz w:val="21"/>
          <w:szCs w:val="21"/>
        </w:rPr>
        <w:t>4</w:t>
      </w:r>
      <w:r w:rsidRPr="00E21EAE">
        <w:rPr>
          <w:rFonts w:ascii="黑体" w:eastAsia="黑体" w:hAnsi="黑体" w:cs="宋体"/>
          <w:color w:val="000000"/>
          <w:kern w:val="0"/>
          <w:sz w:val="21"/>
          <w:szCs w:val="21"/>
        </w:rPr>
        <w:t xml:space="preserve">.1 </w:t>
      </w:r>
      <w:r w:rsidR="00DD323D" w:rsidRPr="00E21EAE">
        <w:rPr>
          <w:rFonts w:ascii="黑体" w:eastAsia="黑体" w:hAnsi="黑体" w:cs="宋体" w:hint="eastAsia"/>
          <w:color w:val="000000"/>
          <w:kern w:val="0"/>
          <w:sz w:val="21"/>
          <w:szCs w:val="21"/>
        </w:rPr>
        <w:t>燃料消耗量的</w:t>
      </w:r>
      <w:r w:rsidR="003D6F67">
        <w:rPr>
          <w:rFonts w:ascii="黑体" w:eastAsia="黑体" w:hAnsi="黑体" w:cs="宋体" w:hint="eastAsia"/>
          <w:color w:val="000000"/>
          <w:kern w:val="0"/>
          <w:sz w:val="21"/>
          <w:szCs w:val="21"/>
        </w:rPr>
        <w:t>计算</w:t>
      </w:r>
    </w:p>
    <w:p w14:paraId="07F81993" w14:textId="77777777" w:rsidR="00DD323D" w:rsidRDefault="00DD323D" w:rsidP="00CE13A3">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7.1.4.1.1 按照</w:t>
      </w:r>
      <w:r>
        <w:rPr>
          <w:rFonts w:ascii="宋体" w:hAnsi="宋体" w:cs="宋体" w:hint="eastAsia"/>
          <w:color w:val="000000"/>
          <w:kern w:val="0"/>
          <w:sz w:val="21"/>
          <w:szCs w:val="21"/>
        </w:rPr>
        <w:t>7.1.2.5.4 a)进行试验的燃料消耗量的加权平均值</w:t>
      </w:r>
    </w:p>
    <w:p w14:paraId="53F9C443" w14:textId="72FCDA53" w:rsidR="00DD323D" w:rsidRPr="000B3FA8" w:rsidRDefault="000B3FA8" w:rsidP="00667EC7">
      <w:pPr>
        <w:autoSpaceDE w:val="0"/>
        <w:autoSpaceDN w:val="0"/>
        <w:adjustRightInd w:val="0"/>
        <w:jc w:val="right"/>
        <w:rPr>
          <w:rFonts w:ascii="宋体" w:hAnsi="宋体" w:cs="TimesNewRomanPSMT"/>
          <w:color w:val="000000"/>
          <w:kern w:val="0"/>
          <w:sz w:val="21"/>
          <w:szCs w:val="21"/>
        </w:rPr>
      </w:pPr>
      <m:oMath>
        <m:r>
          <m:rPr>
            <m:sty m:val="p"/>
          </m:rPr>
          <w:rPr>
            <w:rFonts w:ascii="Cambria Math" w:hAnsi="Cambria Math"/>
            <w:color w:val="000000"/>
            <w:kern w:val="0"/>
            <w:sz w:val="21"/>
            <w:szCs w:val="21"/>
          </w:rPr>
          <m:t>C=</m:t>
        </m:r>
        <m:f>
          <m:fPr>
            <m:ctrlPr>
              <w:rPr>
                <w:rFonts w:ascii="Cambria Math" w:hAnsi="Cambria Math"/>
                <w:color w:val="000000"/>
                <w:kern w:val="0"/>
                <w:sz w:val="21"/>
                <w:szCs w:val="21"/>
              </w:rPr>
            </m:ctrlPr>
          </m:fPr>
          <m:num>
            <m:d>
              <m:dPr>
                <m:ctrlPr>
                  <w:rPr>
                    <w:rFonts w:ascii="Cambria Math" w:hAnsi="Cambria Math"/>
                    <w:i/>
                    <w:color w:val="000000"/>
                    <w:kern w:val="0"/>
                    <w:sz w:val="21"/>
                    <w:szCs w:val="21"/>
                  </w:rPr>
                </m:ctrlPr>
              </m:dPr>
              <m:e>
                <m:sSub>
                  <m:sSubPr>
                    <m:ctrlPr>
                      <w:rPr>
                        <w:rFonts w:ascii="Cambria Math" w:hAnsi="Cambria Math"/>
                        <w:i/>
                        <w:color w:val="000000"/>
                        <w:kern w:val="0"/>
                        <w:sz w:val="21"/>
                        <w:szCs w:val="21"/>
                      </w:rPr>
                    </m:ctrlPr>
                  </m:sSubPr>
                  <m:e>
                    <m:r>
                      <w:rPr>
                        <w:rFonts w:ascii="Cambria Math" w:hAnsi="Cambria Math"/>
                        <w:color w:val="000000"/>
                        <w:kern w:val="0"/>
                        <w:sz w:val="21"/>
                        <w:szCs w:val="21"/>
                      </w:rPr>
                      <m:t>D</m:t>
                    </m:r>
                  </m:e>
                  <m:sub>
                    <m:r>
                      <w:rPr>
                        <w:rFonts w:ascii="Cambria Math" w:hAnsi="Cambria Math"/>
                        <w:color w:val="000000"/>
                        <w:kern w:val="0"/>
                        <w:sz w:val="21"/>
                        <w:szCs w:val="21"/>
                      </w:rPr>
                      <m:t>e</m:t>
                    </m:r>
                  </m:sub>
                </m:sSub>
                <m:r>
                  <w:rPr>
                    <w:rFonts w:ascii="Cambria Math" w:hAnsi="Cambria Math"/>
                    <w:color w:val="000000"/>
                    <w:kern w:val="0"/>
                    <w:sz w:val="21"/>
                    <w:szCs w:val="21"/>
                  </w:rPr>
                  <m:t>×</m:t>
                </m:r>
                <m:sSub>
                  <m:sSubPr>
                    <m:ctrlPr>
                      <w:rPr>
                        <w:rFonts w:ascii="Cambria Math" w:hAnsi="Cambria Math"/>
                        <w:i/>
                        <w:color w:val="000000"/>
                        <w:kern w:val="0"/>
                        <w:sz w:val="21"/>
                        <w:szCs w:val="21"/>
                      </w:rPr>
                    </m:ctrlPr>
                  </m:sSubPr>
                  <m:e>
                    <m:r>
                      <w:rPr>
                        <w:rFonts w:ascii="Cambria Math" w:hAnsi="Cambria Math"/>
                        <w:color w:val="000000"/>
                        <w:kern w:val="0"/>
                        <w:sz w:val="21"/>
                        <w:szCs w:val="21"/>
                      </w:rPr>
                      <m:t>c</m:t>
                    </m:r>
                  </m:e>
                  <m:sub>
                    <m:r>
                      <w:rPr>
                        <w:rFonts w:ascii="Cambria Math" w:hAnsi="Cambria Math"/>
                        <w:color w:val="000000"/>
                        <w:kern w:val="0"/>
                        <w:sz w:val="21"/>
                        <w:szCs w:val="21"/>
                      </w:rPr>
                      <m:t>1</m:t>
                    </m:r>
                  </m:sub>
                </m:sSub>
                <m:r>
                  <w:rPr>
                    <w:rFonts w:ascii="Cambria Math" w:hAnsi="Cambria Math"/>
                    <w:color w:val="000000"/>
                    <w:kern w:val="0"/>
                    <w:sz w:val="21"/>
                    <w:szCs w:val="21"/>
                  </w:rPr>
                  <m:t>+</m:t>
                </m:r>
                <m:sSub>
                  <m:sSubPr>
                    <m:ctrlPr>
                      <w:rPr>
                        <w:rFonts w:ascii="Cambria Math" w:hAnsi="Cambria Math"/>
                        <w:i/>
                        <w:color w:val="000000"/>
                        <w:kern w:val="0"/>
                        <w:sz w:val="21"/>
                        <w:szCs w:val="21"/>
                      </w:rPr>
                    </m:ctrlPr>
                  </m:sSubPr>
                  <m:e>
                    <m:r>
                      <w:rPr>
                        <w:rFonts w:ascii="Cambria Math" w:hAnsi="Cambria Math"/>
                        <w:color w:val="000000"/>
                        <w:kern w:val="0"/>
                        <w:sz w:val="21"/>
                        <w:szCs w:val="21"/>
                      </w:rPr>
                      <m:t>D</m:t>
                    </m:r>
                  </m:e>
                  <m:sub>
                    <m:r>
                      <w:rPr>
                        <w:rFonts w:ascii="Cambria Math" w:hAnsi="Cambria Math"/>
                        <w:color w:val="000000"/>
                        <w:kern w:val="0"/>
                        <w:sz w:val="21"/>
                        <w:szCs w:val="21"/>
                      </w:rPr>
                      <m:t>av</m:t>
                    </m:r>
                  </m:sub>
                </m:sSub>
                <m:r>
                  <w:rPr>
                    <w:rFonts w:ascii="Cambria Math" w:hAnsi="Cambria Math"/>
                    <w:color w:val="000000"/>
                    <w:kern w:val="0"/>
                    <w:sz w:val="21"/>
                    <w:szCs w:val="21"/>
                  </w:rPr>
                  <m:t>×</m:t>
                </m:r>
                <m:sSub>
                  <m:sSubPr>
                    <m:ctrlPr>
                      <w:rPr>
                        <w:rFonts w:ascii="Cambria Math" w:hAnsi="Cambria Math"/>
                        <w:i/>
                        <w:color w:val="000000"/>
                        <w:kern w:val="0"/>
                        <w:sz w:val="21"/>
                        <w:szCs w:val="21"/>
                      </w:rPr>
                    </m:ctrlPr>
                  </m:sSubPr>
                  <m:e>
                    <m:r>
                      <w:rPr>
                        <w:rFonts w:ascii="Cambria Math" w:hAnsi="Cambria Math"/>
                        <w:color w:val="000000"/>
                        <w:kern w:val="0"/>
                        <w:sz w:val="21"/>
                        <w:szCs w:val="21"/>
                      </w:rPr>
                      <m:t>c</m:t>
                    </m:r>
                  </m:e>
                  <m:sub>
                    <m:r>
                      <w:rPr>
                        <w:rFonts w:ascii="Cambria Math" w:hAnsi="Cambria Math"/>
                        <w:color w:val="000000"/>
                        <w:kern w:val="0"/>
                        <w:sz w:val="21"/>
                        <w:szCs w:val="21"/>
                      </w:rPr>
                      <m:t>2</m:t>
                    </m:r>
                  </m:sub>
                </m:sSub>
              </m:e>
            </m:d>
          </m:num>
          <m:den>
            <m:sSub>
              <m:sSubPr>
                <m:ctrlPr>
                  <w:rPr>
                    <w:rFonts w:ascii="Cambria Math" w:hAnsi="Cambria Math"/>
                    <w:i/>
                    <w:color w:val="000000"/>
                    <w:kern w:val="0"/>
                    <w:sz w:val="21"/>
                    <w:szCs w:val="21"/>
                  </w:rPr>
                </m:ctrlPr>
              </m:sSubPr>
              <m:e>
                <m:r>
                  <w:rPr>
                    <w:rFonts w:ascii="Cambria Math" w:hAnsi="Cambria Math"/>
                    <w:color w:val="000000"/>
                    <w:kern w:val="0"/>
                    <w:sz w:val="21"/>
                    <w:szCs w:val="21"/>
                  </w:rPr>
                  <m:t>D</m:t>
                </m:r>
              </m:e>
              <m:sub>
                <m:r>
                  <w:rPr>
                    <w:rFonts w:ascii="Cambria Math" w:hAnsi="Cambria Math"/>
                    <w:color w:val="000000"/>
                    <w:kern w:val="0"/>
                    <w:sz w:val="21"/>
                    <w:szCs w:val="21"/>
                  </w:rPr>
                  <m:t>e</m:t>
                </m:r>
              </m:sub>
            </m:sSub>
            <m:r>
              <w:rPr>
                <w:rFonts w:ascii="Cambria Math" w:hAnsi="Cambria Math"/>
                <w:color w:val="000000"/>
                <w:kern w:val="0"/>
                <w:sz w:val="21"/>
                <w:szCs w:val="21"/>
              </w:rPr>
              <m:t>+</m:t>
            </m:r>
            <m:sSub>
              <m:sSubPr>
                <m:ctrlPr>
                  <w:rPr>
                    <w:rFonts w:ascii="Cambria Math" w:hAnsi="Cambria Math"/>
                    <w:i/>
                    <w:color w:val="000000"/>
                    <w:kern w:val="0"/>
                    <w:sz w:val="21"/>
                    <w:szCs w:val="21"/>
                  </w:rPr>
                </m:ctrlPr>
              </m:sSubPr>
              <m:e>
                <m:r>
                  <w:rPr>
                    <w:rFonts w:ascii="Cambria Math" w:hAnsi="Cambria Math"/>
                    <w:color w:val="000000"/>
                    <w:kern w:val="0"/>
                    <w:sz w:val="21"/>
                    <w:szCs w:val="21"/>
                  </w:rPr>
                  <m:t>D</m:t>
                </m:r>
              </m:e>
              <m:sub>
                <m:r>
                  <w:rPr>
                    <w:rFonts w:ascii="Cambria Math" w:hAnsi="Cambria Math"/>
                    <w:color w:val="000000"/>
                    <w:kern w:val="0"/>
                    <w:sz w:val="21"/>
                    <w:szCs w:val="21"/>
                  </w:rPr>
                  <m:t>av</m:t>
                </m:r>
              </m:sub>
            </m:sSub>
          </m:den>
        </m:f>
      </m:oMath>
      <w:r w:rsidR="00667EC7">
        <w:rPr>
          <w:rFonts w:ascii="宋体" w:hAnsi="宋体" w:cs="TimesNewRomanPSMT" w:hint="eastAsia"/>
          <w:color w:val="000000"/>
          <w:kern w:val="0"/>
          <w:sz w:val="21"/>
          <w:szCs w:val="21"/>
        </w:rPr>
        <w:t xml:space="preserve"> </w:t>
      </w:r>
      <w:r w:rsidR="00667EC7">
        <w:rPr>
          <w:rFonts w:ascii="宋体" w:hAnsi="宋体" w:cs="TimesNewRomanPSMT"/>
          <w:color w:val="000000"/>
          <w:kern w:val="0"/>
          <w:sz w:val="21"/>
          <w:szCs w:val="21"/>
        </w:rPr>
        <w:t xml:space="preserve">   </w:t>
      </w:r>
      <w:r w:rsidR="00667EC7">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3 </w:t>
      </w:r>
      <w:r w:rsidR="00667EC7">
        <w:rPr>
          <w:rFonts w:ascii="宋体" w:hAnsi="宋体" w:cs="TimesNewRomanPSMT" w:hint="eastAsia"/>
          <w:color w:val="000000"/>
          <w:kern w:val="0"/>
          <w:sz w:val="21"/>
          <w:szCs w:val="21"/>
        </w:rPr>
        <w:t>）</w:t>
      </w:r>
    </w:p>
    <w:p w14:paraId="2FEB3075" w14:textId="77777777" w:rsidR="00DD323D" w:rsidRDefault="00DD323D" w:rsidP="00667EC7">
      <w:pPr>
        <w:autoSpaceDE w:val="0"/>
        <w:autoSpaceDN w:val="0"/>
        <w:adjustRightInd w:val="0"/>
        <w:ind w:leftChars="200" w:left="360"/>
        <w:jc w:val="left"/>
        <w:rPr>
          <w:rFonts w:ascii="宋体" w:hAnsi="宋体" w:cs="TimesNewRomanPSMT"/>
          <w:color w:val="000000"/>
          <w:kern w:val="0"/>
          <w:sz w:val="21"/>
          <w:szCs w:val="21"/>
        </w:rPr>
      </w:pPr>
      <w:r>
        <w:rPr>
          <w:rFonts w:ascii="宋体" w:hAnsi="宋体" w:cs="TimesNewRomanPSMT" w:hint="eastAsia"/>
          <w:color w:val="000000"/>
          <w:kern w:val="0"/>
          <w:sz w:val="21"/>
          <w:szCs w:val="21"/>
        </w:rPr>
        <w:t>式中：</w:t>
      </w:r>
    </w:p>
    <w:p w14:paraId="6CAEC47B" w14:textId="72AAE708" w:rsidR="00DD323D" w:rsidRPr="003F322B" w:rsidRDefault="00DD323D" w:rsidP="00DD323D">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C</w:t>
      </w:r>
      <w:r w:rsidR="00D241D1" w:rsidRPr="00D241D1">
        <w:rPr>
          <w:rFonts w:ascii="宋体" w:hAnsi="宋体" w:cs="宋体" w:hint="eastAsia"/>
          <w:color w:val="000000"/>
          <w:kern w:val="0"/>
          <w:sz w:val="21"/>
          <w:szCs w:val="21"/>
          <w:vertAlign w:val="subscript"/>
        </w:rPr>
        <w:t xml:space="preserve"> </w:t>
      </w:r>
      <w:r w:rsidR="00062BCD" w:rsidRPr="00062BCD">
        <w:rPr>
          <w:rFonts w:ascii="Times New Roman" w:hAnsi="Times New Roman"/>
        </w:rPr>
        <w:t>——</w:t>
      </w:r>
      <w:r>
        <w:rPr>
          <w:rFonts w:ascii="宋体" w:hAnsi="宋体" w:cs="宋体" w:hint="eastAsia"/>
          <w:color w:val="000000"/>
          <w:kern w:val="0"/>
          <w:sz w:val="21"/>
          <w:szCs w:val="21"/>
        </w:rPr>
        <w:t>燃料</w:t>
      </w:r>
      <w:r w:rsidRPr="003F322B">
        <w:rPr>
          <w:rFonts w:ascii="宋体" w:hAnsi="Times New Roman" w:cs="宋体" w:hint="eastAsia"/>
          <w:color w:val="000000"/>
          <w:kern w:val="0"/>
          <w:sz w:val="21"/>
          <w:szCs w:val="21"/>
        </w:rPr>
        <w:t>消耗</w:t>
      </w:r>
      <w:r>
        <w:rPr>
          <w:rFonts w:ascii="宋体" w:hAnsi="Times New Roman" w:cs="宋体" w:hint="eastAsia"/>
          <w:color w:val="000000"/>
          <w:kern w:val="0"/>
          <w:sz w:val="21"/>
          <w:szCs w:val="21"/>
        </w:rPr>
        <w:t>量</w:t>
      </w:r>
      <w:r w:rsidRPr="003F322B">
        <w:rPr>
          <w:rFonts w:ascii="宋体" w:hAnsi="Times New Roman" w:cs="宋体" w:hint="eastAsia"/>
          <w:color w:val="000000"/>
          <w:kern w:val="0"/>
          <w:sz w:val="21"/>
          <w:szCs w:val="21"/>
        </w:rPr>
        <w:t>，单位</w:t>
      </w:r>
      <w:r>
        <w:rPr>
          <w:rFonts w:ascii="宋体" w:hAnsi="Times New Roman" w:cs="宋体" w:hint="eastAsia"/>
          <w:color w:val="000000"/>
          <w:kern w:val="0"/>
          <w:sz w:val="21"/>
          <w:szCs w:val="21"/>
        </w:rPr>
        <w:t>为</w:t>
      </w:r>
      <w:r>
        <w:rPr>
          <w:rFonts w:ascii="宋体" w:hAnsi="宋体" w:cs="TimesNewRomanPSMT" w:hint="eastAsia"/>
          <w:color w:val="000000"/>
          <w:kern w:val="0"/>
          <w:sz w:val="21"/>
          <w:szCs w:val="21"/>
        </w:rPr>
        <w:t>升每百千米（L/100km）</w:t>
      </w:r>
      <w:r w:rsidRPr="003F322B">
        <w:rPr>
          <w:rFonts w:ascii="宋体" w:hAnsi="宋体" w:cs="宋体" w:hint="eastAsia"/>
          <w:color w:val="000000"/>
          <w:kern w:val="0"/>
          <w:sz w:val="21"/>
          <w:szCs w:val="21"/>
        </w:rPr>
        <w:t>；</w:t>
      </w:r>
    </w:p>
    <w:p w14:paraId="07B48392" w14:textId="156F6D69" w:rsidR="00DD323D" w:rsidRDefault="00DD323D" w:rsidP="00DD323D">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c</w:t>
      </w:r>
      <w:r w:rsidRPr="00FF0380">
        <w:rPr>
          <w:rFonts w:ascii="宋体" w:hAnsi="宋体" w:cs="宋体" w:hint="eastAsia"/>
          <w:color w:val="000000"/>
          <w:kern w:val="0"/>
          <w:sz w:val="21"/>
          <w:szCs w:val="21"/>
          <w:vertAlign w:val="subscript"/>
        </w:rPr>
        <w:t>1</w:t>
      </w:r>
      <w:r w:rsidR="00062BCD" w:rsidRPr="00062BCD">
        <w:rPr>
          <w:rFonts w:ascii="Times New Roman" w:hAnsi="Times New Roman"/>
        </w:rPr>
        <w:t>——</w:t>
      </w:r>
      <w:r w:rsidR="00D241D1">
        <w:rPr>
          <w:rFonts w:ascii="宋体" w:hAnsi="宋体" w:cs="宋体" w:hint="eastAsia"/>
          <w:color w:val="000000"/>
          <w:kern w:val="0"/>
          <w:sz w:val="21"/>
          <w:szCs w:val="21"/>
        </w:rPr>
        <w:t>条件A试验中所得的燃料消耗</w:t>
      </w:r>
      <w:r w:rsidRPr="003F322B">
        <w:rPr>
          <w:rFonts w:ascii="宋体" w:hAnsi="Times New Roman" w:cs="宋体" w:hint="eastAsia"/>
          <w:color w:val="000000"/>
          <w:kern w:val="0"/>
          <w:sz w:val="21"/>
          <w:szCs w:val="21"/>
        </w:rPr>
        <w:t>，</w:t>
      </w:r>
      <w:r w:rsidR="00D241D1" w:rsidRPr="003F322B">
        <w:rPr>
          <w:rFonts w:ascii="宋体" w:hAnsi="Times New Roman" w:cs="宋体" w:hint="eastAsia"/>
          <w:color w:val="000000"/>
          <w:kern w:val="0"/>
          <w:sz w:val="21"/>
          <w:szCs w:val="21"/>
        </w:rPr>
        <w:t>单位</w:t>
      </w:r>
      <w:r w:rsidR="00D241D1">
        <w:rPr>
          <w:rFonts w:ascii="宋体" w:hAnsi="Times New Roman" w:cs="宋体" w:hint="eastAsia"/>
          <w:color w:val="000000"/>
          <w:kern w:val="0"/>
          <w:sz w:val="21"/>
          <w:szCs w:val="21"/>
        </w:rPr>
        <w:t>为</w:t>
      </w:r>
      <w:r w:rsidR="00D241D1">
        <w:rPr>
          <w:rFonts w:ascii="宋体" w:hAnsi="宋体" w:cs="TimesNewRomanPSMT" w:hint="eastAsia"/>
          <w:color w:val="000000"/>
          <w:kern w:val="0"/>
          <w:sz w:val="21"/>
          <w:szCs w:val="21"/>
        </w:rPr>
        <w:t>升每百千米（L/100km）</w:t>
      </w:r>
      <w:r w:rsidRPr="003F322B">
        <w:rPr>
          <w:rFonts w:ascii="宋体" w:hAnsi="宋体" w:cs="宋体" w:hint="eastAsia"/>
          <w:color w:val="000000"/>
          <w:kern w:val="0"/>
          <w:sz w:val="21"/>
          <w:szCs w:val="21"/>
        </w:rPr>
        <w:t>；</w:t>
      </w:r>
    </w:p>
    <w:p w14:paraId="33282645" w14:textId="0C10CD29" w:rsidR="00D241D1" w:rsidRDefault="00D241D1" w:rsidP="00DD323D">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c</w:t>
      </w:r>
      <w:r>
        <w:rPr>
          <w:rFonts w:ascii="宋体" w:hAnsi="宋体" w:cs="宋体" w:hint="eastAsia"/>
          <w:color w:val="000000"/>
          <w:kern w:val="0"/>
          <w:sz w:val="21"/>
          <w:szCs w:val="21"/>
          <w:vertAlign w:val="subscript"/>
        </w:rPr>
        <w:t>2</w:t>
      </w:r>
      <w:r w:rsidR="00062BCD" w:rsidRPr="00062BCD">
        <w:rPr>
          <w:rFonts w:ascii="Times New Roman" w:hAnsi="Times New Roman"/>
        </w:rPr>
        <w:t>——</w:t>
      </w:r>
      <w:r>
        <w:rPr>
          <w:rFonts w:ascii="宋体" w:hAnsi="宋体" w:cs="宋体" w:hint="eastAsia"/>
          <w:color w:val="000000"/>
          <w:kern w:val="0"/>
          <w:sz w:val="21"/>
          <w:szCs w:val="21"/>
        </w:rPr>
        <w:t>条件B试验中所得的燃料消耗</w:t>
      </w:r>
      <w:r w:rsidRPr="003F322B">
        <w:rPr>
          <w:rFonts w:ascii="宋体" w:hAnsi="Times New Roman" w:cs="宋体" w:hint="eastAsia"/>
          <w:color w:val="000000"/>
          <w:kern w:val="0"/>
          <w:sz w:val="21"/>
          <w:szCs w:val="21"/>
        </w:rPr>
        <w:t>，单位</w:t>
      </w:r>
      <w:r>
        <w:rPr>
          <w:rFonts w:ascii="宋体" w:hAnsi="Times New Roman" w:cs="宋体" w:hint="eastAsia"/>
          <w:color w:val="000000"/>
          <w:kern w:val="0"/>
          <w:sz w:val="21"/>
          <w:szCs w:val="21"/>
        </w:rPr>
        <w:t>为</w:t>
      </w:r>
      <w:r>
        <w:rPr>
          <w:rFonts w:ascii="宋体" w:hAnsi="宋体" w:cs="TimesNewRomanPSMT" w:hint="eastAsia"/>
          <w:color w:val="000000"/>
          <w:kern w:val="0"/>
          <w:sz w:val="21"/>
          <w:szCs w:val="21"/>
        </w:rPr>
        <w:t>升每百千米（L/100km）</w:t>
      </w:r>
      <w:r w:rsidRPr="003F322B">
        <w:rPr>
          <w:rFonts w:ascii="宋体" w:hAnsi="宋体" w:cs="宋体" w:hint="eastAsia"/>
          <w:color w:val="000000"/>
          <w:kern w:val="0"/>
          <w:sz w:val="21"/>
          <w:szCs w:val="21"/>
        </w:rPr>
        <w:t>；</w:t>
      </w:r>
    </w:p>
    <w:p w14:paraId="265101AE" w14:textId="1392B866" w:rsidR="00D241D1" w:rsidRPr="00D241D1" w:rsidRDefault="00D241D1" w:rsidP="00DD323D">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D</w:t>
      </w:r>
      <w:r w:rsidRPr="00D241D1">
        <w:rPr>
          <w:rFonts w:ascii="宋体" w:hAnsi="宋体" w:cs="宋体" w:hint="eastAsia"/>
          <w:color w:val="000000"/>
          <w:kern w:val="0"/>
          <w:sz w:val="21"/>
          <w:szCs w:val="21"/>
          <w:vertAlign w:val="subscript"/>
        </w:rPr>
        <w:t>e</w:t>
      </w:r>
      <w:r w:rsidR="00062BCD" w:rsidRPr="00062BCD">
        <w:rPr>
          <w:rFonts w:ascii="Times New Roman" w:hAnsi="Times New Roman"/>
        </w:rPr>
        <w:t>——</w:t>
      </w:r>
      <w:r w:rsidRPr="003F322B">
        <w:rPr>
          <w:rFonts w:ascii="宋体" w:hAnsi="宋体" w:cs="宋体" w:hint="eastAsia"/>
          <w:color w:val="000000"/>
          <w:kern w:val="0"/>
          <w:sz w:val="21"/>
          <w:szCs w:val="21"/>
        </w:rPr>
        <w:t>按</w:t>
      </w:r>
      <w:r>
        <w:rPr>
          <w:rFonts w:ascii="宋体" w:hAnsi="宋体" w:cs="宋体" w:hint="eastAsia"/>
          <w:color w:val="000000"/>
          <w:kern w:val="0"/>
          <w:sz w:val="21"/>
          <w:szCs w:val="21"/>
        </w:rPr>
        <w:t>附录B规定</w:t>
      </w:r>
      <w:r w:rsidRPr="003F322B">
        <w:rPr>
          <w:rFonts w:ascii="宋体" w:hAnsi="Times New Roman" w:cs="宋体" w:hint="eastAsia"/>
          <w:color w:val="000000"/>
          <w:kern w:val="0"/>
          <w:sz w:val="21"/>
          <w:szCs w:val="21"/>
        </w:rPr>
        <w:t>的</w:t>
      </w:r>
      <w:r>
        <w:rPr>
          <w:rFonts w:ascii="宋体" w:hAnsi="Times New Roman" w:cs="宋体" w:hint="eastAsia"/>
          <w:color w:val="000000"/>
          <w:kern w:val="0"/>
          <w:sz w:val="21"/>
          <w:szCs w:val="21"/>
        </w:rPr>
        <w:t>试验规程，测得</w:t>
      </w:r>
      <w:r w:rsidRPr="003F322B">
        <w:rPr>
          <w:rFonts w:ascii="宋体" w:hAnsi="Times New Roman" w:cs="宋体" w:hint="eastAsia"/>
          <w:color w:val="000000"/>
          <w:kern w:val="0"/>
          <w:sz w:val="21"/>
          <w:szCs w:val="21"/>
        </w:rPr>
        <w:t>的纯电</w:t>
      </w:r>
      <w:r>
        <w:rPr>
          <w:rFonts w:ascii="宋体" w:hAnsi="Times New Roman" w:cs="宋体" w:hint="eastAsia"/>
          <w:color w:val="000000"/>
          <w:kern w:val="0"/>
          <w:sz w:val="21"/>
          <w:szCs w:val="21"/>
        </w:rPr>
        <w:t>动</w:t>
      </w:r>
      <w:r w:rsidRPr="003F322B">
        <w:rPr>
          <w:rFonts w:ascii="宋体" w:hAnsi="Times New Roman" w:cs="宋体" w:hint="eastAsia"/>
          <w:color w:val="000000"/>
          <w:kern w:val="0"/>
          <w:sz w:val="21"/>
          <w:szCs w:val="21"/>
        </w:rPr>
        <w:t>续驶里程，单位</w:t>
      </w:r>
      <w:r>
        <w:rPr>
          <w:rFonts w:ascii="宋体" w:hAnsi="Times New Roman" w:cs="宋体" w:hint="eastAsia"/>
          <w:color w:val="000000"/>
          <w:kern w:val="0"/>
          <w:sz w:val="21"/>
          <w:szCs w:val="21"/>
        </w:rPr>
        <w:t>为</w:t>
      </w:r>
      <w:r>
        <w:rPr>
          <w:rFonts w:ascii="宋体" w:hAnsi="宋体" w:cs="TimesNewRomanPSMT" w:hint="eastAsia"/>
          <w:color w:val="000000"/>
          <w:kern w:val="0"/>
          <w:sz w:val="21"/>
          <w:szCs w:val="21"/>
        </w:rPr>
        <w:t>千米（km）；</w:t>
      </w:r>
    </w:p>
    <w:p w14:paraId="0CBA372C" w14:textId="144830E0" w:rsidR="00DD323D" w:rsidRPr="003F322B" w:rsidRDefault="00DD323D" w:rsidP="00DD323D">
      <w:pPr>
        <w:autoSpaceDE w:val="0"/>
        <w:autoSpaceDN w:val="0"/>
        <w:adjustRightInd w:val="0"/>
        <w:ind w:firstLineChars="200" w:firstLine="420"/>
        <w:jc w:val="left"/>
        <w:rPr>
          <w:rFonts w:ascii="宋体" w:hAnsi="宋体" w:cs="宋体"/>
          <w:color w:val="000000"/>
          <w:kern w:val="0"/>
          <w:sz w:val="21"/>
          <w:szCs w:val="21"/>
        </w:rPr>
      </w:pPr>
      <w:proofErr w:type="spellStart"/>
      <w:r w:rsidRPr="003F322B">
        <w:rPr>
          <w:rFonts w:ascii="宋体" w:hAnsi="宋体" w:cs="宋体" w:hint="eastAsia"/>
          <w:color w:val="000000"/>
          <w:kern w:val="0"/>
          <w:sz w:val="21"/>
          <w:szCs w:val="21"/>
        </w:rPr>
        <w:t>D</w:t>
      </w:r>
      <w:r w:rsidRPr="00D241D1">
        <w:rPr>
          <w:rFonts w:ascii="宋体" w:hAnsi="宋体" w:cs="宋体" w:hint="eastAsia"/>
          <w:color w:val="000000"/>
          <w:kern w:val="0"/>
          <w:sz w:val="21"/>
          <w:szCs w:val="21"/>
          <w:vertAlign w:val="subscript"/>
        </w:rPr>
        <w:t>av</w:t>
      </w:r>
      <w:proofErr w:type="spellEnd"/>
      <w:r w:rsidR="00062BCD" w:rsidRPr="00062BCD">
        <w:rPr>
          <w:rFonts w:ascii="Times New Roman" w:hAnsi="Times New Roman"/>
        </w:rPr>
        <w:t>——</w:t>
      </w:r>
      <w:r w:rsidR="00D241D1">
        <w:rPr>
          <w:rFonts w:ascii="宋体" w:hAnsi="宋体" w:cs="宋体" w:hint="eastAsia"/>
          <w:color w:val="000000"/>
          <w:kern w:val="0"/>
          <w:sz w:val="21"/>
          <w:szCs w:val="21"/>
        </w:rPr>
        <w:t>假设的储能装置</w:t>
      </w:r>
      <w:r>
        <w:rPr>
          <w:rFonts w:ascii="宋体" w:hAnsi="宋体" w:cs="宋体" w:hint="eastAsia"/>
          <w:color w:val="000000"/>
          <w:kern w:val="0"/>
          <w:sz w:val="21"/>
          <w:szCs w:val="21"/>
        </w:rPr>
        <w:t>两次</w:t>
      </w:r>
      <w:r w:rsidRPr="003F322B">
        <w:rPr>
          <w:rFonts w:ascii="宋体" w:hAnsi="宋体" w:cs="宋体" w:hint="eastAsia"/>
          <w:color w:val="000000"/>
          <w:kern w:val="0"/>
          <w:sz w:val="21"/>
          <w:szCs w:val="21"/>
        </w:rPr>
        <w:t>充电之间的平均</w:t>
      </w:r>
      <w:r w:rsidR="00D241D1">
        <w:rPr>
          <w:rFonts w:ascii="宋体" w:hAnsi="宋体" w:cs="宋体" w:hint="eastAsia"/>
          <w:color w:val="000000"/>
          <w:kern w:val="0"/>
          <w:sz w:val="21"/>
          <w:szCs w:val="21"/>
        </w:rPr>
        <w:t>行驶里程</w:t>
      </w:r>
      <w:r w:rsidRPr="003F322B">
        <w:rPr>
          <w:rFonts w:ascii="宋体" w:hAnsi="宋体" w:cs="宋体" w:hint="eastAsia"/>
          <w:color w:val="000000"/>
          <w:kern w:val="0"/>
          <w:sz w:val="21"/>
          <w:szCs w:val="21"/>
        </w:rPr>
        <w:t>：</w:t>
      </w:r>
    </w:p>
    <w:p w14:paraId="5EE346FC" w14:textId="02309119" w:rsidR="00DD323D" w:rsidRPr="003F322B" w:rsidRDefault="00062BCD" w:rsidP="00D241D1">
      <w:pPr>
        <w:pStyle w:val="a6"/>
        <w:ind w:firstLineChars="600" w:firstLine="1080"/>
        <w:rPr>
          <w:rFonts w:ascii="宋体" w:hAnsi="宋体" w:cs="宋体"/>
          <w:color w:val="000000"/>
          <w:kern w:val="0"/>
          <w:sz w:val="21"/>
          <w:szCs w:val="21"/>
        </w:rPr>
      </w:pPr>
      <w:r w:rsidRPr="00062BCD">
        <w:rPr>
          <w:rFonts w:ascii="Times New Roman" w:hAnsi="Times New Roman"/>
        </w:rPr>
        <w:lastRenderedPageBreak/>
        <w:t>——</w:t>
      </w:r>
      <w:r w:rsidR="00DD323D" w:rsidRPr="003F322B">
        <w:rPr>
          <w:rFonts w:ascii="宋体" w:hAnsi="宋体" w:cs="宋体"/>
          <w:color w:val="000000"/>
          <w:kern w:val="0"/>
          <w:sz w:val="21"/>
          <w:szCs w:val="21"/>
        </w:rPr>
        <w:t>发动机排量</w:t>
      </w:r>
      <w:r w:rsidR="00D241D1">
        <w:rPr>
          <w:rFonts w:ascii="宋体" w:hAnsi="宋体" w:cs="宋体" w:hint="eastAsia"/>
          <w:color w:val="000000"/>
          <w:kern w:val="0"/>
          <w:sz w:val="21"/>
          <w:szCs w:val="21"/>
        </w:rPr>
        <w:t>＜</w:t>
      </w:r>
      <w:r w:rsidR="00DD323D" w:rsidRPr="003F322B">
        <w:rPr>
          <w:rFonts w:ascii="宋体" w:hAnsi="宋体" w:cs="宋体"/>
          <w:color w:val="000000"/>
          <w:kern w:val="0"/>
          <w:sz w:val="21"/>
          <w:szCs w:val="21"/>
        </w:rPr>
        <w:t>150 cm</w:t>
      </w:r>
      <w:r w:rsidR="00DD323D" w:rsidRPr="00FF0380">
        <w:rPr>
          <w:rFonts w:ascii="宋体" w:hAnsi="宋体" w:cs="宋体"/>
          <w:color w:val="000000"/>
          <w:kern w:val="0"/>
          <w:sz w:val="21"/>
          <w:szCs w:val="21"/>
          <w:vertAlign w:val="superscript"/>
        </w:rPr>
        <w:t>3</w:t>
      </w:r>
      <w:r w:rsidR="00DD323D" w:rsidRPr="003F322B">
        <w:rPr>
          <w:rFonts w:ascii="宋体" w:hAnsi="宋体" w:cs="宋体"/>
          <w:color w:val="000000"/>
          <w:kern w:val="0"/>
          <w:sz w:val="21"/>
          <w:szCs w:val="21"/>
        </w:rPr>
        <w:t>的车辆为4</w:t>
      </w:r>
      <w:r w:rsidR="00DD323D" w:rsidRPr="003F322B">
        <w:rPr>
          <w:rFonts w:ascii="宋体" w:hAnsi="宋体" w:cs="宋体" w:hint="eastAsia"/>
          <w:color w:val="000000"/>
          <w:kern w:val="0"/>
          <w:sz w:val="21"/>
          <w:szCs w:val="21"/>
        </w:rPr>
        <w:t xml:space="preserve"> km</w:t>
      </w:r>
      <w:r w:rsidR="00DD323D" w:rsidRPr="003F322B">
        <w:rPr>
          <w:rFonts w:ascii="宋体" w:hAnsi="宋体" w:cs="宋体"/>
          <w:color w:val="000000"/>
          <w:kern w:val="0"/>
          <w:sz w:val="21"/>
          <w:szCs w:val="21"/>
        </w:rPr>
        <w:t>；</w:t>
      </w:r>
    </w:p>
    <w:p w14:paraId="50270DA2" w14:textId="786C86AF" w:rsidR="00DD323D" w:rsidRPr="003F322B" w:rsidRDefault="00062BCD" w:rsidP="00D241D1">
      <w:pPr>
        <w:pStyle w:val="a6"/>
        <w:ind w:firstLineChars="600" w:firstLine="1080"/>
        <w:rPr>
          <w:rFonts w:ascii="宋体" w:hAnsi="宋体" w:cs="宋体"/>
          <w:color w:val="000000"/>
          <w:kern w:val="0"/>
          <w:sz w:val="21"/>
          <w:szCs w:val="21"/>
        </w:rPr>
      </w:pPr>
      <w:r w:rsidRPr="00062BCD">
        <w:rPr>
          <w:rFonts w:ascii="Times New Roman" w:hAnsi="Times New Roman"/>
        </w:rPr>
        <w:t>——</w:t>
      </w:r>
      <w:r w:rsidR="00DD323D" w:rsidRPr="003F322B">
        <w:rPr>
          <w:rFonts w:ascii="宋体" w:hAnsi="宋体" w:cs="宋体"/>
          <w:color w:val="000000"/>
          <w:kern w:val="0"/>
          <w:sz w:val="21"/>
          <w:szCs w:val="21"/>
        </w:rPr>
        <w:t>发动机排量</w:t>
      </w:r>
      <w:r w:rsidR="00D241D1" w:rsidRPr="003F322B">
        <w:rPr>
          <w:rFonts w:ascii="宋体" w:hAnsi="宋体" w:cs="宋体"/>
          <w:color w:val="000000"/>
          <w:kern w:val="0"/>
          <w:sz w:val="21"/>
          <w:szCs w:val="21"/>
        </w:rPr>
        <w:t>≥</w:t>
      </w:r>
      <w:r w:rsidR="00DD323D" w:rsidRPr="003F322B">
        <w:rPr>
          <w:rFonts w:ascii="宋体" w:hAnsi="宋体" w:cs="宋体"/>
          <w:color w:val="000000"/>
          <w:kern w:val="0"/>
          <w:sz w:val="21"/>
          <w:szCs w:val="21"/>
        </w:rPr>
        <w:t>150 cm</w:t>
      </w:r>
      <w:r w:rsidR="00DD323D" w:rsidRPr="00FF0380">
        <w:rPr>
          <w:rFonts w:ascii="宋体" w:hAnsi="宋体" w:cs="宋体"/>
          <w:color w:val="000000"/>
          <w:kern w:val="0"/>
          <w:sz w:val="21"/>
          <w:szCs w:val="21"/>
          <w:vertAlign w:val="superscript"/>
        </w:rPr>
        <w:t>3</w:t>
      </w:r>
      <w:r w:rsidR="00DD323D" w:rsidRPr="003F322B">
        <w:rPr>
          <w:rFonts w:ascii="宋体" w:hAnsi="宋体" w:cs="宋体"/>
          <w:color w:val="000000"/>
          <w:kern w:val="0"/>
          <w:sz w:val="21"/>
          <w:szCs w:val="21"/>
        </w:rPr>
        <w:t>，最高车速</w:t>
      </w:r>
      <w:r w:rsidR="00D241D1">
        <w:rPr>
          <w:rFonts w:ascii="宋体" w:hAnsi="宋体" w:cs="宋体" w:hint="eastAsia"/>
          <w:color w:val="000000"/>
          <w:kern w:val="0"/>
          <w:sz w:val="21"/>
          <w:szCs w:val="21"/>
        </w:rPr>
        <w:t>＜</w:t>
      </w:r>
      <w:r w:rsidR="00DD323D" w:rsidRPr="003F322B">
        <w:rPr>
          <w:rFonts w:ascii="宋体" w:hAnsi="宋体" w:cs="宋体"/>
          <w:color w:val="000000"/>
          <w:kern w:val="0"/>
          <w:sz w:val="21"/>
          <w:szCs w:val="21"/>
        </w:rPr>
        <w:t>130 km/h的车辆为6 km；</w:t>
      </w:r>
    </w:p>
    <w:p w14:paraId="0542E2C3" w14:textId="60406BBB" w:rsidR="00DD323D" w:rsidRPr="003F322B" w:rsidRDefault="00062BCD" w:rsidP="00D241D1">
      <w:pPr>
        <w:autoSpaceDE w:val="0"/>
        <w:autoSpaceDN w:val="0"/>
        <w:adjustRightInd w:val="0"/>
        <w:ind w:firstLineChars="600" w:firstLine="1080"/>
        <w:jc w:val="left"/>
        <w:rPr>
          <w:rFonts w:ascii="宋体" w:hAnsi="宋体" w:cs="宋体"/>
          <w:color w:val="000000"/>
          <w:kern w:val="0"/>
          <w:sz w:val="21"/>
          <w:szCs w:val="21"/>
        </w:rPr>
      </w:pPr>
      <w:r w:rsidRPr="00062BCD">
        <w:rPr>
          <w:rFonts w:ascii="Times New Roman" w:hAnsi="Times New Roman"/>
        </w:rPr>
        <w:t>——</w:t>
      </w:r>
      <w:r w:rsidR="00DD323D" w:rsidRPr="003F322B">
        <w:rPr>
          <w:rFonts w:ascii="宋体" w:hAnsi="宋体" w:cs="宋体"/>
          <w:color w:val="000000"/>
          <w:kern w:val="0"/>
          <w:sz w:val="21"/>
          <w:szCs w:val="21"/>
        </w:rPr>
        <w:t>发动机排量≥150 cm</w:t>
      </w:r>
      <w:r w:rsidR="00DD323D" w:rsidRPr="00FF0380">
        <w:rPr>
          <w:rFonts w:ascii="宋体" w:hAnsi="宋体" w:cs="宋体"/>
          <w:color w:val="000000"/>
          <w:kern w:val="0"/>
          <w:sz w:val="21"/>
          <w:szCs w:val="21"/>
          <w:vertAlign w:val="superscript"/>
        </w:rPr>
        <w:t>3</w:t>
      </w:r>
      <w:r w:rsidR="00DD323D" w:rsidRPr="003F322B">
        <w:rPr>
          <w:rFonts w:ascii="宋体" w:hAnsi="宋体" w:cs="宋体"/>
          <w:color w:val="000000"/>
          <w:kern w:val="0"/>
          <w:sz w:val="21"/>
          <w:szCs w:val="21"/>
        </w:rPr>
        <w:t>，最大速度≥ 130 km/h的车辆为10 km。</w:t>
      </w:r>
    </w:p>
    <w:p w14:paraId="7201FD52" w14:textId="77777777" w:rsidR="00D241D1" w:rsidRDefault="00D241D1" w:rsidP="00D241D1">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7.1.4.1.2 按照</w:t>
      </w:r>
      <w:r>
        <w:rPr>
          <w:rFonts w:ascii="宋体" w:hAnsi="宋体" w:cs="宋体" w:hint="eastAsia"/>
          <w:color w:val="000000"/>
          <w:kern w:val="0"/>
          <w:sz w:val="21"/>
          <w:szCs w:val="21"/>
        </w:rPr>
        <w:t>7.1.2.5.4 b)进行试验的燃料消耗量的加权平均值</w:t>
      </w:r>
    </w:p>
    <w:p w14:paraId="5160329E" w14:textId="0C138800" w:rsidR="00D241D1" w:rsidRPr="000B3FA8" w:rsidRDefault="000B3FA8" w:rsidP="00D03913">
      <w:pPr>
        <w:autoSpaceDE w:val="0"/>
        <w:autoSpaceDN w:val="0"/>
        <w:adjustRightInd w:val="0"/>
        <w:jc w:val="right"/>
        <w:rPr>
          <w:rFonts w:ascii="宋体" w:hAnsi="宋体" w:cs="TimesNewRomanPSMT"/>
          <w:color w:val="000000"/>
          <w:kern w:val="0"/>
          <w:sz w:val="21"/>
          <w:szCs w:val="21"/>
        </w:rPr>
      </w:pPr>
      <m:oMath>
        <m:r>
          <m:rPr>
            <m:sty m:val="p"/>
          </m:rPr>
          <w:rPr>
            <w:rFonts w:ascii="Cambria Math" w:hAnsi="Cambria Math" w:cs="TimesNewRomanPSMT"/>
            <w:color w:val="000000"/>
            <w:kern w:val="0"/>
            <w:sz w:val="21"/>
            <w:szCs w:val="21"/>
          </w:rPr>
          <m:t>C=</m:t>
        </m:r>
        <m:f>
          <m:fPr>
            <m:ctrlPr>
              <w:rPr>
                <w:rFonts w:ascii="Cambria Math" w:hAnsi="Cambria Math" w:cs="TimesNewRomanPSMT"/>
                <w:color w:val="000000"/>
                <w:kern w:val="0"/>
                <w:sz w:val="21"/>
                <w:szCs w:val="21"/>
              </w:rPr>
            </m:ctrlPr>
          </m:fPr>
          <m:num>
            <m:d>
              <m:dPr>
                <m:ctrlPr>
                  <w:rPr>
                    <w:rFonts w:ascii="Cambria Math" w:hAnsi="Cambria Math" w:cs="TimesNewRomanPSMT"/>
                    <w:i/>
                    <w:color w:val="000000"/>
                    <w:kern w:val="0"/>
                    <w:sz w:val="21"/>
                    <w:szCs w:val="21"/>
                  </w:rPr>
                </m:ctrlPr>
              </m:dPr>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OVC</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1</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av</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2</m:t>
                    </m:r>
                  </m:sub>
                </m:sSub>
              </m:e>
            </m:d>
          </m:num>
          <m:den>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OVC</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av</m:t>
                </m:r>
              </m:sub>
            </m:sSub>
          </m:den>
        </m:f>
      </m:oMath>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    </w:t>
      </w:r>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4 </w:t>
      </w:r>
      <w:r w:rsidR="00D03913">
        <w:rPr>
          <w:rFonts w:ascii="宋体" w:hAnsi="宋体" w:cs="TimesNewRomanPSMT" w:hint="eastAsia"/>
          <w:color w:val="000000"/>
          <w:kern w:val="0"/>
          <w:sz w:val="21"/>
          <w:szCs w:val="21"/>
        </w:rPr>
        <w:t>）</w:t>
      </w:r>
    </w:p>
    <w:p w14:paraId="7282ACBD" w14:textId="77777777" w:rsidR="00D241D1" w:rsidRDefault="00D241D1" w:rsidP="00D53FFB">
      <w:pPr>
        <w:autoSpaceDE w:val="0"/>
        <w:autoSpaceDN w:val="0"/>
        <w:adjustRightInd w:val="0"/>
        <w:ind w:leftChars="200" w:left="360"/>
        <w:jc w:val="left"/>
        <w:rPr>
          <w:rFonts w:ascii="宋体" w:hAnsi="宋体" w:cs="TimesNewRomanPSMT"/>
          <w:color w:val="000000"/>
          <w:kern w:val="0"/>
          <w:sz w:val="21"/>
          <w:szCs w:val="21"/>
        </w:rPr>
      </w:pPr>
      <w:r>
        <w:rPr>
          <w:rFonts w:ascii="宋体" w:hAnsi="宋体" w:cs="TimesNewRomanPSMT" w:hint="eastAsia"/>
          <w:color w:val="000000"/>
          <w:kern w:val="0"/>
          <w:sz w:val="21"/>
          <w:szCs w:val="21"/>
        </w:rPr>
        <w:t>式中：</w:t>
      </w:r>
    </w:p>
    <w:p w14:paraId="1A29CA98" w14:textId="5304025F" w:rsidR="00D241D1" w:rsidRPr="00D241D1" w:rsidRDefault="00D241D1" w:rsidP="00D241D1">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D</w:t>
      </w:r>
      <w:r>
        <w:rPr>
          <w:rFonts w:ascii="宋体" w:hAnsi="宋体" w:cs="宋体" w:hint="eastAsia"/>
          <w:color w:val="000000"/>
          <w:kern w:val="0"/>
          <w:sz w:val="21"/>
          <w:szCs w:val="21"/>
          <w:vertAlign w:val="subscript"/>
        </w:rPr>
        <w:t>OVC</w:t>
      </w:r>
      <w:r w:rsidR="00062BCD" w:rsidRPr="00062BCD">
        <w:rPr>
          <w:rFonts w:ascii="Times New Roman" w:hAnsi="Times New Roman"/>
        </w:rPr>
        <w:t>——</w:t>
      </w:r>
      <w:r w:rsidRPr="003F322B">
        <w:rPr>
          <w:rFonts w:ascii="宋体" w:hAnsi="宋体" w:cs="宋体" w:hint="eastAsia"/>
          <w:color w:val="000000"/>
          <w:kern w:val="0"/>
          <w:sz w:val="21"/>
          <w:szCs w:val="21"/>
        </w:rPr>
        <w:t>按</w:t>
      </w:r>
      <w:r>
        <w:rPr>
          <w:rFonts w:ascii="宋体" w:hAnsi="宋体" w:cs="宋体" w:hint="eastAsia"/>
          <w:color w:val="000000"/>
          <w:kern w:val="0"/>
          <w:sz w:val="21"/>
          <w:szCs w:val="21"/>
        </w:rPr>
        <w:t>附录B规定</w:t>
      </w:r>
      <w:r w:rsidRPr="003F322B">
        <w:rPr>
          <w:rFonts w:ascii="宋体" w:hAnsi="Times New Roman" w:cs="宋体" w:hint="eastAsia"/>
          <w:color w:val="000000"/>
          <w:kern w:val="0"/>
          <w:sz w:val="21"/>
          <w:szCs w:val="21"/>
        </w:rPr>
        <w:t>的</w:t>
      </w:r>
      <w:r>
        <w:rPr>
          <w:rFonts w:ascii="宋体" w:hAnsi="Times New Roman" w:cs="宋体" w:hint="eastAsia"/>
          <w:color w:val="000000"/>
          <w:kern w:val="0"/>
          <w:sz w:val="21"/>
          <w:szCs w:val="21"/>
        </w:rPr>
        <w:t>试验规程，测得</w:t>
      </w:r>
      <w:r w:rsidRPr="003F322B">
        <w:rPr>
          <w:rFonts w:ascii="宋体" w:hAnsi="Times New Roman" w:cs="宋体" w:hint="eastAsia"/>
          <w:color w:val="000000"/>
          <w:kern w:val="0"/>
          <w:sz w:val="21"/>
          <w:szCs w:val="21"/>
        </w:rPr>
        <w:t>的</w:t>
      </w:r>
      <w:r>
        <w:rPr>
          <w:rFonts w:ascii="宋体" w:hAnsi="Times New Roman" w:cs="宋体" w:hint="eastAsia"/>
          <w:color w:val="000000"/>
          <w:kern w:val="0"/>
          <w:sz w:val="21"/>
          <w:szCs w:val="21"/>
        </w:rPr>
        <w:t>OVC</w:t>
      </w:r>
      <w:r w:rsidRPr="003F322B">
        <w:rPr>
          <w:rFonts w:ascii="宋体" w:hAnsi="Times New Roman" w:cs="宋体" w:hint="eastAsia"/>
          <w:color w:val="000000"/>
          <w:kern w:val="0"/>
          <w:sz w:val="21"/>
          <w:szCs w:val="21"/>
        </w:rPr>
        <w:t>续驶里程，单位</w:t>
      </w:r>
      <w:r>
        <w:rPr>
          <w:rFonts w:ascii="宋体" w:hAnsi="Times New Roman" w:cs="宋体" w:hint="eastAsia"/>
          <w:color w:val="000000"/>
          <w:kern w:val="0"/>
          <w:sz w:val="21"/>
          <w:szCs w:val="21"/>
        </w:rPr>
        <w:t>为</w:t>
      </w:r>
      <w:r>
        <w:rPr>
          <w:rFonts w:ascii="宋体" w:hAnsi="宋体" w:cs="TimesNewRomanPSMT" w:hint="eastAsia"/>
          <w:color w:val="000000"/>
          <w:kern w:val="0"/>
          <w:sz w:val="21"/>
          <w:szCs w:val="21"/>
        </w:rPr>
        <w:t>千米（km）。</w:t>
      </w:r>
    </w:p>
    <w:p w14:paraId="504DED7A" w14:textId="2F8D15E6" w:rsidR="00DD323D" w:rsidRPr="00D241D1" w:rsidRDefault="00D241D1" w:rsidP="00CE13A3">
      <w:pPr>
        <w:autoSpaceDE w:val="0"/>
        <w:autoSpaceDN w:val="0"/>
        <w:adjustRightInd w:val="0"/>
        <w:jc w:val="left"/>
        <w:rPr>
          <w:rFonts w:ascii="宋体" w:hAnsi="宋体" w:cs="TimesNewRomanPSMT"/>
          <w:color w:val="000000"/>
          <w:kern w:val="0"/>
          <w:sz w:val="21"/>
          <w:szCs w:val="21"/>
        </w:rPr>
      </w:pPr>
      <w:bookmarkStart w:id="6" w:name="_Hlk95386132"/>
      <w:r w:rsidRPr="00E21EAE">
        <w:rPr>
          <w:rFonts w:ascii="黑体" w:eastAsia="黑体" w:hAnsi="黑体" w:cs="宋体" w:hint="eastAsia"/>
          <w:color w:val="000000"/>
          <w:kern w:val="0"/>
          <w:sz w:val="21"/>
          <w:szCs w:val="21"/>
        </w:rPr>
        <w:t>7.1.4.2</w:t>
      </w:r>
      <w:bookmarkEnd w:id="6"/>
      <w:r w:rsidRPr="00E21EAE">
        <w:rPr>
          <w:rFonts w:ascii="黑体" w:eastAsia="黑体" w:hAnsi="黑体" w:cs="宋体" w:hint="eastAsia"/>
          <w:color w:val="000000"/>
          <w:kern w:val="0"/>
          <w:sz w:val="21"/>
          <w:szCs w:val="21"/>
        </w:rPr>
        <w:t xml:space="preserve"> 电能消耗量</w:t>
      </w:r>
      <w:r w:rsidR="003D6F67">
        <w:rPr>
          <w:rFonts w:ascii="黑体" w:eastAsia="黑体" w:hAnsi="黑体" w:cs="宋体" w:hint="eastAsia"/>
          <w:color w:val="000000"/>
          <w:kern w:val="0"/>
          <w:sz w:val="21"/>
          <w:szCs w:val="21"/>
        </w:rPr>
        <w:t>的计算</w:t>
      </w:r>
    </w:p>
    <w:p w14:paraId="589C4D5E" w14:textId="77777777" w:rsidR="00D241D1" w:rsidRDefault="00D241D1" w:rsidP="00D241D1">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7.1.4.2.1 按照</w:t>
      </w:r>
      <w:r>
        <w:rPr>
          <w:rFonts w:ascii="宋体" w:hAnsi="宋体" w:cs="宋体" w:hint="eastAsia"/>
          <w:color w:val="000000"/>
          <w:kern w:val="0"/>
          <w:sz w:val="21"/>
          <w:szCs w:val="21"/>
        </w:rPr>
        <w:t>7.1.2.5.4 a)进行试验的电能消耗量的加权平均值</w:t>
      </w:r>
    </w:p>
    <w:p w14:paraId="7F50E623" w14:textId="2327CBD1" w:rsidR="00D241D1" w:rsidRPr="000B3FA8" w:rsidRDefault="000B3FA8" w:rsidP="00D03913">
      <w:pPr>
        <w:autoSpaceDE w:val="0"/>
        <w:autoSpaceDN w:val="0"/>
        <w:adjustRightInd w:val="0"/>
        <w:jc w:val="right"/>
        <w:rPr>
          <w:rFonts w:ascii="宋体" w:hAnsi="宋体" w:cs="TimesNewRomanPSMT"/>
          <w:color w:val="000000"/>
          <w:kern w:val="0"/>
          <w:sz w:val="21"/>
          <w:szCs w:val="21"/>
        </w:rPr>
      </w:pPr>
      <m:oMath>
        <m:r>
          <m:rPr>
            <m:sty m:val="p"/>
          </m:rPr>
          <w:rPr>
            <w:rFonts w:ascii="Cambria Math" w:hAnsi="Cambria Math" w:cs="TimesNewRomanPSMT"/>
            <w:color w:val="000000"/>
            <w:kern w:val="0"/>
            <w:sz w:val="21"/>
            <w:szCs w:val="21"/>
          </w:rPr>
          <m:t>E=</m:t>
        </m:r>
        <m:f>
          <m:fPr>
            <m:ctrlPr>
              <w:rPr>
                <w:rFonts w:ascii="Cambria Math" w:hAnsi="Cambria Math" w:cs="TimesNewRomanPSMT"/>
                <w:color w:val="000000"/>
                <w:kern w:val="0"/>
                <w:sz w:val="21"/>
                <w:szCs w:val="21"/>
              </w:rPr>
            </m:ctrlPr>
          </m:fPr>
          <m:num>
            <m:d>
              <m:dPr>
                <m:ctrlPr>
                  <w:rPr>
                    <w:rFonts w:ascii="Cambria Math" w:hAnsi="Cambria Math" w:cs="TimesNewRomanPSMT"/>
                    <w:i/>
                    <w:color w:val="000000"/>
                    <w:kern w:val="0"/>
                    <w:sz w:val="21"/>
                    <w:szCs w:val="21"/>
                  </w:rPr>
                </m:ctrlPr>
              </m:dPr>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hint="eastAsia"/>
                        <w:color w:val="000000"/>
                        <w:kern w:val="0"/>
                        <w:sz w:val="21"/>
                        <w:szCs w:val="21"/>
                      </w:rPr>
                      <m:t>e</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1</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av</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4</m:t>
                    </m:r>
                  </m:sub>
                </m:sSub>
              </m:e>
            </m:d>
          </m:num>
          <m:den>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e</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av</m:t>
                </m:r>
              </m:sub>
            </m:sSub>
          </m:den>
        </m:f>
      </m:oMath>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    </w:t>
      </w:r>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5 </w:t>
      </w:r>
      <w:r w:rsidR="00D03913">
        <w:rPr>
          <w:rFonts w:ascii="宋体" w:hAnsi="宋体" w:cs="TimesNewRomanPSMT" w:hint="eastAsia"/>
          <w:color w:val="000000"/>
          <w:kern w:val="0"/>
          <w:sz w:val="21"/>
          <w:szCs w:val="21"/>
        </w:rPr>
        <w:t>）</w:t>
      </w:r>
    </w:p>
    <w:p w14:paraId="5D99C87F" w14:textId="77777777" w:rsidR="00D241D1" w:rsidRDefault="00D241D1" w:rsidP="00D53FFB">
      <w:pPr>
        <w:autoSpaceDE w:val="0"/>
        <w:autoSpaceDN w:val="0"/>
        <w:adjustRightInd w:val="0"/>
        <w:ind w:leftChars="200" w:left="360"/>
        <w:jc w:val="left"/>
        <w:rPr>
          <w:rFonts w:ascii="宋体" w:hAnsi="宋体" w:cs="TimesNewRomanPSMT"/>
          <w:color w:val="000000"/>
          <w:kern w:val="0"/>
          <w:sz w:val="21"/>
          <w:szCs w:val="21"/>
        </w:rPr>
      </w:pPr>
      <w:r>
        <w:rPr>
          <w:rFonts w:ascii="宋体" w:hAnsi="宋体" w:cs="TimesNewRomanPSMT" w:hint="eastAsia"/>
          <w:color w:val="000000"/>
          <w:kern w:val="0"/>
          <w:sz w:val="21"/>
          <w:szCs w:val="21"/>
        </w:rPr>
        <w:t>式中：</w:t>
      </w:r>
    </w:p>
    <w:p w14:paraId="6FAD8CAC" w14:textId="1C0B5067" w:rsidR="00D241D1" w:rsidRPr="003F322B" w:rsidRDefault="00D241D1" w:rsidP="00D241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E</w:t>
      </w:r>
      <w:r w:rsidRPr="00D241D1">
        <w:rPr>
          <w:rFonts w:ascii="宋体" w:hAnsi="宋体" w:cs="宋体" w:hint="eastAsia"/>
          <w:color w:val="000000"/>
          <w:kern w:val="0"/>
          <w:sz w:val="21"/>
          <w:szCs w:val="21"/>
          <w:vertAlign w:val="subscript"/>
        </w:rPr>
        <w:t xml:space="preserve"> </w:t>
      </w:r>
      <w:r w:rsidR="00062BCD" w:rsidRPr="00062BCD">
        <w:rPr>
          <w:rFonts w:ascii="Times New Roman" w:hAnsi="Times New Roman"/>
        </w:rPr>
        <w:t>——</w:t>
      </w:r>
      <w:r>
        <w:rPr>
          <w:rFonts w:ascii="宋体" w:hAnsi="宋体" w:cs="宋体" w:hint="eastAsia"/>
          <w:color w:val="000000"/>
          <w:kern w:val="0"/>
          <w:sz w:val="21"/>
          <w:szCs w:val="21"/>
        </w:rPr>
        <w:t>电能</w:t>
      </w:r>
      <w:r w:rsidRPr="003F322B">
        <w:rPr>
          <w:rFonts w:ascii="宋体" w:hAnsi="Times New Roman" w:cs="宋体" w:hint="eastAsia"/>
          <w:color w:val="000000"/>
          <w:kern w:val="0"/>
          <w:sz w:val="21"/>
          <w:szCs w:val="21"/>
        </w:rPr>
        <w:t>消耗</w:t>
      </w:r>
      <w:r>
        <w:rPr>
          <w:rFonts w:ascii="宋体" w:hAnsi="Times New Roman" w:cs="宋体" w:hint="eastAsia"/>
          <w:color w:val="000000"/>
          <w:kern w:val="0"/>
          <w:sz w:val="21"/>
          <w:szCs w:val="21"/>
        </w:rPr>
        <w:t>量</w:t>
      </w:r>
      <w:r w:rsidRPr="003F322B">
        <w:rPr>
          <w:rFonts w:ascii="宋体" w:hAnsi="Times New Roman" w:cs="宋体" w:hint="eastAsia"/>
          <w:color w:val="000000"/>
          <w:kern w:val="0"/>
          <w:sz w:val="21"/>
          <w:szCs w:val="21"/>
        </w:rPr>
        <w:t>，单位</w:t>
      </w:r>
      <w:r>
        <w:rPr>
          <w:rFonts w:ascii="宋体" w:hAnsi="Times New Roman" w:cs="宋体" w:hint="eastAsia"/>
          <w:color w:val="000000"/>
          <w:kern w:val="0"/>
          <w:sz w:val="21"/>
          <w:szCs w:val="21"/>
        </w:rPr>
        <w:t>为</w:t>
      </w:r>
      <w:r w:rsidRPr="003F322B">
        <w:rPr>
          <w:rFonts w:ascii="宋体" w:hAnsi="Times New Roman" w:cs="宋体" w:hint="eastAsia"/>
          <w:color w:val="000000"/>
          <w:kern w:val="0"/>
          <w:sz w:val="21"/>
          <w:szCs w:val="21"/>
        </w:rPr>
        <w:t>瓦时</w:t>
      </w:r>
      <w:r w:rsidRPr="003F322B">
        <w:rPr>
          <w:rFonts w:ascii="宋体" w:hAnsi="宋体" w:cs="宋体" w:hint="eastAsia"/>
          <w:color w:val="000000"/>
          <w:kern w:val="0"/>
          <w:sz w:val="21"/>
          <w:szCs w:val="21"/>
        </w:rPr>
        <w:t>每千米</w:t>
      </w:r>
      <w:r w:rsidRPr="003F322B">
        <w:rPr>
          <w:rFonts w:ascii="宋体" w:hAnsi="宋体" w:cs="宋体"/>
          <w:color w:val="000000"/>
          <w:kern w:val="0"/>
          <w:sz w:val="21"/>
          <w:szCs w:val="21"/>
        </w:rPr>
        <w:t>(</w:t>
      </w:r>
      <w:proofErr w:type="spellStart"/>
      <w:r w:rsidRPr="003F322B">
        <w:rPr>
          <w:rFonts w:ascii="宋体" w:hAnsi="宋体" w:cs="宋体"/>
          <w:color w:val="000000"/>
          <w:kern w:val="0"/>
          <w:sz w:val="21"/>
          <w:szCs w:val="21"/>
        </w:rPr>
        <w:t>Wh</w:t>
      </w:r>
      <w:proofErr w:type="spellEnd"/>
      <w:r w:rsidRPr="003F322B">
        <w:rPr>
          <w:rFonts w:ascii="宋体" w:hAnsi="宋体" w:cs="宋体"/>
          <w:color w:val="000000"/>
          <w:kern w:val="0"/>
          <w:sz w:val="21"/>
          <w:szCs w:val="21"/>
        </w:rPr>
        <w:t>/km)</w:t>
      </w:r>
      <w:r w:rsidRPr="003F322B">
        <w:rPr>
          <w:rFonts w:ascii="宋体" w:hAnsi="宋体" w:cs="宋体" w:hint="eastAsia"/>
          <w:color w:val="000000"/>
          <w:kern w:val="0"/>
          <w:sz w:val="21"/>
          <w:szCs w:val="21"/>
        </w:rPr>
        <w:t>；</w:t>
      </w:r>
    </w:p>
    <w:p w14:paraId="6FFA88D5" w14:textId="329E7342" w:rsidR="00D241D1" w:rsidRDefault="00D241D1" w:rsidP="00D241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E</w:t>
      </w:r>
      <w:r w:rsidRPr="00FF0380">
        <w:rPr>
          <w:rFonts w:ascii="宋体" w:hAnsi="宋体" w:cs="宋体" w:hint="eastAsia"/>
          <w:color w:val="000000"/>
          <w:kern w:val="0"/>
          <w:sz w:val="21"/>
          <w:szCs w:val="21"/>
          <w:vertAlign w:val="subscript"/>
        </w:rPr>
        <w:t>1</w:t>
      </w:r>
      <w:r w:rsidR="00062BCD" w:rsidRPr="00062BCD">
        <w:rPr>
          <w:rFonts w:ascii="Times New Roman" w:hAnsi="Times New Roman"/>
        </w:rPr>
        <w:t>——</w:t>
      </w:r>
      <w:r>
        <w:rPr>
          <w:rFonts w:ascii="宋体" w:hAnsi="宋体" w:cs="宋体" w:hint="eastAsia"/>
          <w:color w:val="000000"/>
          <w:kern w:val="0"/>
          <w:sz w:val="21"/>
          <w:szCs w:val="21"/>
        </w:rPr>
        <w:t>条件A试验</w:t>
      </w:r>
      <w:r w:rsidR="00AA40B0">
        <w:rPr>
          <w:rFonts w:ascii="宋体" w:hAnsi="宋体" w:cs="宋体" w:hint="eastAsia"/>
          <w:color w:val="000000"/>
          <w:kern w:val="0"/>
          <w:sz w:val="21"/>
          <w:szCs w:val="21"/>
        </w:rPr>
        <w:t>所测得的电能消耗量，E</w:t>
      </w:r>
      <w:r w:rsidR="00AA40B0" w:rsidRPr="00AA40B0">
        <w:rPr>
          <w:rFonts w:ascii="宋体" w:hAnsi="宋体" w:cs="宋体" w:hint="eastAsia"/>
          <w:color w:val="000000"/>
          <w:kern w:val="0"/>
          <w:sz w:val="21"/>
          <w:szCs w:val="21"/>
          <w:vertAlign w:val="subscript"/>
        </w:rPr>
        <w:t>1</w:t>
      </w:r>
      <w:r w:rsidR="00AA40B0">
        <w:rPr>
          <w:rFonts w:ascii="宋体" w:hAnsi="宋体" w:cs="宋体" w:hint="eastAsia"/>
          <w:color w:val="000000"/>
          <w:kern w:val="0"/>
          <w:sz w:val="21"/>
          <w:szCs w:val="21"/>
        </w:rPr>
        <w:t>=e</w:t>
      </w:r>
      <w:r w:rsidR="00AA40B0" w:rsidRPr="00AA40B0">
        <w:rPr>
          <w:rFonts w:ascii="宋体" w:hAnsi="宋体" w:cs="宋体" w:hint="eastAsia"/>
          <w:color w:val="000000"/>
          <w:kern w:val="0"/>
          <w:sz w:val="21"/>
          <w:szCs w:val="21"/>
          <w:vertAlign w:val="subscript"/>
        </w:rPr>
        <w:t>1</w:t>
      </w:r>
      <w:r w:rsidR="00AA40B0">
        <w:rPr>
          <w:rFonts w:ascii="宋体" w:hAnsi="宋体" w:cs="宋体" w:hint="eastAsia"/>
          <w:color w:val="000000"/>
          <w:kern w:val="0"/>
          <w:sz w:val="21"/>
          <w:szCs w:val="21"/>
        </w:rPr>
        <w:t>/D</w:t>
      </w:r>
      <w:r w:rsidR="00AA40B0" w:rsidRPr="00AA40B0">
        <w:rPr>
          <w:rFonts w:ascii="宋体" w:hAnsi="宋体" w:cs="宋体" w:hint="eastAsia"/>
          <w:color w:val="000000"/>
          <w:kern w:val="0"/>
          <w:sz w:val="21"/>
          <w:szCs w:val="21"/>
          <w:vertAlign w:val="subscript"/>
        </w:rPr>
        <w:t>test1</w:t>
      </w:r>
      <w:r w:rsidRPr="003F322B">
        <w:rPr>
          <w:rFonts w:ascii="宋体" w:hAnsi="Times New Roman" w:cs="宋体" w:hint="eastAsia"/>
          <w:color w:val="000000"/>
          <w:kern w:val="0"/>
          <w:sz w:val="21"/>
          <w:szCs w:val="21"/>
        </w:rPr>
        <w:t>，</w:t>
      </w:r>
      <w:r w:rsidR="00AA40B0" w:rsidRPr="003F322B">
        <w:rPr>
          <w:rFonts w:ascii="宋体" w:hAnsi="Times New Roman" w:cs="宋体" w:hint="eastAsia"/>
          <w:color w:val="000000"/>
          <w:kern w:val="0"/>
          <w:sz w:val="21"/>
          <w:szCs w:val="21"/>
        </w:rPr>
        <w:t>单位</w:t>
      </w:r>
      <w:r w:rsidR="00AA40B0">
        <w:rPr>
          <w:rFonts w:ascii="宋体" w:hAnsi="Times New Roman" w:cs="宋体" w:hint="eastAsia"/>
          <w:color w:val="000000"/>
          <w:kern w:val="0"/>
          <w:sz w:val="21"/>
          <w:szCs w:val="21"/>
        </w:rPr>
        <w:t>为</w:t>
      </w:r>
      <w:r w:rsidR="00AA40B0" w:rsidRPr="003F322B">
        <w:rPr>
          <w:rFonts w:ascii="宋体" w:hAnsi="Times New Roman" w:cs="宋体" w:hint="eastAsia"/>
          <w:color w:val="000000"/>
          <w:kern w:val="0"/>
          <w:sz w:val="21"/>
          <w:szCs w:val="21"/>
        </w:rPr>
        <w:t>瓦时</w:t>
      </w:r>
      <w:r w:rsidR="00AA40B0" w:rsidRPr="003F322B">
        <w:rPr>
          <w:rFonts w:ascii="宋体" w:hAnsi="宋体" w:cs="宋体" w:hint="eastAsia"/>
          <w:color w:val="000000"/>
          <w:kern w:val="0"/>
          <w:sz w:val="21"/>
          <w:szCs w:val="21"/>
        </w:rPr>
        <w:t>每千米</w:t>
      </w:r>
      <w:r w:rsidR="00AA40B0" w:rsidRPr="003F322B">
        <w:rPr>
          <w:rFonts w:ascii="宋体" w:hAnsi="宋体" w:cs="宋体"/>
          <w:color w:val="000000"/>
          <w:kern w:val="0"/>
          <w:sz w:val="21"/>
          <w:szCs w:val="21"/>
        </w:rPr>
        <w:t>(</w:t>
      </w:r>
      <w:proofErr w:type="spellStart"/>
      <w:r w:rsidR="00AA40B0" w:rsidRPr="003F322B">
        <w:rPr>
          <w:rFonts w:ascii="宋体" w:hAnsi="宋体" w:cs="宋体"/>
          <w:color w:val="000000"/>
          <w:kern w:val="0"/>
          <w:sz w:val="21"/>
          <w:szCs w:val="21"/>
        </w:rPr>
        <w:t>Wh</w:t>
      </w:r>
      <w:proofErr w:type="spellEnd"/>
      <w:r w:rsidR="00AA40B0" w:rsidRPr="003F322B">
        <w:rPr>
          <w:rFonts w:ascii="宋体" w:hAnsi="宋体" w:cs="宋体"/>
          <w:color w:val="000000"/>
          <w:kern w:val="0"/>
          <w:sz w:val="21"/>
          <w:szCs w:val="21"/>
        </w:rPr>
        <w:t>/km)</w:t>
      </w:r>
      <w:r w:rsidRPr="003F322B">
        <w:rPr>
          <w:rFonts w:ascii="宋体" w:hAnsi="宋体" w:cs="宋体" w:hint="eastAsia"/>
          <w:color w:val="000000"/>
          <w:kern w:val="0"/>
          <w:sz w:val="21"/>
          <w:szCs w:val="21"/>
        </w:rPr>
        <w:t>；</w:t>
      </w:r>
    </w:p>
    <w:p w14:paraId="79605860" w14:textId="572E2A38" w:rsidR="00D241D1" w:rsidRDefault="00D241D1" w:rsidP="00D241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E</w:t>
      </w:r>
      <w:r w:rsidR="007F341C">
        <w:rPr>
          <w:rFonts w:ascii="宋体" w:hAnsi="宋体" w:cs="宋体"/>
          <w:color w:val="000000"/>
          <w:kern w:val="0"/>
          <w:sz w:val="21"/>
          <w:szCs w:val="21"/>
          <w:vertAlign w:val="subscript"/>
        </w:rPr>
        <w:t>4</w:t>
      </w:r>
      <w:r w:rsidR="00062BCD" w:rsidRPr="00062BCD">
        <w:rPr>
          <w:rFonts w:ascii="Times New Roman" w:hAnsi="Times New Roman"/>
        </w:rPr>
        <w:t>——</w:t>
      </w:r>
      <w:r>
        <w:rPr>
          <w:rFonts w:ascii="宋体" w:hAnsi="宋体" w:cs="宋体" w:hint="eastAsia"/>
          <w:color w:val="000000"/>
          <w:kern w:val="0"/>
          <w:sz w:val="21"/>
          <w:szCs w:val="21"/>
        </w:rPr>
        <w:t>条件B试验</w:t>
      </w:r>
      <w:r w:rsidR="00AA40B0">
        <w:rPr>
          <w:rFonts w:ascii="宋体" w:hAnsi="宋体" w:cs="宋体" w:hint="eastAsia"/>
          <w:color w:val="000000"/>
          <w:kern w:val="0"/>
          <w:sz w:val="21"/>
          <w:szCs w:val="21"/>
        </w:rPr>
        <w:t>所测得的电能消耗量，E</w:t>
      </w:r>
      <w:r w:rsidR="00AA40B0">
        <w:rPr>
          <w:rFonts w:ascii="宋体" w:hAnsi="宋体" w:cs="宋体" w:hint="eastAsia"/>
          <w:color w:val="000000"/>
          <w:kern w:val="0"/>
          <w:sz w:val="21"/>
          <w:szCs w:val="21"/>
          <w:vertAlign w:val="subscript"/>
        </w:rPr>
        <w:t>4</w:t>
      </w:r>
      <w:r w:rsidR="00AA40B0">
        <w:rPr>
          <w:rFonts w:ascii="宋体" w:hAnsi="宋体" w:cs="宋体" w:hint="eastAsia"/>
          <w:color w:val="000000"/>
          <w:kern w:val="0"/>
          <w:sz w:val="21"/>
          <w:szCs w:val="21"/>
        </w:rPr>
        <w:t>=e</w:t>
      </w:r>
      <w:r w:rsidR="00AA40B0">
        <w:rPr>
          <w:rFonts w:ascii="宋体" w:hAnsi="宋体" w:cs="宋体" w:hint="eastAsia"/>
          <w:color w:val="000000"/>
          <w:kern w:val="0"/>
          <w:sz w:val="21"/>
          <w:szCs w:val="21"/>
          <w:vertAlign w:val="subscript"/>
        </w:rPr>
        <w:t>4</w:t>
      </w:r>
      <w:r w:rsidR="00AA40B0">
        <w:rPr>
          <w:rFonts w:ascii="宋体" w:hAnsi="宋体" w:cs="宋体" w:hint="eastAsia"/>
          <w:color w:val="000000"/>
          <w:kern w:val="0"/>
          <w:sz w:val="21"/>
          <w:szCs w:val="21"/>
        </w:rPr>
        <w:t>/D</w:t>
      </w:r>
      <w:r w:rsidR="00AA40B0" w:rsidRPr="00AA40B0">
        <w:rPr>
          <w:rFonts w:ascii="宋体" w:hAnsi="宋体" w:cs="宋体" w:hint="eastAsia"/>
          <w:color w:val="000000"/>
          <w:kern w:val="0"/>
          <w:sz w:val="21"/>
          <w:szCs w:val="21"/>
          <w:vertAlign w:val="subscript"/>
        </w:rPr>
        <w:t>test</w:t>
      </w:r>
      <w:r w:rsidR="00AA40B0">
        <w:rPr>
          <w:rFonts w:ascii="宋体" w:hAnsi="宋体" w:cs="宋体" w:hint="eastAsia"/>
          <w:color w:val="000000"/>
          <w:kern w:val="0"/>
          <w:sz w:val="21"/>
          <w:szCs w:val="21"/>
          <w:vertAlign w:val="subscript"/>
        </w:rPr>
        <w:t>2</w:t>
      </w:r>
      <w:r w:rsidR="00AA40B0" w:rsidRPr="003F322B">
        <w:rPr>
          <w:rFonts w:ascii="宋体" w:hAnsi="Times New Roman" w:cs="宋体" w:hint="eastAsia"/>
          <w:color w:val="000000"/>
          <w:kern w:val="0"/>
          <w:sz w:val="21"/>
          <w:szCs w:val="21"/>
        </w:rPr>
        <w:t>，单位</w:t>
      </w:r>
      <w:r w:rsidR="00AA40B0">
        <w:rPr>
          <w:rFonts w:ascii="宋体" w:hAnsi="Times New Roman" w:cs="宋体" w:hint="eastAsia"/>
          <w:color w:val="000000"/>
          <w:kern w:val="0"/>
          <w:sz w:val="21"/>
          <w:szCs w:val="21"/>
        </w:rPr>
        <w:t>为</w:t>
      </w:r>
      <w:r w:rsidR="00AA40B0" w:rsidRPr="003F322B">
        <w:rPr>
          <w:rFonts w:ascii="宋体" w:hAnsi="Times New Roman" w:cs="宋体" w:hint="eastAsia"/>
          <w:color w:val="000000"/>
          <w:kern w:val="0"/>
          <w:sz w:val="21"/>
          <w:szCs w:val="21"/>
        </w:rPr>
        <w:t>瓦时</w:t>
      </w:r>
      <w:r w:rsidR="00AA40B0" w:rsidRPr="003F322B">
        <w:rPr>
          <w:rFonts w:ascii="宋体" w:hAnsi="宋体" w:cs="宋体" w:hint="eastAsia"/>
          <w:color w:val="000000"/>
          <w:kern w:val="0"/>
          <w:sz w:val="21"/>
          <w:szCs w:val="21"/>
        </w:rPr>
        <w:t>每千米</w:t>
      </w:r>
      <w:r w:rsidR="00AA40B0" w:rsidRPr="003F322B">
        <w:rPr>
          <w:rFonts w:ascii="宋体" w:hAnsi="宋体" w:cs="宋体"/>
          <w:color w:val="000000"/>
          <w:kern w:val="0"/>
          <w:sz w:val="21"/>
          <w:szCs w:val="21"/>
        </w:rPr>
        <w:t>(</w:t>
      </w:r>
      <w:proofErr w:type="spellStart"/>
      <w:r w:rsidR="00AA40B0" w:rsidRPr="003F322B">
        <w:rPr>
          <w:rFonts w:ascii="宋体" w:hAnsi="宋体" w:cs="宋体"/>
          <w:color w:val="000000"/>
          <w:kern w:val="0"/>
          <w:sz w:val="21"/>
          <w:szCs w:val="21"/>
        </w:rPr>
        <w:t>Wh</w:t>
      </w:r>
      <w:proofErr w:type="spellEnd"/>
      <w:r w:rsidR="00AA40B0" w:rsidRPr="003F322B">
        <w:rPr>
          <w:rFonts w:ascii="宋体" w:hAnsi="宋体" w:cs="宋体"/>
          <w:color w:val="000000"/>
          <w:kern w:val="0"/>
          <w:sz w:val="21"/>
          <w:szCs w:val="21"/>
        </w:rPr>
        <w:t>/km)</w:t>
      </w:r>
      <w:r w:rsidR="00AA40B0" w:rsidRPr="003F322B">
        <w:rPr>
          <w:rFonts w:ascii="宋体" w:hAnsi="宋体" w:cs="宋体" w:hint="eastAsia"/>
          <w:color w:val="000000"/>
          <w:kern w:val="0"/>
          <w:sz w:val="21"/>
          <w:szCs w:val="21"/>
        </w:rPr>
        <w:t>；</w:t>
      </w:r>
      <w:r w:rsidRPr="003F322B">
        <w:rPr>
          <w:rFonts w:ascii="宋体" w:hAnsi="宋体" w:cs="宋体" w:hint="eastAsia"/>
          <w:color w:val="000000"/>
          <w:kern w:val="0"/>
          <w:sz w:val="21"/>
          <w:szCs w:val="21"/>
        </w:rPr>
        <w:t>；</w:t>
      </w:r>
    </w:p>
    <w:p w14:paraId="002B449A" w14:textId="79E0FE7B" w:rsidR="00D241D1" w:rsidRDefault="00D241D1" w:rsidP="00D241D1">
      <w:pPr>
        <w:autoSpaceDE w:val="0"/>
        <w:autoSpaceDN w:val="0"/>
        <w:adjustRightInd w:val="0"/>
        <w:ind w:firstLineChars="200" w:firstLine="420"/>
        <w:jc w:val="left"/>
        <w:rPr>
          <w:rFonts w:ascii="宋体" w:hAnsi="宋体" w:cs="TimesNewRomanPSMT"/>
          <w:color w:val="000000"/>
          <w:kern w:val="0"/>
          <w:sz w:val="21"/>
          <w:szCs w:val="21"/>
        </w:rPr>
      </w:pPr>
      <w:r w:rsidRPr="003F322B">
        <w:rPr>
          <w:rFonts w:ascii="宋体" w:hAnsi="宋体" w:cs="宋体" w:hint="eastAsia"/>
          <w:color w:val="000000"/>
          <w:kern w:val="0"/>
          <w:sz w:val="21"/>
          <w:szCs w:val="21"/>
        </w:rPr>
        <w:t>D</w:t>
      </w:r>
      <w:r w:rsidR="00AA40B0">
        <w:rPr>
          <w:rFonts w:ascii="宋体" w:hAnsi="宋体" w:cs="宋体" w:hint="eastAsia"/>
          <w:color w:val="000000"/>
          <w:kern w:val="0"/>
          <w:sz w:val="21"/>
          <w:szCs w:val="21"/>
          <w:vertAlign w:val="subscript"/>
        </w:rPr>
        <w:t>test1</w:t>
      </w:r>
      <w:r w:rsidR="00062BCD" w:rsidRPr="00062BCD">
        <w:rPr>
          <w:rFonts w:ascii="Times New Roman" w:hAnsi="Times New Roman"/>
        </w:rPr>
        <w:t>——</w:t>
      </w:r>
      <w:r w:rsidR="00AA40B0">
        <w:rPr>
          <w:rFonts w:ascii="宋体" w:hAnsi="宋体" w:cs="宋体" w:hint="eastAsia"/>
          <w:color w:val="000000"/>
          <w:kern w:val="0"/>
          <w:sz w:val="21"/>
          <w:szCs w:val="21"/>
        </w:rPr>
        <w:t>条件A试验中车辆实际行驶的距离，</w:t>
      </w:r>
      <w:r w:rsidRPr="003F322B">
        <w:rPr>
          <w:rFonts w:ascii="宋体" w:hAnsi="Times New Roman" w:cs="宋体" w:hint="eastAsia"/>
          <w:color w:val="000000"/>
          <w:kern w:val="0"/>
          <w:sz w:val="21"/>
          <w:szCs w:val="21"/>
        </w:rPr>
        <w:t>单位</w:t>
      </w:r>
      <w:r>
        <w:rPr>
          <w:rFonts w:ascii="宋体" w:hAnsi="Times New Roman" w:cs="宋体" w:hint="eastAsia"/>
          <w:color w:val="000000"/>
          <w:kern w:val="0"/>
          <w:sz w:val="21"/>
          <w:szCs w:val="21"/>
        </w:rPr>
        <w:t>为</w:t>
      </w:r>
      <w:r>
        <w:rPr>
          <w:rFonts w:ascii="宋体" w:hAnsi="宋体" w:cs="TimesNewRomanPSMT" w:hint="eastAsia"/>
          <w:color w:val="000000"/>
          <w:kern w:val="0"/>
          <w:sz w:val="21"/>
          <w:szCs w:val="21"/>
        </w:rPr>
        <w:t>千米（km）；</w:t>
      </w:r>
    </w:p>
    <w:p w14:paraId="16F386D0" w14:textId="6E40C40A" w:rsidR="00AA40B0" w:rsidRDefault="00AA40B0" w:rsidP="00AA40B0">
      <w:pPr>
        <w:autoSpaceDE w:val="0"/>
        <w:autoSpaceDN w:val="0"/>
        <w:adjustRightInd w:val="0"/>
        <w:ind w:firstLineChars="200" w:firstLine="420"/>
        <w:jc w:val="left"/>
        <w:rPr>
          <w:rFonts w:ascii="宋体" w:hAnsi="宋体" w:cs="TimesNewRomanPSMT"/>
          <w:color w:val="000000"/>
          <w:kern w:val="0"/>
          <w:sz w:val="21"/>
          <w:szCs w:val="21"/>
        </w:rPr>
      </w:pPr>
      <w:r w:rsidRPr="003F322B">
        <w:rPr>
          <w:rFonts w:ascii="宋体" w:hAnsi="宋体" w:cs="宋体" w:hint="eastAsia"/>
          <w:color w:val="000000"/>
          <w:kern w:val="0"/>
          <w:sz w:val="21"/>
          <w:szCs w:val="21"/>
        </w:rPr>
        <w:t>D</w:t>
      </w:r>
      <w:r>
        <w:rPr>
          <w:rFonts w:ascii="宋体" w:hAnsi="宋体" w:cs="宋体" w:hint="eastAsia"/>
          <w:color w:val="000000"/>
          <w:kern w:val="0"/>
          <w:sz w:val="21"/>
          <w:szCs w:val="21"/>
          <w:vertAlign w:val="subscript"/>
        </w:rPr>
        <w:t>test2</w:t>
      </w:r>
      <w:r w:rsidR="00062BCD" w:rsidRPr="00062BCD">
        <w:rPr>
          <w:rFonts w:ascii="Times New Roman" w:hAnsi="Times New Roman"/>
        </w:rPr>
        <w:t>——</w:t>
      </w:r>
      <w:r>
        <w:rPr>
          <w:rFonts w:ascii="宋体" w:hAnsi="宋体" w:cs="宋体" w:hint="eastAsia"/>
          <w:color w:val="000000"/>
          <w:kern w:val="0"/>
          <w:sz w:val="21"/>
          <w:szCs w:val="21"/>
        </w:rPr>
        <w:t>条件B试验中车辆实际行驶的距离，</w:t>
      </w:r>
      <w:r w:rsidRPr="003F322B">
        <w:rPr>
          <w:rFonts w:ascii="宋体" w:hAnsi="Times New Roman" w:cs="宋体" w:hint="eastAsia"/>
          <w:color w:val="000000"/>
          <w:kern w:val="0"/>
          <w:sz w:val="21"/>
          <w:szCs w:val="21"/>
        </w:rPr>
        <w:t>单位</w:t>
      </w:r>
      <w:r>
        <w:rPr>
          <w:rFonts w:ascii="宋体" w:hAnsi="Times New Roman" w:cs="宋体" w:hint="eastAsia"/>
          <w:color w:val="000000"/>
          <w:kern w:val="0"/>
          <w:sz w:val="21"/>
          <w:szCs w:val="21"/>
        </w:rPr>
        <w:t>为</w:t>
      </w:r>
      <w:r>
        <w:rPr>
          <w:rFonts w:ascii="宋体" w:hAnsi="宋体" w:cs="TimesNewRomanPSMT" w:hint="eastAsia"/>
          <w:color w:val="000000"/>
          <w:kern w:val="0"/>
          <w:sz w:val="21"/>
          <w:szCs w:val="21"/>
        </w:rPr>
        <w:t>千米（km）。</w:t>
      </w:r>
    </w:p>
    <w:p w14:paraId="17879C41" w14:textId="77777777" w:rsidR="00D241D1" w:rsidRDefault="00D241D1" w:rsidP="00D241D1">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7.1.4.</w:t>
      </w:r>
      <w:r w:rsidR="00AA40B0">
        <w:rPr>
          <w:rFonts w:ascii="宋体" w:hAnsi="宋体" w:cs="TimesNewRomanPSMT" w:hint="eastAsia"/>
          <w:color w:val="000000"/>
          <w:kern w:val="0"/>
          <w:sz w:val="21"/>
          <w:szCs w:val="21"/>
        </w:rPr>
        <w:t>2</w:t>
      </w:r>
      <w:r>
        <w:rPr>
          <w:rFonts w:ascii="宋体" w:hAnsi="宋体" w:cs="TimesNewRomanPSMT" w:hint="eastAsia"/>
          <w:color w:val="000000"/>
          <w:kern w:val="0"/>
          <w:sz w:val="21"/>
          <w:szCs w:val="21"/>
        </w:rPr>
        <w:t>.2 按照</w:t>
      </w:r>
      <w:r>
        <w:rPr>
          <w:rFonts w:ascii="宋体" w:hAnsi="宋体" w:cs="宋体" w:hint="eastAsia"/>
          <w:color w:val="000000"/>
          <w:kern w:val="0"/>
          <w:sz w:val="21"/>
          <w:szCs w:val="21"/>
        </w:rPr>
        <w:t>7.1.2.5.4 b)进行试验的</w:t>
      </w:r>
      <w:r w:rsidR="00AA40B0">
        <w:rPr>
          <w:rFonts w:ascii="宋体" w:hAnsi="宋体" w:cs="宋体" w:hint="eastAsia"/>
          <w:color w:val="000000"/>
          <w:kern w:val="0"/>
          <w:sz w:val="21"/>
          <w:szCs w:val="21"/>
        </w:rPr>
        <w:t>电能</w:t>
      </w:r>
      <w:r>
        <w:rPr>
          <w:rFonts w:ascii="宋体" w:hAnsi="宋体" w:cs="宋体" w:hint="eastAsia"/>
          <w:color w:val="000000"/>
          <w:kern w:val="0"/>
          <w:sz w:val="21"/>
          <w:szCs w:val="21"/>
        </w:rPr>
        <w:t>消耗量的加权平均值</w:t>
      </w:r>
    </w:p>
    <w:p w14:paraId="48821E6B" w14:textId="6216EC29" w:rsidR="00D241D1" w:rsidRPr="000B3FA8" w:rsidRDefault="000B3FA8" w:rsidP="00D03913">
      <w:pPr>
        <w:autoSpaceDE w:val="0"/>
        <w:autoSpaceDN w:val="0"/>
        <w:adjustRightInd w:val="0"/>
        <w:jc w:val="right"/>
        <w:rPr>
          <w:rFonts w:ascii="宋体" w:hAnsi="宋体" w:cs="TimesNewRomanPSMT"/>
          <w:color w:val="000000"/>
          <w:kern w:val="0"/>
          <w:sz w:val="21"/>
          <w:szCs w:val="21"/>
        </w:rPr>
      </w:pPr>
      <m:oMath>
        <m:r>
          <m:rPr>
            <m:sty m:val="p"/>
          </m:rPr>
          <w:rPr>
            <w:rFonts w:ascii="Cambria Math" w:hAnsi="Cambria Math" w:cs="TimesNewRomanPSMT"/>
            <w:color w:val="000000"/>
            <w:kern w:val="0"/>
            <w:sz w:val="21"/>
            <w:szCs w:val="21"/>
          </w:rPr>
          <m:t>E=</m:t>
        </m:r>
        <m:f>
          <m:fPr>
            <m:ctrlPr>
              <w:rPr>
                <w:rFonts w:ascii="Cambria Math" w:hAnsi="Cambria Math" w:cs="TimesNewRomanPSMT"/>
                <w:color w:val="000000"/>
                <w:kern w:val="0"/>
                <w:sz w:val="21"/>
                <w:szCs w:val="21"/>
              </w:rPr>
            </m:ctrlPr>
          </m:fPr>
          <m:num>
            <m:d>
              <m:dPr>
                <m:ctrlPr>
                  <w:rPr>
                    <w:rFonts w:ascii="Cambria Math" w:hAnsi="Cambria Math" w:cs="TimesNewRomanPSMT"/>
                    <w:i/>
                    <w:color w:val="000000"/>
                    <w:kern w:val="0"/>
                    <w:sz w:val="21"/>
                    <w:szCs w:val="21"/>
                  </w:rPr>
                </m:ctrlPr>
              </m:dPr>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OVC</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1</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av</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4</m:t>
                    </m:r>
                  </m:sub>
                </m:sSub>
              </m:e>
            </m:d>
          </m:num>
          <m:den>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OVC</m:t>
                </m:r>
              </m:sub>
            </m:sSub>
            <m:r>
              <w:rPr>
                <w:rFonts w:ascii="Cambria Math" w:hAnsi="Cambria Math" w:cs="TimesNewRomanPSMT"/>
                <w:color w:val="000000"/>
                <w:kern w:val="0"/>
                <w:sz w:val="21"/>
                <w:szCs w:val="21"/>
              </w:rPr>
              <m:t>+</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D</m:t>
                </m:r>
              </m:e>
              <m:sub>
                <m:r>
                  <w:rPr>
                    <w:rFonts w:ascii="Cambria Math" w:hAnsi="Cambria Math" w:cs="TimesNewRomanPSMT"/>
                    <w:color w:val="000000"/>
                    <w:kern w:val="0"/>
                    <w:sz w:val="21"/>
                    <w:szCs w:val="21"/>
                  </w:rPr>
                  <m:t>av</m:t>
                </m:r>
              </m:sub>
            </m:sSub>
          </m:den>
        </m:f>
      </m:oMath>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    </w:t>
      </w:r>
      <w:r w:rsidR="00D03913">
        <w:rPr>
          <w:rFonts w:ascii="宋体" w:hAnsi="宋体" w:cs="TimesNewRomanPSMT" w:hint="eastAsia"/>
          <w:color w:val="000000"/>
          <w:kern w:val="0"/>
          <w:sz w:val="21"/>
          <w:szCs w:val="21"/>
        </w:rPr>
        <w:t xml:space="preserve">…………………………………（ </w:t>
      </w:r>
      <w:r w:rsidR="00D03913">
        <w:rPr>
          <w:rFonts w:ascii="宋体" w:hAnsi="宋体" w:cs="TimesNewRomanPSMT"/>
          <w:color w:val="000000"/>
          <w:kern w:val="0"/>
          <w:sz w:val="21"/>
          <w:szCs w:val="21"/>
        </w:rPr>
        <w:t xml:space="preserve">6 </w:t>
      </w:r>
      <w:r w:rsidR="00D03913">
        <w:rPr>
          <w:rFonts w:ascii="宋体" w:hAnsi="宋体" w:cs="TimesNewRomanPSMT" w:hint="eastAsia"/>
          <w:color w:val="000000"/>
          <w:kern w:val="0"/>
          <w:sz w:val="21"/>
          <w:szCs w:val="21"/>
        </w:rPr>
        <w:t>）</w:t>
      </w:r>
    </w:p>
    <w:p w14:paraId="42D5D2BB" w14:textId="77777777" w:rsidR="00FE1903" w:rsidRPr="00E21EAE" w:rsidRDefault="00AA40B0"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 xml:space="preserve">7.1.4.3 </w:t>
      </w:r>
      <w:r w:rsidR="00FE1903" w:rsidRPr="00E21EAE">
        <w:rPr>
          <w:rFonts w:ascii="黑体" w:eastAsia="黑体" w:hAnsi="黑体" w:cs="宋体" w:hint="eastAsia"/>
          <w:color w:val="000000"/>
          <w:kern w:val="0"/>
          <w:sz w:val="21"/>
          <w:szCs w:val="21"/>
        </w:rPr>
        <w:t>综合能耗</w:t>
      </w:r>
    </w:p>
    <w:p w14:paraId="20023683" w14:textId="77777777" w:rsidR="00DD323D" w:rsidRDefault="00AA40B0" w:rsidP="00FE190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可外接充电、无行驶模式手动选择功能的混合动力电动摩托车和混合动力电动轻便摩托车能量消耗量试验结果应包含燃料消耗量和电能消耗量两部分。综合能耗应由上述两部分组成，不应只以燃料消耗量或电能消耗量来表示。</w:t>
      </w:r>
    </w:p>
    <w:p w14:paraId="0FF20C9F"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 xml:space="preserve">.2 </w:t>
      </w:r>
      <w:r w:rsidRPr="00E21EAE">
        <w:rPr>
          <w:rFonts w:ascii="黑体" w:eastAsia="黑体" w:hAnsi="黑体" w:cs="宋体" w:hint="eastAsia"/>
          <w:color w:val="000000"/>
          <w:kern w:val="0"/>
          <w:sz w:val="21"/>
          <w:szCs w:val="21"/>
        </w:rPr>
        <w:t>可外接充电</w:t>
      </w:r>
      <w:r w:rsidR="00AA40B0" w:rsidRPr="00E21EAE">
        <w:rPr>
          <w:rFonts w:ascii="黑体" w:eastAsia="黑体" w:hAnsi="黑体" w:cs="宋体" w:hint="eastAsia"/>
          <w:color w:val="000000"/>
          <w:kern w:val="0"/>
          <w:sz w:val="21"/>
          <w:szCs w:val="21"/>
        </w:rPr>
        <w:t>、</w:t>
      </w:r>
      <w:r w:rsidRPr="00E21EAE">
        <w:rPr>
          <w:rFonts w:ascii="黑体" w:eastAsia="黑体" w:hAnsi="黑体" w:cs="宋体" w:hint="eastAsia"/>
          <w:color w:val="000000"/>
          <w:kern w:val="0"/>
          <w:sz w:val="21"/>
          <w:szCs w:val="21"/>
        </w:rPr>
        <w:t>有行驶模式</w:t>
      </w:r>
      <w:r w:rsidR="00AA40B0" w:rsidRPr="00E21EAE">
        <w:rPr>
          <w:rFonts w:ascii="黑体" w:eastAsia="黑体" w:hAnsi="黑体" w:cs="宋体" w:hint="eastAsia"/>
          <w:color w:val="000000"/>
          <w:kern w:val="0"/>
          <w:sz w:val="21"/>
          <w:szCs w:val="21"/>
        </w:rPr>
        <w:t>手动选择</w:t>
      </w:r>
      <w:r w:rsidRPr="00E21EAE">
        <w:rPr>
          <w:rFonts w:ascii="黑体" w:eastAsia="黑体" w:hAnsi="黑体" w:cs="宋体" w:hint="eastAsia"/>
          <w:color w:val="000000"/>
          <w:kern w:val="0"/>
          <w:sz w:val="21"/>
          <w:szCs w:val="21"/>
        </w:rPr>
        <w:t>功能的混合动力电动摩托车</w:t>
      </w:r>
      <w:r w:rsidR="00AA40B0" w:rsidRPr="00E21EAE">
        <w:rPr>
          <w:rFonts w:ascii="黑体" w:eastAsia="黑体" w:hAnsi="黑体" w:cs="宋体" w:hint="eastAsia"/>
          <w:color w:val="000000"/>
          <w:kern w:val="0"/>
          <w:sz w:val="21"/>
          <w:szCs w:val="21"/>
        </w:rPr>
        <w:t>和混合动力电动轻便摩托车</w:t>
      </w:r>
    </w:p>
    <w:p w14:paraId="53DAD8BF" w14:textId="77777777" w:rsidR="00AA40B0" w:rsidRPr="00E21EAE" w:rsidRDefault="00AA40B0"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7.2.1 通则</w:t>
      </w:r>
    </w:p>
    <w:p w14:paraId="0DB9FEF1" w14:textId="3F2E25E9" w:rsidR="00CE13A3"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试验应分别在以下条件开始进行：</w:t>
      </w:r>
    </w:p>
    <w:p w14:paraId="68712CA4" w14:textId="3004B6AA" w:rsidR="00AB3343"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AB3343" w:rsidRPr="003F322B">
        <w:rPr>
          <w:rFonts w:ascii="宋体" w:hAnsi="宋体" w:cs="宋体" w:hint="eastAsia"/>
          <w:color w:val="000000"/>
          <w:kern w:val="0"/>
          <w:sz w:val="21"/>
          <w:szCs w:val="21"/>
        </w:rPr>
        <w:t>条件</w:t>
      </w:r>
      <w:r w:rsidR="00AB3343" w:rsidRPr="003F322B">
        <w:rPr>
          <w:rFonts w:ascii="宋体" w:hAnsi="宋体" w:cs="TimesNewRomanPSMT"/>
          <w:color w:val="000000"/>
          <w:kern w:val="0"/>
          <w:sz w:val="21"/>
          <w:szCs w:val="21"/>
        </w:rPr>
        <w:t>A</w:t>
      </w:r>
      <w:r w:rsidR="00AB3343" w:rsidRPr="003F322B">
        <w:rPr>
          <w:rFonts w:ascii="宋体" w:hAnsi="宋体" w:cs="宋体" w:hint="eastAsia"/>
          <w:color w:val="000000"/>
          <w:kern w:val="0"/>
          <w:sz w:val="21"/>
          <w:szCs w:val="21"/>
        </w:rPr>
        <w:t>：储能装置处于</w:t>
      </w:r>
      <w:r w:rsidR="00AB3343">
        <w:rPr>
          <w:rFonts w:ascii="宋体" w:hAnsi="宋体" w:cs="宋体" w:hint="eastAsia"/>
          <w:color w:val="000000"/>
          <w:kern w:val="0"/>
          <w:sz w:val="21"/>
          <w:szCs w:val="21"/>
        </w:rPr>
        <w:t>充电终止的</w:t>
      </w:r>
      <w:r w:rsidR="00AB3343" w:rsidRPr="003F322B">
        <w:rPr>
          <w:rFonts w:ascii="宋体" w:hAnsi="宋体" w:cs="宋体" w:hint="eastAsia"/>
          <w:color w:val="000000"/>
          <w:kern w:val="0"/>
          <w:sz w:val="21"/>
          <w:szCs w:val="21"/>
        </w:rPr>
        <w:t>最高荷电状态；</w:t>
      </w:r>
    </w:p>
    <w:p w14:paraId="54867767" w14:textId="1DBB29C4" w:rsidR="00AA40B0"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AA40B0" w:rsidRPr="003F322B">
        <w:rPr>
          <w:rFonts w:ascii="宋体" w:hAnsi="宋体" w:cs="宋体" w:hint="eastAsia"/>
          <w:color w:val="000000"/>
          <w:kern w:val="0"/>
          <w:sz w:val="21"/>
          <w:szCs w:val="21"/>
        </w:rPr>
        <w:t>条件</w:t>
      </w:r>
      <w:r w:rsidR="00AA40B0" w:rsidRPr="003F322B">
        <w:rPr>
          <w:rFonts w:ascii="宋体" w:hAnsi="宋体" w:cs="TimesNewRomanPSMT"/>
          <w:color w:val="000000"/>
          <w:kern w:val="0"/>
          <w:sz w:val="21"/>
          <w:szCs w:val="21"/>
        </w:rPr>
        <w:t>B</w:t>
      </w:r>
      <w:r w:rsidR="00AA40B0" w:rsidRPr="003F322B">
        <w:rPr>
          <w:rFonts w:ascii="宋体" w:hAnsi="宋体" w:cs="宋体" w:hint="eastAsia"/>
          <w:color w:val="000000"/>
          <w:kern w:val="0"/>
          <w:sz w:val="21"/>
          <w:szCs w:val="21"/>
        </w:rPr>
        <w:t>：储能装置处于</w:t>
      </w:r>
      <w:r w:rsidR="00AA40B0">
        <w:rPr>
          <w:rFonts w:ascii="宋体" w:hAnsi="宋体" w:cs="宋体" w:hint="eastAsia"/>
          <w:color w:val="000000"/>
          <w:kern w:val="0"/>
          <w:sz w:val="21"/>
          <w:szCs w:val="21"/>
        </w:rPr>
        <w:t>运行放电结束的</w:t>
      </w:r>
      <w:r w:rsidR="00AA40B0" w:rsidRPr="003F322B">
        <w:rPr>
          <w:rFonts w:ascii="宋体" w:hAnsi="宋体" w:cs="宋体" w:hint="eastAsia"/>
          <w:color w:val="000000"/>
          <w:kern w:val="0"/>
          <w:sz w:val="21"/>
          <w:szCs w:val="21"/>
        </w:rPr>
        <w:t>最低荷电状态。</w:t>
      </w:r>
    </w:p>
    <w:p w14:paraId="459F96D7" w14:textId="77777777" w:rsidR="00AA40B0" w:rsidRPr="00E21EAE" w:rsidRDefault="00AA40B0" w:rsidP="00AA40B0">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7.2.2 行驶模式的确定</w:t>
      </w:r>
    </w:p>
    <w:p w14:paraId="166A8994" w14:textId="77777777" w:rsidR="00CE13A3" w:rsidRPr="003F322B"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按照表</w:t>
      </w:r>
      <w:r w:rsidRPr="003F322B">
        <w:rPr>
          <w:rFonts w:ascii="宋体" w:hAnsi="宋体" w:cs="TimesNewRomanPSMT"/>
          <w:color w:val="000000"/>
          <w:kern w:val="0"/>
          <w:sz w:val="21"/>
          <w:szCs w:val="21"/>
        </w:rPr>
        <w:t>3</w:t>
      </w:r>
      <w:r w:rsidR="00AA40B0">
        <w:rPr>
          <w:rFonts w:ascii="宋体" w:hAnsi="宋体" w:cs="宋体" w:hint="eastAsia"/>
          <w:color w:val="000000"/>
          <w:kern w:val="0"/>
          <w:sz w:val="21"/>
          <w:szCs w:val="21"/>
        </w:rPr>
        <w:t>确定行驶模式</w:t>
      </w:r>
      <w:r w:rsidRPr="003F322B">
        <w:rPr>
          <w:rFonts w:ascii="宋体" w:hAnsi="宋体" w:cs="宋体" w:hint="eastAsia"/>
          <w:color w:val="000000"/>
          <w:kern w:val="0"/>
          <w:sz w:val="21"/>
          <w:szCs w:val="21"/>
        </w:rPr>
        <w:t>。</w:t>
      </w:r>
    </w:p>
    <w:p w14:paraId="102CB395" w14:textId="77777777" w:rsidR="00CE13A3" w:rsidRPr="00CE5BF2" w:rsidRDefault="00CE13A3" w:rsidP="00CE13A3">
      <w:pPr>
        <w:jc w:val="center"/>
        <w:rPr>
          <w:rFonts w:ascii="黑体" w:eastAsia="黑体" w:hAnsi="黑体" w:cs="宋体"/>
          <w:color w:val="000000"/>
          <w:kern w:val="0"/>
          <w:sz w:val="21"/>
          <w:szCs w:val="21"/>
        </w:rPr>
      </w:pPr>
      <w:r w:rsidRPr="00CE5BF2">
        <w:rPr>
          <w:rFonts w:ascii="黑体" w:eastAsia="黑体" w:hAnsi="黑体" w:cs="黑体" w:hint="eastAsia"/>
          <w:color w:val="000000"/>
          <w:kern w:val="0"/>
          <w:sz w:val="21"/>
          <w:szCs w:val="21"/>
        </w:rPr>
        <w:t>表</w:t>
      </w:r>
      <w:r w:rsidRPr="00CE5BF2">
        <w:rPr>
          <w:rFonts w:ascii="黑体" w:eastAsia="黑体" w:hAnsi="黑体" w:cs="TimesNewRomanPSMT"/>
          <w:color w:val="000000"/>
          <w:kern w:val="0"/>
          <w:sz w:val="21"/>
          <w:szCs w:val="21"/>
        </w:rPr>
        <w:t xml:space="preserve">3 </w:t>
      </w:r>
      <w:r w:rsidRPr="00CE5BF2">
        <w:rPr>
          <w:rFonts w:ascii="黑体" w:eastAsia="黑体" w:hAnsi="黑体" w:cs="黑体" w:hint="eastAsia"/>
          <w:color w:val="000000"/>
          <w:kern w:val="0"/>
          <w:sz w:val="21"/>
          <w:szCs w:val="21"/>
        </w:rPr>
        <w:t>行驶模式的确定</w:t>
      </w:r>
    </w:p>
    <w:tbl>
      <w:tblPr>
        <w:tblW w:w="5000" w:type="pct"/>
        <w:tblCellMar>
          <w:top w:w="36" w:type="dxa"/>
          <w:left w:w="0" w:type="dxa"/>
          <w:right w:w="23" w:type="dxa"/>
        </w:tblCellMar>
        <w:tblLook w:val="00A0" w:firstRow="1" w:lastRow="0" w:firstColumn="1" w:lastColumn="0" w:noHBand="0" w:noVBand="0"/>
      </w:tblPr>
      <w:tblGrid>
        <w:gridCol w:w="930"/>
        <w:gridCol w:w="1461"/>
        <w:gridCol w:w="1430"/>
        <w:gridCol w:w="1590"/>
        <w:gridCol w:w="1590"/>
        <w:gridCol w:w="2343"/>
      </w:tblGrid>
      <w:tr w:rsidR="00CE13A3" w:rsidRPr="003F322B" w14:paraId="4F2BF8A2" w14:textId="77777777" w:rsidTr="008348A5">
        <w:trPr>
          <w:trHeight w:val="735"/>
        </w:trPr>
        <w:tc>
          <w:tcPr>
            <w:tcW w:w="1278" w:type="pct"/>
            <w:gridSpan w:val="2"/>
            <w:tcBorders>
              <w:top w:val="single" w:sz="4" w:space="0" w:color="auto"/>
              <w:left w:val="single" w:sz="4" w:space="0" w:color="auto"/>
              <w:bottom w:val="single" w:sz="4" w:space="0" w:color="auto"/>
              <w:right w:val="single" w:sz="4" w:space="0" w:color="auto"/>
            </w:tcBorders>
            <w:vAlign w:val="center"/>
          </w:tcPr>
          <w:p w14:paraId="1DF2132D" w14:textId="77777777" w:rsidR="00CE13A3" w:rsidRPr="00CE5BF2" w:rsidRDefault="00CE13A3" w:rsidP="005807EE">
            <w:pPr>
              <w:snapToGrid w:val="0"/>
              <w:jc w:val="center"/>
              <w:rPr>
                <w:rFonts w:ascii="宋体" w:hAnsi="宋体"/>
                <w:color w:val="000000"/>
                <w:kern w:val="0"/>
                <w:szCs w:val="18"/>
              </w:rPr>
            </w:pPr>
            <w:r w:rsidRPr="00CE5BF2">
              <w:rPr>
                <w:rFonts w:ascii="宋体" w:hAnsi="宋体"/>
                <w:color w:val="000000"/>
                <w:kern w:val="0"/>
                <w:szCs w:val="18"/>
              </w:rPr>
              <w:t>混合模式</w:t>
            </w:r>
          </w:p>
        </w:tc>
        <w:tc>
          <w:tcPr>
            <w:tcW w:w="765" w:type="pct"/>
            <w:tcBorders>
              <w:top w:val="single" w:sz="4" w:space="0" w:color="auto"/>
              <w:left w:val="single" w:sz="4" w:space="0" w:color="auto"/>
              <w:bottom w:val="single" w:sz="4" w:space="0" w:color="auto"/>
              <w:right w:val="single" w:sz="4" w:space="0" w:color="auto"/>
            </w:tcBorders>
            <w:vAlign w:val="center"/>
          </w:tcPr>
          <w:p w14:paraId="6AD67A17" w14:textId="77777777" w:rsidR="00CE13A3" w:rsidRPr="00CE5BF2" w:rsidRDefault="00CE13A3" w:rsidP="00F71891">
            <w:pPr>
              <w:pStyle w:val="a6"/>
              <w:numPr>
                <w:ilvl w:val="0"/>
                <w:numId w:val="6"/>
              </w:numPr>
              <w:snapToGrid w:val="0"/>
              <w:ind w:left="283" w:firstLineChars="0" w:hanging="284"/>
              <w:rPr>
                <w:rFonts w:ascii="宋体" w:hAnsi="宋体"/>
                <w:color w:val="000000"/>
                <w:kern w:val="0"/>
                <w:szCs w:val="18"/>
              </w:rPr>
            </w:pPr>
            <w:r w:rsidRPr="00CE5BF2">
              <w:rPr>
                <w:rFonts w:ascii="宋体" w:hAnsi="宋体" w:hint="eastAsia"/>
                <w:color w:val="000000"/>
                <w:kern w:val="0"/>
                <w:szCs w:val="18"/>
              </w:rPr>
              <w:t>纯电</w:t>
            </w:r>
          </w:p>
          <w:p w14:paraId="4116AEE7" w14:textId="77777777" w:rsidR="00CE13A3" w:rsidRPr="00CE5BF2" w:rsidRDefault="00CE13A3" w:rsidP="00F71891">
            <w:pPr>
              <w:pStyle w:val="a6"/>
              <w:numPr>
                <w:ilvl w:val="0"/>
                <w:numId w:val="6"/>
              </w:numPr>
              <w:snapToGrid w:val="0"/>
              <w:ind w:left="283" w:firstLineChars="0" w:hanging="284"/>
              <w:jc w:val="left"/>
              <w:rPr>
                <w:rFonts w:ascii="宋体" w:hAnsi="宋体"/>
                <w:color w:val="000000"/>
                <w:kern w:val="0"/>
                <w:szCs w:val="18"/>
              </w:rPr>
            </w:pPr>
            <w:r w:rsidRPr="00CE5BF2">
              <w:rPr>
                <w:rFonts w:ascii="宋体" w:hAnsi="宋体" w:hint="eastAsia"/>
                <w:color w:val="000000"/>
                <w:kern w:val="0"/>
                <w:szCs w:val="18"/>
              </w:rPr>
              <w:t>混合动力</w:t>
            </w:r>
          </w:p>
        </w:tc>
        <w:tc>
          <w:tcPr>
            <w:tcW w:w="851" w:type="pct"/>
            <w:tcBorders>
              <w:top w:val="single" w:sz="4" w:space="0" w:color="auto"/>
              <w:left w:val="single" w:sz="4" w:space="0" w:color="auto"/>
              <w:bottom w:val="single" w:sz="4" w:space="0" w:color="auto"/>
              <w:right w:val="single" w:sz="4" w:space="0" w:color="auto"/>
            </w:tcBorders>
            <w:vAlign w:val="center"/>
          </w:tcPr>
          <w:p w14:paraId="1E40B926" w14:textId="77777777" w:rsidR="00CE13A3" w:rsidRPr="00CE5BF2" w:rsidRDefault="00CE13A3" w:rsidP="00F71891">
            <w:pPr>
              <w:pStyle w:val="a6"/>
              <w:numPr>
                <w:ilvl w:val="0"/>
                <w:numId w:val="6"/>
              </w:numPr>
              <w:snapToGrid w:val="0"/>
              <w:ind w:left="284" w:firstLineChars="0" w:hanging="284"/>
              <w:jc w:val="left"/>
              <w:rPr>
                <w:rFonts w:ascii="宋体" w:hAnsi="宋体"/>
                <w:color w:val="000000"/>
                <w:kern w:val="0"/>
                <w:szCs w:val="18"/>
                <w:lang w:val="it-IT"/>
              </w:rPr>
            </w:pPr>
            <w:r w:rsidRPr="00CE5BF2">
              <w:rPr>
                <w:rFonts w:ascii="宋体" w:hAnsi="宋体" w:hint="eastAsia"/>
                <w:color w:val="000000"/>
                <w:kern w:val="0"/>
                <w:szCs w:val="18"/>
                <w:lang w:val="it-IT"/>
              </w:rPr>
              <w:t>纯</w:t>
            </w:r>
            <w:r w:rsidRPr="00CE5BF2">
              <w:rPr>
                <w:rFonts w:ascii="宋体" w:hAnsi="宋体"/>
                <w:color w:val="000000"/>
                <w:kern w:val="0"/>
                <w:szCs w:val="18"/>
                <w:lang w:val="it-IT"/>
              </w:rPr>
              <w:t>燃料</w:t>
            </w:r>
            <w:r w:rsidRPr="00CE5BF2">
              <w:rPr>
                <w:rFonts w:ascii="宋体" w:hAnsi="宋体" w:hint="eastAsia"/>
                <w:color w:val="000000"/>
                <w:kern w:val="0"/>
                <w:szCs w:val="18"/>
              </w:rPr>
              <w:t>消耗</w:t>
            </w:r>
          </w:p>
          <w:p w14:paraId="340BA97E" w14:textId="77777777" w:rsidR="00CE13A3" w:rsidRPr="00CE5BF2" w:rsidRDefault="00CE13A3" w:rsidP="00F71891">
            <w:pPr>
              <w:pStyle w:val="a6"/>
              <w:numPr>
                <w:ilvl w:val="0"/>
                <w:numId w:val="6"/>
              </w:numPr>
              <w:snapToGrid w:val="0"/>
              <w:ind w:left="284" w:firstLineChars="0" w:hanging="284"/>
              <w:jc w:val="left"/>
              <w:rPr>
                <w:rFonts w:ascii="宋体" w:hAnsi="宋体"/>
                <w:color w:val="000000"/>
                <w:kern w:val="0"/>
                <w:szCs w:val="18"/>
                <w:lang w:val="it-IT"/>
              </w:rPr>
            </w:pPr>
            <w:r w:rsidRPr="00CE5BF2">
              <w:rPr>
                <w:rFonts w:ascii="宋体" w:hAnsi="宋体" w:hint="eastAsia"/>
                <w:color w:val="000000"/>
                <w:kern w:val="0"/>
                <w:szCs w:val="18"/>
              </w:rPr>
              <w:t>混合动力</w:t>
            </w:r>
          </w:p>
        </w:tc>
        <w:tc>
          <w:tcPr>
            <w:tcW w:w="851" w:type="pct"/>
            <w:tcBorders>
              <w:top w:val="single" w:sz="4" w:space="0" w:color="auto"/>
              <w:left w:val="single" w:sz="4" w:space="0" w:color="auto"/>
              <w:bottom w:val="single" w:sz="4" w:space="0" w:color="auto"/>
              <w:right w:val="single" w:sz="4" w:space="0" w:color="auto"/>
            </w:tcBorders>
            <w:vAlign w:val="center"/>
          </w:tcPr>
          <w:p w14:paraId="3E721393" w14:textId="77777777" w:rsidR="00CE13A3" w:rsidRPr="00CE5BF2" w:rsidRDefault="00CE13A3" w:rsidP="008348A5">
            <w:pPr>
              <w:pStyle w:val="a6"/>
              <w:numPr>
                <w:ilvl w:val="0"/>
                <w:numId w:val="6"/>
              </w:numPr>
              <w:snapToGrid w:val="0"/>
              <w:ind w:left="284" w:firstLineChars="0" w:hanging="284"/>
              <w:jc w:val="left"/>
              <w:rPr>
                <w:rFonts w:ascii="宋体" w:hAnsi="宋体"/>
                <w:color w:val="000000"/>
                <w:kern w:val="0"/>
                <w:szCs w:val="18"/>
              </w:rPr>
            </w:pPr>
            <w:r w:rsidRPr="00CE5BF2">
              <w:rPr>
                <w:rFonts w:ascii="宋体" w:hAnsi="宋体" w:hint="eastAsia"/>
                <w:color w:val="000000"/>
                <w:kern w:val="0"/>
                <w:szCs w:val="18"/>
              </w:rPr>
              <w:t>纯电</w:t>
            </w:r>
          </w:p>
          <w:p w14:paraId="3965CF36" w14:textId="77777777" w:rsidR="00CE13A3" w:rsidRPr="00CE5BF2" w:rsidRDefault="00CE13A3" w:rsidP="008348A5">
            <w:pPr>
              <w:pStyle w:val="a6"/>
              <w:numPr>
                <w:ilvl w:val="0"/>
                <w:numId w:val="6"/>
              </w:numPr>
              <w:snapToGrid w:val="0"/>
              <w:ind w:left="284" w:firstLineChars="0" w:hanging="284"/>
              <w:jc w:val="left"/>
              <w:rPr>
                <w:rFonts w:ascii="宋体" w:hAnsi="宋体"/>
                <w:color w:val="000000"/>
                <w:kern w:val="0"/>
                <w:szCs w:val="18"/>
              </w:rPr>
            </w:pPr>
            <w:r w:rsidRPr="00CE5BF2">
              <w:rPr>
                <w:rFonts w:ascii="宋体" w:hAnsi="宋体" w:hint="eastAsia"/>
                <w:color w:val="000000"/>
                <w:kern w:val="0"/>
                <w:szCs w:val="18"/>
                <w:lang w:val="it-IT"/>
              </w:rPr>
              <w:t>纯</w:t>
            </w:r>
            <w:r w:rsidRPr="00CE5BF2">
              <w:rPr>
                <w:rFonts w:ascii="宋体" w:hAnsi="宋体"/>
                <w:color w:val="000000"/>
                <w:kern w:val="0"/>
                <w:szCs w:val="18"/>
                <w:lang w:val="it-IT"/>
              </w:rPr>
              <w:t>燃料</w:t>
            </w:r>
            <w:r w:rsidRPr="00CE5BF2">
              <w:rPr>
                <w:rFonts w:ascii="宋体" w:hAnsi="宋体" w:hint="eastAsia"/>
                <w:color w:val="000000"/>
                <w:kern w:val="0"/>
                <w:szCs w:val="18"/>
              </w:rPr>
              <w:t>消耗</w:t>
            </w:r>
          </w:p>
          <w:p w14:paraId="11CB182C" w14:textId="77777777" w:rsidR="00CE13A3" w:rsidRPr="00CE5BF2" w:rsidRDefault="00CE13A3" w:rsidP="008348A5">
            <w:pPr>
              <w:pStyle w:val="a6"/>
              <w:numPr>
                <w:ilvl w:val="0"/>
                <w:numId w:val="6"/>
              </w:numPr>
              <w:snapToGrid w:val="0"/>
              <w:ind w:left="284" w:firstLineChars="0" w:hanging="284"/>
              <w:jc w:val="left"/>
              <w:rPr>
                <w:rFonts w:ascii="宋体" w:hAnsi="宋体"/>
                <w:color w:val="000000"/>
                <w:kern w:val="0"/>
                <w:szCs w:val="18"/>
              </w:rPr>
            </w:pPr>
            <w:r w:rsidRPr="00CE5BF2">
              <w:rPr>
                <w:rFonts w:ascii="宋体" w:hAnsi="宋体" w:hint="eastAsia"/>
                <w:color w:val="000000"/>
                <w:kern w:val="0"/>
                <w:szCs w:val="18"/>
              </w:rPr>
              <w:t>混合动力</w:t>
            </w:r>
          </w:p>
        </w:tc>
        <w:tc>
          <w:tcPr>
            <w:tcW w:w="1255" w:type="pct"/>
            <w:tcBorders>
              <w:top w:val="single" w:sz="4" w:space="0" w:color="auto"/>
              <w:left w:val="single" w:sz="4" w:space="0" w:color="auto"/>
              <w:bottom w:val="single" w:sz="4" w:space="0" w:color="auto"/>
              <w:right w:val="single" w:sz="4" w:space="0" w:color="auto"/>
            </w:tcBorders>
            <w:vAlign w:val="center"/>
          </w:tcPr>
          <w:p w14:paraId="376B0363" w14:textId="696BDF51" w:rsidR="00CE13A3" w:rsidRPr="00CE5BF2" w:rsidRDefault="00CE13A3" w:rsidP="00F71891">
            <w:pPr>
              <w:pStyle w:val="a6"/>
              <w:numPr>
                <w:ilvl w:val="0"/>
                <w:numId w:val="7"/>
              </w:numPr>
              <w:snapToGrid w:val="0"/>
              <w:ind w:left="285" w:firstLineChars="0" w:hanging="285"/>
              <w:jc w:val="center"/>
              <w:rPr>
                <w:rFonts w:ascii="宋体" w:hAnsi="宋体"/>
                <w:color w:val="000000"/>
                <w:kern w:val="0"/>
                <w:szCs w:val="18"/>
              </w:rPr>
            </w:pPr>
            <w:r w:rsidRPr="00CE5BF2">
              <w:rPr>
                <w:rFonts w:ascii="宋体" w:hAnsi="宋体" w:hint="eastAsia"/>
                <w:color w:val="000000"/>
                <w:kern w:val="0"/>
                <w:szCs w:val="18"/>
              </w:rPr>
              <w:t>混合动力模式</w:t>
            </w:r>
            <w:r w:rsidRPr="00CE5BF2">
              <w:rPr>
                <w:rFonts w:ascii="宋体" w:hAnsi="宋体"/>
                <w:color w:val="000000"/>
                <w:kern w:val="0"/>
                <w:szCs w:val="18"/>
              </w:rPr>
              <w:t xml:space="preserve">n </w:t>
            </w:r>
            <w:r w:rsidR="00E300D5" w:rsidRPr="00CE5BF2">
              <w:rPr>
                <w:rFonts w:ascii="宋体" w:hAnsi="宋体"/>
                <w:color w:val="000000"/>
                <w:kern w:val="0"/>
                <w:szCs w:val="18"/>
                <w:vertAlign w:val="superscript"/>
              </w:rPr>
              <w:t>a</w:t>
            </w:r>
          </w:p>
          <w:p w14:paraId="1F6DB7AC" w14:textId="1C6EACE3" w:rsidR="00CE13A3" w:rsidRPr="00CE5BF2" w:rsidRDefault="00CE13A3" w:rsidP="00F71891">
            <w:pPr>
              <w:pStyle w:val="a6"/>
              <w:numPr>
                <w:ilvl w:val="0"/>
                <w:numId w:val="7"/>
              </w:numPr>
              <w:snapToGrid w:val="0"/>
              <w:ind w:left="285" w:firstLineChars="0" w:hanging="285"/>
              <w:jc w:val="center"/>
              <w:rPr>
                <w:rFonts w:ascii="宋体" w:hAnsi="宋体"/>
                <w:color w:val="000000"/>
                <w:kern w:val="0"/>
                <w:szCs w:val="18"/>
              </w:rPr>
            </w:pPr>
            <w:r w:rsidRPr="00CE5BF2">
              <w:rPr>
                <w:rFonts w:ascii="宋体" w:hAnsi="宋体" w:hint="eastAsia"/>
                <w:color w:val="000000"/>
                <w:kern w:val="0"/>
                <w:szCs w:val="18"/>
              </w:rPr>
              <w:t>混合动力模式</w:t>
            </w:r>
            <w:r w:rsidRPr="00CE5BF2">
              <w:rPr>
                <w:rFonts w:ascii="宋体" w:hAnsi="宋体"/>
                <w:color w:val="000000"/>
                <w:kern w:val="0"/>
                <w:szCs w:val="18"/>
              </w:rPr>
              <w:t xml:space="preserve">m </w:t>
            </w:r>
            <w:r w:rsidR="00E300D5" w:rsidRPr="00CE5BF2">
              <w:rPr>
                <w:rFonts w:ascii="宋体" w:hAnsi="宋体"/>
                <w:color w:val="000000"/>
                <w:kern w:val="0"/>
                <w:szCs w:val="18"/>
                <w:vertAlign w:val="superscript"/>
              </w:rPr>
              <w:t>a</w:t>
            </w:r>
          </w:p>
        </w:tc>
      </w:tr>
      <w:tr w:rsidR="00CE13A3" w:rsidRPr="003F322B" w14:paraId="282348D2" w14:textId="77777777" w:rsidTr="00CE5BF2">
        <w:trPr>
          <w:trHeight w:val="20"/>
        </w:trPr>
        <w:tc>
          <w:tcPr>
            <w:tcW w:w="497" w:type="pct"/>
            <w:vMerge w:val="restart"/>
            <w:tcBorders>
              <w:top w:val="single" w:sz="4" w:space="0" w:color="auto"/>
              <w:left w:val="single" w:sz="4" w:space="0" w:color="auto"/>
              <w:bottom w:val="single" w:sz="4" w:space="0" w:color="auto"/>
              <w:right w:val="single" w:sz="4" w:space="0" w:color="auto"/>
            </w:tcBorders>
            <w:vAlign w:val="center"/>
          </w:tcPr>
          <w:p w14:paraId="2894C55E" w14:textId="77777777" w:rsidR="008348A5" w:rsidRDefault="00CE13A3" w:rsidP="008348A5">
            <w:pPr>
              <w:snapToGrid w:val="0"/>
              <w:jc w:val="center"/>
              <w:rPr>
                <w:rFonts w:ascii="宋体" w:hAnsi="宋体"/>
                <w:color w:val="000000"/>
                <w:kern w:val="0"/>
                <w:szCs w:val="18"/>
              </w:rPr>
            </w:pPr>
            <w:r w:rsidRPr="00CE5BF2">
              <w:rPr>
                <w:rFonts w:ascii="宋体" w:hAnsi="宋体" w:hint="eastAsia"/>
                <w:color w:val="000000"/>
                <w:kern w:val="0"/>
                <w:szCs w:val="18"/>
              </w:rPr>
              <w:t>电池充电</w:t>
            </w:r>
          </w:p>
          <w:p w14:paraId="64EE2CB3" w14:textId="430B6E57" w:rsidR="00CE13A3" w:rsidRPr="00CE5BF2" w:rsidRDefault="00CE13A3" w:rsidP="008348A5">
            <w:pPr>
              <w:snapToGrid w:val="0"/>
              <w:jc w:val="center"/>
              <w:rPr>
                <w:rFonts w:ascii="宋体" w:hAnsi="宋体"/>
                <w:color w:val="000000"/>
                <w:kern w:val="0"/>
                <w:szCs w:val="18"/>
              </w:rPr>
            </w:pPr>
            <w:r w:rsidRPr="00CE5BF2">
              <w:rPr>
                <w:rFonts w:ascii="宋体" w:hAnsi="宋体"/>
                <w:color w:val="000000"/>
                <w:kern w:val="0"/>
                <w:szCs w:val="18"/>
              </w:rPr>
              <w:t>状态</w:t>
            </w:r>
          </w:p>
        </w:tc>
        <w:tc>
          <w:tcPr>
            <w:tcW w:w="782" w:type="pct"/>
            <w:tcBorders>
              <w:top w:val="single" w:sz="4" w:space="0" w:color="auto"/>
              <w:left w:val="single" w:sz="4" w:space="0" w:color="auto"/>
              <w:bottom w:val="single" w:sz="4" w:space="0" w:color="auto"/>
              <w:right w:val="single" w:sz="4" w:space="0" w:color="auto"/>
            </w:tcBorders>
            <w:vAlign w:val="center"/>
          </w:tcPr>
          <w:p w14:paraId="2035C4AB" w14:textId="77777777" w:rsidR="00CE13A3" w:rsidRPr="00CE5BF2" w:rsidRDefault="00CE13A3" w:rsidP="005807EE">
            <w:pPr>
              <w:snapToGrid w:val="0"/>
              <w:jc w:val="left"/>
              <w:rPr>
                <w:rFonts w:ascii="宋体" w:hAnsi="宋体"/>
                <w:color w:val="000000"/>
                <w:kern w:val="0"/>
                <w:szCs w:val="18"/>
              </w:rPr>
            </w:pPr>
          </w:p>
        </w:tc>
        <w:tc>
          <w:tcPr>
            <w:tcW w:w="765" w:type="pct"/>
            <w:tcBorders>
              <w:top w:val="single" w:sz="4" w:space="0" w:color="auto"/>
              <w:left w:val="single" w:sz="4" w:space="0" w:color="auto"/>
              <w:bottom w:val="single" w:sz="4" w:space="0" w:color="auto"/>
              <w:right w:val="single" w:sz="4" w:space="0" w:color="auto"/>
            </w:tcBorders>
            <w:vAlign w:val="center"/>
          </w:tcPr>
          <w:p w14:paraId="49C68E57" w14:textId="77777777" w:rsidR="00CE13A3" w:rsidRPr="00CE5BF2" w:rsidRDefault="00CE13A3" w:rsidP="005807EE">
            <w:pPr>
              <w:snapToGrid w:val="0"/>
              <w:jc w:val="center"/>
              <w:rPr>
                <w:rFonts w:ascii="宋体" w:hAnsi="宋体"/>
                <w:color w:val="000000"/>
                <w:kern w:val="0"/>
                <w:szCs w:val="18"/>
              </w:rPr>
            </w:pPr>
            <w:r w:rsidRPr="00CE5BF2">
              <w:rPr>
                <w:rFonts w:ascii="宋体" w:hAnsi="宋体" w:hint="eastAsia"/>
                <w:color w:val="000000"/>
                <w:kern w:val="0"/>
                <w:szCs w:val="18"/>
              </w:rPr>
              <w:t>开关位置</w:t>
            </w:r>
          </w:p>
        </w:tc>
        <w:tc>
          <w:tcPr>
            <w:tcW w:w="851" w:type="pct"/>
            <w:tcBorders>
              <w:top w:val="single" w:sz="4" w:space="0" w:color="auto"/>
              <w:left w:val="single" w:sz="4" w:space="0" w:color="auto"/>
              <w:bottom w:val="single" w:sz="4" w:space="0" w:color="auto"/>
              <w:right w:val="single" w:sz="4" w:space="0" w:color="auto"/>
            </w:tcBorders>
            <w:vAlign w:val="center"/>
          </w:tcPr>
          <w:p w14:paraId="614F7E9D" w14:textId="77777777" w:rsidR="00CE13A3" w:rsidRPr="00CE5BF2" w:rsidRDefault="00CE13A3" w:rsidP="005807EE">
            <w:pPr>
              <w:snapToGrid w:val="0"/>
              <w:jc w:val="center"/>
              <w:rPr>
                <w:rFonts w:ascii="宋体" w:hAnsi="宋体"/>
                <w:color w:val="000000"/>
                <w:kern w:val="0"/>
                <w:szCs w:val="18"/>
              </w:rPr>
            </w:pPr>
            <w:r w:rsidRPr="00CE5BF2">
              <w:rPr>
                <w:rFonts w:ascii="宋体" w:hAnsi="宋体" w:hint="eastAsia"/>
                <w:color w:val="000000"/>
                <w:kern w:val="0"/>
                <w:szCs w:val="18"/>
              </w:rPr>
              <w:t>开关位置</w:t>
            </w:r>
          </w:p>
        </w:tc>
        <w:tc>
          <w:tcPr>
            <w:tcW w:w="851" w:type="pct"/>
            <w:tcBorders>
              <w:top w:val="single" w:sz="4" w:space="0" w:color="auto"/>
              <w:left w:val="single" w:sz="4" w:space="0" w:color="auto"/>
              <w:bottom w:val="single" w:sz="4" w:space="0" w:color="auto"/>
              <w:right w:val="single" w:sz="4" w:space="0" w:color="auto"/>
            </w:tcBorders>
            <w:vAlign w:val="center"/>
          </w:tcPr>
          <w:p w14:paraId="41B9332A" w14:textId="77777777" w:rsidR="00CE13A3" w:rsidRPr="00CE5BF2" w:rsidRDefault="00CE13A3" w:rsidP="005807EE">
            <w:pPr>
              <w:snapToGrid w:val="0"/>
              <w:jc w:val="center"/>
              <w:rPr>
                <w:rFonts w:ascii="宋体" w:hAnsi="宋体"/>
                <w:color w:val="000000"/>
                <w:kern w:val="0"/>
                <w:szCs w:val="18"/>
              </w:rPr>
            </w:pPr>
            <w:r w:rsidRPr="00CE5BF2">
              <w:rPr>
                <w:rFonts w:ascii="宋体" w:hAnsi="宋体" w:hint="eastAsia"/>
                <w:color w:val="000000"/>
                <w:kern w:val="0"/>
                <w:szCs w:val="18"/>
              </w:rPr>
              <w:t>开关位置</w:t>
            </w:r>
          </w:p>
        </w:tc>
        <w:tc>
          <w:tcPr>
            <w:tcW w:w="1255" w:type="pct"/>
            <w:tcBorders>
              <w:top w:val="single" w:sz="4" w:space="0" w:color="auto"/>
              <w:left w:val="single" w:sz="4" w:space="0" w:color="auto"/>
              <w:bottom w:val="single" w:sz="4" w:space="0" w:color="auto"/>
              <w:right w:val="single" w:sz="4" w:space="0" w:color="auto"/>
            </w:tcBorders>
            <w:vAlign w:val="center"/>
          </w:tcPr>
          <w:p w14:paraId="78EC9BD6" w14:textId="77777777" w:rsidR="00CE13A3" w:rsidRPr="00CE5BF2" w:rsidRDefault="00CE13A3" w:rsidP="005807EE">
            <w:pPr>
              <w:snapToGrid w:val="0"/>
              <w:jc w:val="center"/>
              <w:rPr>
                <w:rFonts w:ascii="宋体" w:hAnsi="宋体"/>
                <w:color w:val="000000"/>
                <w:kern w:val="0"/>
                <w:szCs w:val="18"/>
              </w:rPr>
            </w:pPr>
            <w:r w:rsidRPr="00CE5BF2">
              <w:rPr>
                <w:rFonts w:ascii="宋体" w:hAnsi="宋体" w:hint="eastAsia"/>
                <w:color w:val="000000"/>
                <w:kern w:val="0"/>
                <w:szCs w:val="18"/>
              </w:rPr>
              <w:t>开关位置</w:t>
            </w:r>
          </w:p>
        </w:tc>
      </w:tr>
      <w:tr w:rsidR="00CE13A3" w:rsidRPr="003F322B" w14:paraId="2E6F8EA5" w14:textId="77777777" w:rsidTr="008348A5">
        <w:trPr>
          <w:trHeight w:val="425"/>
        </w:trPr>
        <w:tc>
          <w:tcPr>
            <w:tcW w:w="497" w:type="pct"/>
            <w:vMerge/>
            <w:tcBorders>
              <w:top w:val="single" w:sz="4" w:space="0" w:color="auto"/>
              <w:left w:val="single" w:sz="4" w:space="0" w:color="auto"/>
              <w:bottom w:val="single" w:sz="4" w:space="0" w:color="auto"/>
              <w:right w:val="single" w:sz="4" w:space="0" w:color="auto"/>
            </w:tcBorders>
            <w:vAlign w:val="center"/>
          </w:tcPr>
          <w:p w14:paraId="6CAD5F4D" w14:textId="77777777" w:rsidR="00CE13A3" w:rsidRPr="00CE5BF2" w:rsidRDefault="00CE13A3" w:rsidP="00AC3A24">
            <w:pPr>
              <w:snapToGrid w:val="0"/>
              <w:jc w:val="left"/>
              <w:rPr>
                <w:rFonts w:ascii="宋体" w:hAnsi="宋体"/>
                <w:color w:val="000000"/>
                <w:kern w:val="0"/>
                <w:szCs w:val="18"/>
              </w:rPr>
            </w:pPr>
          </w:p>
        </w:tc>
        <w:tc>
          <w:tcPr>
            <w:tcW w:w="782" w:type="pct"/>
            <w:tcBorders>
              <w:top w:val="single" w:sz="4" w:space="0" w:color="auto"/>
              <w:left w:val="single" w:sz="4" w:space="0" w:color="auto"/>
              <w:bottom w:val="single" w:sz="4" w:space="0" w:color="auto"/>
              <w:right w:val="single" w:sz="4" w:space="0" w:color="auto"/>
            </w:tcBorders>
            <w:vAlign w:val="center"/>
          </w:tcPr>
          <w:p w14:paraId="522E03F5" w14:textId="77777777"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条件</w:t>
            </w:r>
            <w:r w:rsidRPr="00CE5BF2">
              <w:rPr>
                <w:rFonts w:ascii="宋体" w:hAnsi="宋体"/>
                <w:color w:val="000000"/>
                <w:kern w:val="0"/>
                <w:szCs w:val="18"/>
              </w:rPr>
              <w:t>A</w:t>
            </w:r>
          </w:p>
          <w:p w14:paraId="4A5AB8ED" w14:textId="77777777" w:rsidR="00CE13A3" w:rsidRPr="00CE5BF2" w:rsidRDefault="00CE13A3" w:rsidP="00AC3A24">
            <w:pPr>
              <w:widowControl/>
              <w:snapToGrid w:val="0"/>
              <w:jc w:val="center"/>
              <w:rPr>
                <w:rFonts w:ascii="宋体" w:hAnsi="宋体"/>
                <w:color w:val="000000"/>
                <w:kern w:val="0"/>
                <w:szCs w:val="18"/>
              </w:rPr>
            </w:pPr>
            <w:r w:rsidRPr="00CE5BF2">
              <w:rPr>
                <w:rFonts w:ascii="宋体" w:hAnsi="宋体" w:hint="eastAsia"/>
                <w:color w:val="000000"/>
                <w:kern w:val="0"/>
                <w:szCs w:val="18"/>
              </w:rPr>
              <w:t>（满电）</w:t>
            </w:r>
          </w:p>
        </w:tc>
        <w:tc>
          <w:tcPr>
            <w:tcW w:w="765" w:type="pct"/>
            <w:tcBorders>
              <w:top w:val="single" w:sz="4" w:space="0" w:color="auto"/>
              <w:left w:val="single" w:sz="4" w:space="0" w:color="auto"/>
              <w:bottom w:val="single" w:sz="4" w:space="0" w:color="auto"/>
              <w:right w:val="single" w:sz="4" w:space="0" w:color="auto"/>
            </w:tcBorders>
            <w:vAlign w:val="center"/>
          </w:tcPr>
          <w:p w14:paraId="15753DA8" w14:textId="77777777"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混合动力</w:t>
            </w:r>
          </w:p>
        </w:tc>
        <w:tc>
          <w:tcPr>
            <w:tcW w:w="851" w:type="pct"/>
            <w:tcBorders>
              <w:top w:val="single" w:sz="4" w:space="0" w:color="auto"/>
              <w:left w:val="single" w:sz="4" w:space="0" w:color="auto"/>
              <w:bottom w:val="single" w:sz="4" w:space="0" w:color="auto"/>
              <w:right w:val="single" w:sz="4" w:space="0" w:color="auto"/>
            </w:tcBorders>
            <w:vAlign w:val="center"/>
          </w:tcPr>
          <w:p w14:paraId="4DCB1C8A" w14:textId="77777777"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混合动力</w:t>
            </w:r>
          </w:p>
        </w:tc>
        <w:tc>
          <w:tcPr>
            <w:tcW w:w="851" w:type="pct"/>
            <w:tcBorders>
              <w:top w:val="single" w:sz="4" w:space="0" w:color="auto"/>
              <w:left w:val="single" w:sz="4" w:space="0" w:color="auto"/>
              <w:bottom w:val="single" w:sz="4" w:space="0" w:color="auto"/>
              <w:right w:val="single" w:sz="4" w:space="0" w:color="auto"/>
            </w:tcBorders>
            <w:vAlign w:val="center"/>
          </w:tcPr>
          <w:p w14:paraId="0412B10E" w14:textId="77777777"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混合动力</w:t>
            </w:r>
          </w:p>
        </w:tc>
        <w:tc>
          <w:tcPr>
            <w:tcW w:w="1255" w:type="pct"/>
            <w:tcBorders>
              <w:top w:val="single" w:sz="4" w:space="0" w:color="auto"/>
              <w:left w:val="single" w:sz="4" w:space="0" w:color="auto"/>
              <w:bottom w:val="single" w:sz="4" w:space="0" w:color="auto"/>
              <w:right w:val="single" w:sz="4" w:space="0" w:color="auto"/>
            </w:tcBorders>
            <w:vAlign w:val="center"/>
          </w:tcPr>
          <w:p w14:paraId="5C1F0E2C" w14:textId="5CEB471F"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最大电动</w:t>
            </w:r>
            <w:r w:rsidRPr="00CE5BF2">
              <w:rPr>
                <w:rFonts w:ascii="宋体" w:hAnsi="宋体"/>
                <w:color w:val="000000"/>
                <w:kern w:val="0"/>
                <w:szCs w:val="18"/>
              </w:rPr>
              <w:t>混合模式</w:t>
            </w:r>
            <w:r w:rsidR="00E300D5" w:rsidRPr="00CE5BF2">
              <w:rPr>
                <w:rFonts w:ascii="宋体" w:hAnsi="宋体"/>
                <w:color w:val="000000"/>
                <w:kern w:val="0"/>
                <w:szCs w:val="18"/>
                <w:vertAlign w:val="superscript"/>
              </w:rPr>
              <w:t>b</w:t>
            </w:r>
          </w:p>
        </w:tc>
      </w:tr>
      <w:tr w:rsidR="00CE13A3" w:rsidRPr="003F322B" w14:paraId="1970519F" w14:textId="77777777" w:rsidTr="00CE5BF2">
        <w:trPr>
          <w:trHeight w:val="521"/>
        </w:trPr>
        <w:tc>
          <w:tcPr>
            <w:tcW w:w="497" w:type="pct"/>
            <w:vMerge/>
            <w:tcBorders>
              <w:top w:val="single" w:sz="4" w:space="0" w:color="auto"/>
              <w:left w:val="single" w:sz="4" w:space="0" w:color="auto"/>
              <w:bottom w:val="single" w:sz="4" w:space="0" w:color="auto"/>
              <w:right w:val="single" w:sz="4" w:space="0" w:color="auto"/>
            </w:tcBorders>
            <w:vAlign w:val="center"/>
          </w:tcPr>
          <w:p w14:paraId="08C00F8F" w14:textId="77777777" w:rsidR="00CE13A3" w:rsidRPr="00CE5BF2" w:rsidRDefault="00CE13A3" w:rsidP="00AC3A24">
            <w:pPr>
              <w:snapToGrid w:val="0"/>
              <w:jc w:val="left"/>
              <w:rPr>
                <w:rFonts w:ascii="宋体" w:hAnsi="宋体"/>
                <w:color w:val="000000"/>
                <w:kern w:val="0"/>
                <w:szCs w:val="18"/>
              </w:rPr>
            </w:pPr>
          </w:p>
        </w:tc>
        <w:tc>
          <w:tcPr>
            <w:tcW w:w="782" w:type="pct"/>
            <w:tcBorders>
              <w:top w:val="single" w:sz="4" w:space="0" w:color="auto"/>
              <w:left w:val="single" w:sz="4" w:space="0" w:color="auto"/>
              <w:bottom w:val="single" w:sz="4" w:space="0" w:color="auto"/>
              <w:right w:val="single" w:sz="4" w:space="0" w:color="auto"/>
            </w:tcBorders>
            <w:vAlign w:val="center"/>
          </w:tcPr>
          <w:p w14:paraId="4B219C97" w14:textId="77777777"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条件</w:t>
            </w:r>
            <w:r w:rsidRPr="00CE5BF2">
              <w:rPr>
                <w:rFonts w:ascii="宋体" w:hAnsi="宋体"/>
                <w:color w:val="000000"/>
                <w:kern w:val="0"/>
                <w:szCs w:val="18"/>
              </w:rPr>
              <w:t>B</w:t>
            </w:r>
          </w:p>
          <w:p w14:paraId="63813D2C" w14:textId="77777777" w:rsidR="00CE13A3" w:rsidRPr="00CE5BF2" w:rsidRDefault="00CE13A3" w:rsidP="00AC3A24">
            <w:pPr>
              <w:widowControl/>
              <w:snapToGrid w:val="0"/>
              <w:jc w:val="center"/>
              <w:rPr>
                <w:rFonts w:ascii="宋体" w:hAnsi="宋体"/>
                <w:color w:val="000000"/>
                <w:kern w:val="0"/>
                <w:szCs w:val="18"/>
              </w:rPr>
            </w:pPr>
            <w:r w:rsidRPr="00CE5BF2">
              <w:rPr>
                <w:rFonts w:ascii="宋体" w:hAnsi="宋体" w:hint="eastAsia"/>
                <w:color w:val="000000"/>
                <w:kern w:val="0"/>
                <w:szCs w:val="18"/>
              </w:rPr>
              <w:t>（最低</w:t>
            </w:r>
            <w:r w:rsidRPr="00CE5BF2">
              <w:rPr>
                <w:rFonts w:ascii="宋体" w:hAnsi="宋体"/>
                <w:color w:val="000000"/>
                <w:kern w:val="0"/>
                <w:szCs w:val="18"/>
              </w:rPr>
              <w:t>电量</w:t>
            </w:r>
            <w:r w:rsidRPr="00CE5BF2">
              <w:rPr>
                <w:rFonts w:ascii="宋体" w:hAnsi="宋体" w:hint="eastAsia"/>
                <w:color w:val="000000"/>
                <w:kern w:val="0"/>
                <w:szCs w:val="18"/>
              </w:rPr>
              <w:t>）</w:t>
            </w:r>
          </w:p>
        </w:tc>
        <w:tc>
          <w:tcPr>
            <w:tcW w:w="765" w:type="pct"/>
            <w:tcBorders>
              <w:top w:val="single" w:sz="4" w:space="0" w:color="auto"/>
              <w:left w:val="single" w:sz="4" w:space="0" w:color="auto"/>
              <w:bottom w:val="single" w:sz="4" w:space="0" w:color="auto"/>
              <w:right w:val="single" w:sz="4" w:space="0" w:color="auto"/>
            </w:tcBorders>
            <w:vAlign w:val="center"/>
          </w:tcPr>
          <w:p w14:paraId="7014A589" w14:textId="77777777"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混合动力</w:t>
            </w:r>
          </w:p>
        </w:tc>
        <w:tc>
          <w:tcPr>
            <w:tcW w:w="851" w:type="pct"/>
            <w:tcBorders>
              <w:top w:val="single" w:sz="4" w:space="0" w:color="auto"/>
              <w:left w:val="single" w:sz="4" w:space="0" w:color="auto"/>
              <w:bottom w:val="single" w:sz="4" w:space="0" w:color="auto"/>
              <w:right w:val="single" w:sz="4" w:space="0" w:color="auto"/>
            </w:tcBorders>
            <w:vAlign w:val="center"/>
          </w:tcPr>
          <w:p w14:paraId="631F6FD4" w14:textId="77777777" w:rsidR="00CE13A3" w:rsidRPr="00CE5BF2" w:rsidRDefault="00CE13A3" w:rsidP="00AC3A24">
            <w:pPr>
              <w:snapToGrid w:val="0"/>
              <w:jc w:val="center"/>
              <w:rPr>
                <w:rFonts w:ascii="宋体" w:hAnsi="宋体"/>
                <w:color w:val="000000"/>
                <w:kern w:val="0"/>
                <w:szCs w:val="18"/>
              </w:rPr>
            </w:pPr>
            <w:r w:rsidRPr="00CE5BF2">
              <w:rPr>
                <w:rFonts w:ascii="宋体" w:hAnsi="宋体"/>
                <w:color w:val="000000"/>
                <w:kern w:val="0"/>
                <w:szCs w:val="18"/>
              </w:rPr>
              <w:t>燃料</w:t>
            </w:r>
            <w:r w:rsidRPr="00CE5BF2">
              <w:rPr>
                <w:rFonts w:ascii="宋体" w:hAnsi="宋体" w:hint="eastAsia"/>
                <w:color w:val="000000"/>
                <w:kern w:val="0"/>
                <w:szCs w:val="18"/>
              </w:rPr>
              <w:t>消耗</w:t>
            </w:r>
          </w:p>
        </w:tc>
        <w:tc>
          <w:tcPr>
            <w:tcW w:w="851" w:type="pct"/>
            <w:tcBorders>
              <w:top w:val="single" w:sz="4" w:space="0" w:color="auto"/>
              <w:left w:val="single" w:sz="4" w:space="0" w:color="auto"/>
              <w:bottom w:val="single" w:sz="4" w:space="0" w:color="auto"/>
              <w:right w:val="single" w:sz="4" w:space="0" w:color="auto"/>
            </w:tcBorders>
            <w:vAlign w:val="center"/>
          </w:tcPr>
          <w:p w14:paraId="481209FB" w14:textId="77777777" w:rsidR="00CE13A3" w:rsidRPr="00CE5BF2" w:rsidRDefault="00CE13A3" w:rsidP="00AC3A24">
            <w:pPr>
              <w:snapToGrid w:val="0"/>
              <w:jc w:val="center"/>
              <w:rPr>
                <w:rFonts w:ascii="宋体" w:hAnsi="宋体"/>
                <w:color w:val="000000"/>
                <w:kern w:val="0"/>
                <w:szCs w:val="18"/>
              </w:rPr>
            </w:pPr>
            <w:r w:rsidRPr="00CE5BF2">
              <w:rPr>
                <w:rFonts w:ascii="宋体" w:hAnsi="宋体"/>
                <w:color w:val="000000"/>
                <w:kern w:val="0"/>
                <w:szCs w:val="18"/>
              </w:rPr>
              <w:t>燃料</w:t>
            </w:r>
            <w:r w:rsidRPr="00CE5BF2">
              <w:rPr>
                <w:rFonts w:ascii="宋体" w:hAnsi="宋体" w:hint="eastAsia"/>
                <w:color w:val="000000"/>
                <w:kern w:val="0"/>
                <w:szCs w:val="18"/>
              </w:rPr>
              <w:t>消耗</w:t>
            </w:r>
          </w:p>
        </w:tc>
        <w:tc>
          <w:tcPr>
            <w:tcW w:w="1255" w:type="pct"/>
            <w:tcBorders>
              <w:top w:val="single" w:sz="4" w:space="0" w:color="auto"/>
              <w:left w:val="single" w:sz="4" w:space="0" w:color="auto"/>
              <w:bottom w:val="single" w:sz="4" w:space="0" w:color="auto"/>
              <w:right w:val="single" w:sz="4" w:space="0" w:color="auto"/>
            </w:tcBorders>
            <w:vAlign w:val="center"/>
          </w:tcPr>
          <w:p w14:paraId="7715C696" w14:textId="4914551D" w:rsidR="00CE13A3" w:rsidRPr="00CE5BF2" w:rsidRDefault="00CE13A3" w:rsidP="00AC3A24">
            <w:pPr>
              <w:snapToGrid w:val="0"/>
              <w:jc w:val="center"/>
              <w:rPr>
                <w:rFonts w:ascii="宋体" w:hAnsi="宋体"/>
                <w:color w:val="000000"/>
                <w:kern w:val="0"/>
                <w:szCs w:val="18"/>
              </w:rPr>
            </w:pPr>
            <w:r w:rsidRPr="00CE5BF2">
              <w:rPr>
                <w:rFonts w:ascii="宋体" w:hAnsi="宋体" w:hint="eastAsia"/>
                <w:color w:val="000000"/>
                <w:kern w:val="0"/>
                <w:szCs w:val="18"/>
              </w:rPr>
              <w:t>最大燃料</w:t>
            </w:r>
            <w:r w:rsidRPr="00CE5BF2">
              <w:rPr>
                <w:rFonts w:ascii="宋体" w:hAnsi="宋体"/>
                <w:color w:val="000000"/>
                <w:kern w:val="0"/>
                <w:szCs w:val="18"/>
              </w:rPr>
              <w:t>消耗模式</w:t>
            </w:r>
            <w:r w:rsidR="00E300D5" w:rsidRPr="00CE5BF2">
              <w:rPr>
                <w:rFonts w:ascii="宋体" w:hAnsi="宋体"/>
                <w:color w:val="000000"/>
                <w:kern w:val="0"/>
                <w:szCs w:val="18"/>
                <w:vertAlign w:val="superscript"/>
              </w:rPr>
              <w:t>c</w:t>
            </w:r>
          </w:p>
        </w:tc>
      </w:tr>
      <w:tr w:rsidR="00CE13A3" w:rsidRPr="003F322B" w14:paraId="48429892" w14:textId="77777777" w:rsidTr="00210FF0">
        <w:trPr>
          <w:trHeight w:val="96"/>
        </w:trPr>
        <w:tc>
          <w:tcPr>
            <w:tcW w:w="5000" w:type="pct"/>
            <w:gridSpan w:val="6"/>
            <w:tcBorders>
              <w:top w:val="single" w:sz="4" w:space="0" w:color="auto"/>
              <w:left w:val="single" w:sz="4" w:space="0" w:color="auto"/>
              <w:bottom w:val="single" w:sz="4" w:space="0" w:color="auto"/>
              <w:right w:val="single" w:sz="4" w:space="0" w:color="auto"/>
            </w:tcBorders>
          </w:tcPr>
          <w:p w14:paraId="04F7EE3F" w14:textId="1B922FE9" w:rsidR="00CE13A3" w:rsidRPr="00CE5BF2" w:rsidRDefault="00E300D5" w:rsidP="005807EE">
            <w:pPr>
              <w:snapToGrid w:val="0"/>
              <w:ind w:leftChars="200" w:left="360"/>
              <w:jc w:val="left"/>
              <w:rPr>
                <w:rFonts w:ascii="宋体" w:hAnsi="宋体"/>
                <w:color w:val="000000"/>
                <w:kern w:val="0"/>
                <w:szCs w:val="18"/>
              </w:rPr>
            </w:pPr>
            <w:r w:rsidRPr="00CE5BF2">
              <w:rPr>
                <w:rFonts w:ascii="宋体" w:hAnsi="宋体"/>
                <w:color w:val="000000"/>
                <w:kern w:val="0"/>
                <w:szCs w:val="18"/>
                <w:vertAlign w:val="superscript"/>
              </w:rPr>
              <w:t>a</w:t>
            </w:r>
            <w:r w:rsidR="00CE13A3" w:rsidRPr="00CE5BF2">
              <w:rPr>
                <w:rFonts w:ascii="宋体" w:hAnsi="宋体"/>
                <w:color w:val="000000"/>
                <w:kern w:val="0"/>
                <w:szCs w:val="18"/>
              </w:rPr>
              <w:t xml:space="preserve"> 例如:运动，经济，城市，郊区等。</w:t>
            </w:r>
          </w:p>
          <w:p w14:paraId="38E379AD" w14:textId="77777777" w:rsidR="001D54AF" w:rsidRDefault="00E300D5" w:rsidP="001D54AF">
            <w:pPr>
              <w:snapToGrid w:val="0"/>
              <w:ind w:leftChars="200" w:left="810" w:hangingChars="250" w:hanging="450"/>
              <w:jc w:val="left"/>
              <w:rPr>
                <w:rFonts w:ascii="宋体" w:hAnsi="宋体"/>
                <w:color w:val="000000"/>
                <w:kern w:val="0"/>
                <w:szCs w:val="18"/>
              </w:rPr>
            </w:pPr>
            <w:r w:rsidRPr="00CE5BF2">
              <w:rPr>
                <w:rFonts w:ascii="宋体" w:hAnsi="宋体"/>
                <w:color w:val="000000"/>
                <w:kern w:val="0"/>
                <w:szCs w:val="18"/>
                <w:vertAlign w:val="superscript"/>
              </w:rPr>
              <w:t>b</w:t>
            </w:r>
            <w:r w:rsidR="00CE13A3" w:rsidRPr="00CE5BF2">
              <w:rPr>
                <w:rFonts w:ascii="宋体" w:hAnsi="宋体"/>
                <w:color w:val="000000"/>
                <w:kern w:val="0"/>
                <w:szCs w:val="18"/>
              </w:rPr>
              <w:t xml:space="preserve"> 最大电动混合模式:混合模式在所有可选的混合模式中电量消耗最大，由</w:t>
            </w:r>
            <w:r w:rsidR="001D54AF">
              <w:rPr>
                <w:rFonts w:ascii="宋体" w:hAnsi="宋体" w:hint="eastAsia"/>
                <w:color w:val="000000"/>
                <w:kern w:val="0"/>
                <w:szCs w:val="18"/>
              </w:rPr>
              <w:t>生产企业</w:t>
            </w:r>
            <w:r w:rsidR="00CE13A3" w:rsidRPr="00CE5BF2">
              <w:rPr>
                <w:rFonts w:ascii="宋体" w:hAnsi="宋体"/>
                <w:color w:val="000000"/>
                <w:kern w:val="0"/>
                <w:szCs w:val="18"/>
              </w:rPr>
              <w:t>提供的信息建立，获得技术服</w:t>
            </w:r>
          </w:p>
          <w:p w14:paraId="13AD6A22" w14:textId="172D1DF8" w:rsidR="00E92076" w:rsidRDefault="00CE13A3" w:rsidP="001D54AF">
            <w:pPr>
              <w:snapToGrid w:val="0"/>
              <w:ind w:leftChars="300" w:left="810" w:hangingChars="150" w:hanging="270"/>
              <w:jc w:val="left"/>
              <w:rPr>
                <w:rFonts w:ascii="宋体" w:hAnsi="宋体"/>
                <w:color w:val="000000"/>
                <w:kern w:val="0"/>
                <w:szCs w:val="18"/>
              </w:rPr>
            </w:pPr>
            <w:r w:rsidRPr="00CE5BF2">
              <w:rPr>
                <w:rFonts w:ascii="宋体" w:hAnsi="宋体"/>
                <w:color w:val="000000"/>
                <w:kern w:val="0"/>
                <w:szCs w:val="18"/>
              </w:rPr>
              <w:t>务</w:t>
            </w:r>
            <w:r w:rsidRPr="00CE5BF2">
              <w:rPr>
                <w:rFonts w:ascii="宋体" w:hAnsi="宋体" w:hint="eastAsia"/>
                <w:color w:val="000000"/>
                <w:kern w:val="0"/>
                <w:szCs w:val="18"/>
              </w:rPr>
              <w:t>支持。</w:t>
            </w:r>
          </w:p>
          <w:p w14:paraId="1C2B59A1" w14:textId="77777777" w:rsidR="001D54AF" w:rsidRDefault="00F71891" w:rsidP="001D54AF">
            <w:pPr>
              <w:ind w:leftChars="200" w:left="810" w:hangingChars="250" w:hanging="450"/>
              <w:jc w:val="left"/>
              <w:rPr>
                <w:rFonts w:ascii="宋体" w:hAnsi="宋体"/>
                <w:color w:val="000000"/>
                <w:kern w:val="0"/>
                <w:szCs w:val="18"/>
              </w:rPr>
            </w:pPr>
            <w:r w:rsidRPr="00CE5BF2">
              <w:rPr>
                <w:rFonts w:ascii="宋体" w:hAnsi="宋体"/>
                <w:color w:val="000000"/>
                <w:kern w:val="0"/>
                <w:szCs w:val="18"/>
                <w:vertAlign w:val="superscript"/>
              </w:rPr>
              <w:lastRenderedPageBreak/>
              <w:t>c</w:t>
            </w:r>
            <w:r w:rsidRPr="00CE5BF2">
              <w:rPr>
                <w:rFonts w:ascii="宋体" w:hAnsi="宋体"/>
                <w:color w:val="000000"/>
                <w:kern w:val="0"/>
                <w:szCs w:val="18"/>
              </w:rPr>
              <w:t xml:space="preserve"> 最大燃料消耗模式:混合模式</w:t>
            </w:r>
            <w:r w:rsidRPr="00CE5BF2">
              <w:rPr>
                <w:rFonts w:ascii="宋体" w:hAnsi="宋体" w:hint="eastAsia"/>
                <w:color w:val="000000"/>
                <w:kern w:val="0"/>
                <w:szCs w:val="18"/>
              </w:rPr>
              <w:t>在所有</w:t>
            </w:r>
            <w:r w:rsidRPr="00CE5BF2">
              <w:rPr>
                <w:rFonts w:ascii="宋体" w:hAnsi="宋体"/>
                <w:color w:val="000000"/>
                <w:kern w:val="0"/>
                <w:szCs w:val="18"/>
              </w:rPr>
              <w:t>可选的混合模式中</w:t>
            </w:r>
            <w:r w:rsidRPr="00CE5BF2">
              <w:rPr>
                <w:rFonts w:ascii="宋体" w:hAnsi="宋体" w:hint="eastAsia"/>
                <w:color w:val="000000"/>
                <w:kern w:val="0"/>
                <w:szCs w:val="18"/>
              </w:rPr>
              <w:t>燃料</w:t>
            </w:r>
            <w:r w:rsidRPr="00CE5BF2">
              <w:rPr>
                <w:rFonts w:ascii="宋体" w:hAnsi="宋体"/>
                <w:color w:val="000000"/>
                <w:kern w:val="0"/>
                <w:szCs w:val="18"/>
              </w:rPr>
              <w:t>消耗最大</w:t>
            </w:r>
            <w:r w:rsidRPr="00CE5BF2">
              <w:rPr>
                <w:rFonts w:ascii="宋体" w:hAnsi="宋体" w:hint="eastAsia"/>
                <w:color w:val="000000"/>
                <w:kern w:val="0"/>
                <w:szCs w:val="18"/>
              </w:rPr>
              <w:t>，由</w:t>
            </w:r>
            <w:r w:rsidR="001D54AF">
              <w:rPr>
                <w:rFonts w:ascii="宋体" w:hAnsi="宋体" w:hint="eastAsia"/>
                <w:color w:val="000000"/>
                <w:kern w:val="0"/>
                <w:szCs w:val="18"/>
              </w:rPr>
              <w:t>生产企业</w:t>
            </w:r>
            <w:r w:rsidRPr="00CE5BF2">
              <w:rPr>
                <w:rFonts w:ascii="宋体" w:hAnsi="宋体"/>
                <w:color w:val="000000"/>
                <w:kern w:val="0"/>
                <w:szCs w:val="18"/>
              </w:rPr>
              <w:t>提供的信息建立，</w:t>
            </w:r>
            <w:r w:rsidRPr="00CE5BF2">
              <w:rPr>
                <w:rFonts w:ascii="宋体" w:hAnsi="宋体" w:hint="eastAsia"/>
                <w:color w:val="000000"/>
                <w:kern w:val="0"/>
                <w:szCs w:val="18"/>
              </w:rPr>
              <w:t>获得</w:t>
            </w:r>
            <w:r w:rsidRPr="00CE5BF2">
              <w:rPr>
                <w:rFonts w:ascii="宋体" w:hAnsi="宋体"/>
                <w:color w:val="000000"/>
                <w:kern w:val="0"/>
                <w:szCs w:val="18"/>
              </w:rPr>
              <w:t>技术服</w:t>
            </w:r>
          </w:p>
          <w:p w14:paraId="40564284" w14:textId="09BFBFBD" w:rsidR="00F71891" w:rsidRPr="00CE5BF2" w:rsidRDefault="00F71891" w:rsidP="001D54AF">
            <w:pPr>
              <w:ind w:leftChars="300" w:left="810" w:hangingChars="150" w:hanging="270"/>
              <w:jc w:val="left"/>
              <w:rPr>
                <w:rFonts w:ascii="宋体" w:hAnsi="宋体"/>
                <w:color w:val="000000"/>
                <w:kern w:val="0"/>
                <w:szCs w:val="18"/>
              </w:rPr>
            </w:pPr>
            <w:r w:rsidRPr="00CE5BF2">
              <w:rPr>
                <w:rFonts w:ascii="宋体" w:hAnsi="宋体"/>
                <w:color w:val="000000"/>
                <w:kern w:val="0"/>
                <w:szCs w:val="18"/>
              </w:rPr>
              <w:t>务支持</w:t>
            </w:r>
            <w:r w:rsidRPr="00CE5BF2">
              <w:rPr>
                <w:rFonts w:ascii="宋体" w:hAnsi="宋体" w:hint="eastAsia"/>
                <w:color w:val="000000"/>
                <w:kern w:val="0"/>
                <w:szCs w:val="18"/>
              </w:rPr>
              <w:t>。</w:t>
            </w:r>
          </w:p>
        </w:tc>
      </w:tr>
    </w:tbl>
    <w:p w14:paraId="6CC6F4F6" w14:textId="5320F2DE"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lastRenderedPageBreak/>
        <w:t>7</w:t>
      </w:r>
      <w:r w:rsidRPr="00E21EAE">
        <w:rPr>
          <w:rFonts w:ascii="黑体" w:eastAsia="黑体" w:hAnsi="黑体" w:cs="宋体"/>
          <w:color w:val="000000"/>
          <w:kern w:val="0"/>
          <w:sz w:val="21"/>
          <w:szCs w:val="21"/>
        </w:rPr>
        <w:t>.2.</w:t>
      </w:r>
      <w:r w:rsidR="00F56831" w:rsidRPr="00E21EAE">
        <w:rPr>
          <w:rFonts w:ascii="黑体" w:eastAsia="黑体" w:hAnsi="黑体" w:cs="宋体"/>
          <w:color w:val="000000"/>
          <w:kern w:val="0"/>
          <w:sz w:val="21"/>
          <w:szCs w:val="21"/>
        </w:rPr>
        <w:t>3</w:t>
      </w:r>
      <w:r w:rsidRPr="00E21EAE">
        <w:rPr>
          <w:rFonts w:ascii="黑体" w:eastAsia="黑体" w:hAnsi="黑体" w:cs="宋体"/>
          <w:color w:val="000000"/>
          <w:kern w:val="0"/>
          <w:sz w:val="21"/>
          <w:szCs w:val="21"/>
        </w:rPr>
        <w:t xml:space="preserve"> </w:t>
      </w:r>
      <w:r w:rsidRPr="00E21EAE">
        <w:rPr>
          <w:rFonts w:ascii="黑体" w:eastAsia="黑体" w:hAnsi="黑体" w:cs="宋体" w:hint="eastAsia"/>
          <w:color w:val="000000"/>
          <w:kern w:val="0"/>
          <w:sz w:val="21"/>
          <w:szCs w:val="21"/>
        </w:rPr>
        <w:t>条件</w:t>
      </w:r>
      <w:r w:rsidRPr="00E21EAE">
        <w:rPr>
          <w:rFonts w:ascii="黑体" w:eastAsia="黑体" w:hAnsi="黑体" w:cs="宋体"/>
          <w:color w:val="000000"/>
          <w:kern w:val="0"/>
          <w:sz w:val="21"/>
          <w:szCs w:val="21"/>
        </w:rPr>
        <w:t>A</w:t>
      </w:r>
    </w:p>
    <w:p w14:paraId="27B065D9" w14:textId="77995974" w:rsidR="006F5D69" w:rsidRPr="003F322B" w:rsidRDefault="00CE13A3" w:rsidP="006F5D69">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如果</w:t>
      </w:r>
      <w:r w:rsidR="004907FF">
        <w:rPr>
          <w:rFonts w:ascii="宋体" w:hAnsi="宋体" w:cs="宋体" w:hint="eastAsia"/>
          <w:color w:val="000000"/>
          <w:kern w:val="0"/>
          <w:sz w:val="21"/>
          <w:szCs w:val="21"/>
        </w:rPr>
        <w:t>按照附录B规定的测试方法所测得</w:t>
      </w:r>
      <w:r w:rsidRPr="003F322B">
        <w:rPr>
          <w:rFonts w:ascii="宋体" w:hAnsi="宋体" w:cs="宋体" w:hint="eastAsia"/>
          <w:color w:val="000000"/>
          <w:kern w:val="0"/>
          <w:sz w:val="21"/>
          <w:szCs w:val="21"/>
        </w:rPr>
        <w:t>的</w:t>
      </w:r>
      <w:r w:rsidR="004907FF">
        <w:rPr>
          <w:rFonts w:ascii="宋体" w:hAnsi="宋体" w:cs="宋体" w:hint="eastAsia"/>
          <w:color w:val="000000"/>
          <w:kern w:val="0"/>
          <w:sz w:val="21"/>
          <w:szCs w:val="21"/>
        </w:rPr>
        <w:t>车辆</w:t>
      </w:r>
      <w:r w:rsidRPr="003F322B">
        <w:rPr>
          <w:rFonts w:ascii="宋体" w:hAnsi="宋体" w:cs="宋体" w:hint="eastAsia"/>
          <w:color w:val="000000"/>
          <w:kern w:val="0"/>
          <w:sz w:val="21"/>
          <w:szCs w:val="21"/>
        </w:rPr>
        <w:t>纯电动续驶里程</w:t>
      </w:r>
      <w:r w:rsidR="004907FF">
        <w:rPr>
          <w:rFonts w:ascii="宋体" w:hAnsi="宋体" w:cs="宋体" w:hint="eastAsia"/>
          <w:color w:val="000000"/>
          <w:kern w:val="0"/>
          <w:sz w:val="21"/>
          <w:szCs w:val="21"/>
        </w:rPr>
        <w:t>大于</w:t>
      </w:r>
      <w:r w:rsidR="00464A28" w:rsidRPr="003F322B">
        <w:rPr>
          <w:rFonts w:ascii="宋体" w:hAnsi="宋体" w:cs="宋体" w:hint="eastAsia"/>
          <w:color w:val="000000"/>
          <w:kern w:val="0"/>
          <w:sz w:val="21"/>
          <w:szCs w:val="21"/>
        </w:rPr>
        <w:t>一个</w:t>
      </w:r>
      <w:r w:rsidRPr="003F322B">
        <w:rPr>
          <w:rFonts w:ascii="宋体" w:hAnsi="宋体" w:cs="宋体" w:hint="eastAsia"/>
          <w:color w:val="000000"/>
          <w:kern w:val="0"/>
          <w:sz w:val="21"/>
          <w:szCs w:val="21"/>
        </w:rPr>
        <w:t>完整</w:t>
      </w:r>
      <w:r w:rsidR="004907FF">
        <w:rPr>
          <w:rFonts w:ascii="宋体" w:hAnsi="宋体" w:cs="宋体" w:hint="eastAsia"/>
          <w:color w:val="000000"/>
          <w:kern w:val="0"/>
          <w:sz w:val="21"/>
          <w:szCs w:val="21"/>
        </w:rPr>
        <w:t>的</w:t>
      </w:r>
      <w:r w:rsidRPr="003F322B">
        <w:rPr>
          <w:rFonts w:ascii="宋体" w:hAnsi="宋体" w:cs="宋体" w:hint="eastAsia"/>
          <w:color w:val="000000"/>
          <w:kern w:val="0"/>
          <w:sz w:val="21"/>
          <w:szCs w:val="21"/>
        </w:rPr>
        <w:t>循环，</w:t>
      </w:r>
      <w:r w:rsidR="006F5D69">
        <w:rPr>
          <w:rFonts w:ascii="宋体" w:hAnsi="宋体" w:cs="宋体" w:hint="eastAsia"/>
          <w:color w:val="000000"/>
          <w:kern w:val="0"/>
          <w:sz w:val="21"/>
          <w:szCs w:val="21"/>
        </w:rPr>
        <w:t>在与</w:t>
      </w:r>
      <w:r w:rsidR="00A86379">
        <w:rPr>
          <w:rFonts w:ascii="宋体" w:hAnsi="宋体" w:cs="宋体" w:hint="eastAsia"/>
          <w:color w:val="000000"/>
          <w:kern w:val="0"/>
          <w:sz w:val="21"/>
          <w:szCs w:val="21"/>
        </w:rPr>
        <w:t>生产企业</w:t>
      </w:r>
      <w:r w:rsidR="006F5D69">
        <w:rPr>
          <w:rFonts w:ascii="宋体" w:hAnsi="宋体" w:cs="宋体" w:hint="eastAsia"/>
          <w:color w:val="000000"/>
          <w:kern w:val="0"/>
          <w:sz w:val="21"/>
          <w:szCs w:val="21"/>
        </w:rPr>
        <w:t>达成共识后，进行试验时，电能消耗测量可以采用纯电动行驶模式进行。此时，c</w:t>
      </w:r>
      <w:r w:rsidR="006F5D69" w:rsidRPr="006F5D69">
        <w:rPr>
          <w:rFonts w:ascii="宋体" w:hAnsi="宋体" w:cs="宋体" w:hint="eastAsia"/>
          <w:color w:val="000000"/>
          <w:kern w:val="0"/>
          <w:sz w:val="21"/>
          <w:szCs w:val="21"/>
          <w:vertAlign w:val="subscript"/>
        </w:rPr>
        <w:t>1</w:t>
      </w:r>
      <w:r w:rsidR="006F5D69">
        <w:rPr>
          <w:rFonts w:ascii="宋体" w:hAnsi="宋体" w:cs="宋体" w:hint="eastAsia"/>
          <w:color w:val="000000"/>
          <w:kern w:val="0"/>
          <w:sz w:val="21"/>
          <w:szCs w:val="21"/>
        </w:rPr>
        <w:t>的值为0</w:t>
      </w:r>
      <w:r w:rsidRPr="003F322B">
        <w:rPr>
          <w:rFonts w:ascii="宋体" w:hAnsi="宋体" w:cs="宋体" w:hint="eastAsia"/>
          <w:color w:val="000000"/>
          <w:kern w:val="0"/>
          <w:sz w:val="21"/>
          <w:szCs w:val="21"/>
        </w:rPr>
        <w:t>。</w:t>
      </w:r>
    </w:p>
    <w:p w14:paraId="353FFFA3"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006F5D69" w:rsidRPr="00E21EAE">
        <w:rPr>
          <w:rFonts w:ascii="黑体" w:eastAsia="黑体" w:hAnsi="黑体" w:cs="宋体"/>
          <w:color w:val="000000"/>
          <w:kern w:val="0"/>
          <w:sz w:val="21"/>
          <w:szCs w:val="21"/>
        </w:rPr>
        <w:t>.2.3.1</w:t>
      </w:r>
      <w:r w:rsidRPr="00E21EAE">
        <w:rPr>
          <w:rFonts w:ascii="黑体" w:eastAsia="黑体" w:hAnsi="黑体" w:cs="宋体"/>
          <w:color w:val="000000"/>
          <w:kern w:val="0"/>
          <w:sz w:val="21"/>
          <w:szCs w:val="21"/>
        </w:rPr>
        <w:t xml:space="preserve"> </w:t>
      </w:r>
      <w:r w:rsidRPr="00E21EAE">
        <w:rPr>
          <w:rFonts w:ascii="黑体" w:eastAsia="黑体" w:hAnsi="黑体" w:cs="宋体" w:hint="eastAsia"/>
          <w:color w:val="000000"/>
          <w:kern w:val="0"/>
          <w:sz w:val="21"/>
          <w:szCs w:val="21"/>
        </w:rPr>
        <w:t>储能装置放电。</w:t>
      </w:r>
    </w:p>
    <w:p w14:paraId="733EE6D4" w14:textId="77777777" w:rsidR="00CE13A3" w:rsidRPr="003F322B" w:rsidRDefault="00CE13A3" w:rsidP="00CE13A3">
      <w:pPr>
        <w:autoSpaceDE w:val="0"/>
        <w:autoSpaceDN w:val="0"/>
        <w:adjustRightInd w:val="0"/>
        <w:jc w:val="left"/>
        <w:rPr>
          <w:rFonts w:ascii="宋体" w:hAnsi="宋体" w:cs="宋体"/>
          <w:color w:val="000000"/>
          <w:kern w:val="0"/>
          <w:sz w:val="21"/>
          <w:szCs w:val="21"/>
        </w:rPr>
      </w:pP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.2.</w:t>
      </w:r>
      <w:r w:rsidR="006F5D69">
        <w:rPr>
          <w:rFonts w:ascii="宋体" w:hAnsi="宋体" w:cs="TimesNewRomanPSMT"/>
          <w:color w:val="000000"/>
          <w:kern w:val="0"/>
          <w:sz w:val="21"/>
          <w:szCs w:val="21"/>
        </w:rPr>
        <w:t>3</w:t>
      </w:r>
      <w:r w:rsidRPr="003F322B">
        <w:rPr>
          <w:rFonts w:ascii="宋体" w:hAnsi="宋体" w:cs="TimesNewRomanPSMT"/>
          <w:color w:val="000000"/>
          <w:kern w:val="0"/>
          <w:sz w:val="21"/>
          <w:szCs w:val="21"/>
        </w:rPr>
        <w:t>.</w:t>
      </w:r>
      <w:r w:rsidR="006F5D69">
        <w:rPr>
          <w:rFonts w:ascii="宋体" w:hAnsi="宋体" w:cs="TimesNewRomanPSMT"/>
          <w:color w:val="000000"/>
          <w:kern w:val="0"/>
          <w:sz w:val="21"/>
          <w:szCs w:val="21"/>
        </w:rPr>
        <w:t>1</w:t>
      </w:r>
      <w:r w:rsidRPr="003F322B">
        <w:rPr>
          <w:rFonts w:ascii="宋体" w:hAnsi="宋体" w:cs="TimesNewRomanPSMT"/>
          <w:color w:val="000000"/>
          <w:kern w:val="0"/>
          <w:sz w:val="21"/>
          <w:szCs w:val="21"/>
        </w:rPr>
        <w:t xml:space="preserve">.1 </w:t>
      </w:r>
      <w:r w:rsidR="006F5D69">
        <w:rPr>
          <w:rFonts w:ascii="宋体" w:hAnsi="宋体" w:cs="宋体" w:hint="eastAsia"/>
          <w:color w:val="000000"/>
          <w:kern w:val="0"/>
          <w:sz w:val="21"/>
          <w:szCs w:val="21"/>
        </w:rPr>
        <w:t>如果车辆有纯电动模式选择模式</w:t>
      </w:r>
      <w:r w:rsidRPr="003F322B">
        <w:rPr>
          <w:rFonts w:ascii="宋体" w:hAnsi="宋体" w:cs="宋体" w:hint="eastAsia"/>
          <w:color w:val="000000"/>
          <w:kern w:val="0"/>
          <w:sz w:val="21"/>
          <w:szCs w:val="21"/>
        </w:rPr>
        <w:t>，行驶模式开关置于纯电动位置，车辆以纯电动</w:t>
      </w:r>
      <w:r w:rsidRPr="003F322B">
        <w:rPr>
          <w:rFonts w:ascii="宋体" w:hAnsi="宋体" w:cs="TimesNewRomanPSMT"/>
          <w:color w:val="000000"/>
          <w:kern w:val="0"/>
          <w:sz w:val="21"/>
          <w:szCs w:val="21"/>
        </w:rPr>
        <w:t>30</w:t>
      </w:r>
      <w:r w:rsidRPr="003F322B">
        <w:rPr>
          <w:rFonts w:ascii="宋体" w:hAnsi="宋体" w:cs="宋体" w:hint="eastAsia"/>
          <w:color w:val="000000"/>
          <w:kern w:val="0"/>
          <w:sz w:val="21"/>
          <w:szCs w:val="21"/>
        </w:rPr>
        <w:t>分钟最高车速的</w:t>
      </w:r>
      <w:r w:rsidRPr="003F322B">
        <w:rPr>
          <w:rFonts w:ascii="宋体" w:hAnsi="宋体" w:cs="TimesNewRomanPSMT"/>
          <w:color w:val="000000"/>
          <w:kern w:val="0"/>
          <w:sz w:val="21"/>
          <w:szCs w:val="21"/>
        </w:rPr>
        <w:t>70</w:t>
      </w:r>
      <w:r w:rsidRPr="003F322B">
        <w:rPr>
          <w:rFonts w:ascii="宋体" w:hAnsi="宋体" w:cs="宋体" w:hint="eastAsia"/>
          <w:color w:val="000000"/>
          <w:kern w:val="0"/>
          <w:sz w:val="21"/>
          <w:szCs w:val="21"/>
        </w:rPr>
        <w:t>％</w:t>
      </w:r>
      <w:r w:rsidRPr="003F322B">
        <w:rPr>
          <w:rFonts w:ascii="宋体" w:hAnsi="宋体" w:cs="TimesNewRomanPSMT" w:hint="eastAsia"/>
          <w:color w:val="000000"/>
          <w:kern w:val="0"/>
          <w:sz w:val="21"/>
          <w:szCs w:val="21"/>
        </w:rPr>
        <w:t>±</w:t>
      </w:r>
      <w:r w:rsidRPr="003F322B">
        <w:rPr>
          <w:rFonts w:ascii="宋体" w:hAnsi="宋体" w:cs="TimesNewRomanPSMT"/>
          <w:color w:val="000000"/>
          <w:kern w:val="0"/>
          <w:sz w:val="21"/>
          <w:szCs w:val="21"/>
        </w:rPr>
        <w:t>5</w:t>
      </w:r>
      <w:r w:rsidRPr="003F322B">
        <w:rPr>
          <w:rFonts w:ascii="宋体" w:hAnsi="宋体" w:cs="宋体" w:hint="eastAsia"/>
          <w:color w:val="000000"/>
          <w:kern w:val="0"/>
          <w:sz w:val="21"/>
          <w:szCs w:val="21"/>
        </w:rPr>
        <w:t>％的稳定车速在试验跑道上行驶或在底盘测功机上运行，对储能装置放电。满足下列条件之一，放电过程停止：</w:t>
      </w:r>
    </w:p>
    <w:p w14:paraId="4F2A5251" w14:textId="0AD7ED9D" w:rsidR="00CE13A3"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CE13A3" w:rsidRPr="003F322B">
        <w:rPr>
          <w:rFonts w:ascii="宋体" w:hAnsi="宋体" w:cs="宋体" w:hint="eastAsia"/>
          <w:color w:val="000000"/>
          <w:kern w:val="0"/>
          <w:sz w:val="21"/>
          <w:szCs w:val="21"/>
        </w:rPr>
        <w:t>车辆不能以</w:t>
      </w:r>
      <w:r w:rsidR="00CE13A3" w:rsidRPr="003F322B">
        <w:rPr>
          <w:rFonts w:ascii="宋体" w:hAnsi="宋体" w:cs="TimesNewRomanPSMT"/>
          <w:color w:val="000000"/>
          <w:kern w:val="0"/>
          <w:sz w:val="21"/>
          <w:szCs w:val="21"/>
        </w:rPr>
        <w:t>30</w:t>
      </w:r>
      <w:r w:rsidR="00CE13A3" w:rsidRPr="003F322B">
        <w:rPr>
          <w:rFonts w:ascii="宋体" w:hAnsi="宋体" w:cs="宋体" w:hint="eastAsia"/>
          <w:color w:val="000000"/>
          <w:kern w:val="0"/>
          <w:sz w:val="21"/>
          <w:szCs w:val="21"/>
        </w:rPr>
        <w:t>分钟最高车速的</w:t>
      </w:r>
      <w:r w:rsidR="00CE13A3" w:rsidRPr="003F322B">
        <w:rPr>
          <w:rFonts w:ascii="宋体" w:hAnsi="宋体" w:cs="TimesNewRomanPSMT"/>
          <w:color w:val="000000"/>
          <w:kern w:val="0"/>
          <w:sz w:val="21"/>
          <w:szCs w:val="21"/>
        </w:rPr>
        <w:t>65</w:t>
      </w:r>
      <w:r w:rsidR="00CE13A3" w:rsidRPr="003F322B">
        <w:rPr>
          <w:rFonts w:ascii="宋体" w:hAnsi="宋体" w:cs="宋体" w:hint="eastAsia"/>
          <w:color w:val="000000"/>
          <w:kern w:val="0"/>
          <w:sz w:val="21"/>
          <w:szCs w:val="21"/>
        </w:rPr>
        <w:t>％行驶时；</w:t>
      </w:r>
    </w:p>
    <w:p w14:paraId="25A4DEA5" w14:textId="7CB70F0E" w:rsidR="00CE13A3"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CE13A3" w:rsidRPr="003F322B">
        <w:rPr>
          <w:rFonts w:ascii="宋体" w:hAnsi="宋体" w:cs="宋体" w:hint="eastAsia"/>
          <w:color w:val="000000"/>
          <w:kern w:val="0"/>
          <w:sz w:val="21"/>
          <w:szCs w:val="21"/>
        </w:rPr>
        <w:t>由标准车载仪器指示驾驶员停车；</w:t>
      </w:r>
    </w:p>
    <w:p w14:paraId="40FE2507" w14:textId="6E03FCA1" w:rsidR="00CE13A3" w:rsidRPr="003F322B" w:rsidRDefault="00062BCD" w:rsidP="00062BCD">
      <w:pPr>
        <w:autoSpaceDE w:val="0"/>
        <w:autoSpaceDN w:val="0"/>
        <w:adjustRightInd w:val="0"/>
        <w:ind w:leftChars="50" w:left="90" w:firstLineChars="200" w:firstLine="360"/>
        <w:jc w:val="left"/>
        <w:rPr>
          <w:rFonts w:ascii="宋体" w:hAnsi="宋体" w:cs="宋体"/>
          <w:color w:val="000000"/>
          <w:kern w:val="0"/>
          <w:sz w:val="21"/>
          <w:szCs w:val="21"/>
        </w:rPr>
      </w:pPr>
      <w:r w:rsidRPr="00062BCD">
        <w:rPr>
          <w:rFonts w:ascii="Times New Roman" w:hAnsi="Times New Roman"/>
        </w:rPr>
        <w:t>——</w:t>
      </w:r>
      <w:r w:rsidR="00CE13A3" w:rsidRPr="003F322B">
        <w:rPr>
          <w:rFonts w:ascii="宋体" w:hAnsi="宋体" w:cs="宋体" w:hint="eastAsia"/>
          <w:color w:val="000000"/>
          <w:kern w:val="0"/>
          <w:sz w:val="21"/>
          <w:szCs w:val="21"/>
        </w:rPr>
        <w:t>行驶</w:t>
      </w:r>
      <w:r w:rsidR="00CE13A3" w:rsidRPr="003F322B">
        <w:rPr>
          <w:rFonts w:ascii="宋体" w:hAnsi="宋体" w:cs="TimesNewRomanPSMT"/>
          <w:color w:val="000000"/>
          <w:kern w:val="0"/>
          <w:sz w:val="21"/>
          <w:szCs w:val="21"/>
        </w:rPr>
        <w:t>100 km</w:t>
      </w:r>
      <w:r w:rsidR="00CE13A3" w:rsidRPr="003F322B">
        <w:rPr>
          <w:rFonts w:ascii="宋体" w:hAnsi="宋体" w:cs="宋体" w:hint="eastAsia"/>
          <w:color w:val="000000"/>
          <w:kern w:val="0"/>
          <w:sz w:val="21"/>
          <w:szCs w:val="21"/>
        </w:rPr>
        <w:t>后。</w:t>
      </w:r>
    </w:p>
    <w:p w14:paraId="70DF4326" w14:textId="77777777" w:rsidR="00CE13A3" w:rsidRPr="003F322B" w:rsidRDefault="00CE13A3" w:rsidP="00CE13A3">
      <w:pPr>
        <w:autoSpaceDE w:val="0"/>
        <w:autoSpaceDN w:val="0"/>
        <w:adjustRightInd w:val="0"/>
        <w:jc w:val="left"/>
        <w:rPr>
          <w:rFonts w:ascii="宋体" w:hAnsi="宋体" w:cs="宋体"/>
          <w:color w:val="000000"/>
          <w:kern w:val="0"/>
          <w:sz w:val="21"/>
          <w:szCs w:val="21"/>
        </w:rPr>
      </w:pP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.2.</w:t>
      </w:r>
      <w:r w:rsidR="006F5D69">
        <w:rPr>
          <w:rFonts w:ascii="宋体" w:hAnsi="宋体" w:cs="TimesNewRomanPSMT"/>
          <w:color w:val="000000"/>
          <w:kern w:val="0"/>
          <w:sz w:val="21"/>
          <w:szCs w:val="21"/>
        </w:rPr>
        <w:t>3.1</w:t>
      </w:r>
      <w:r w:rsidRPr="003F322B">
        <w:rPr>
          <w:rFonts w:ascii="宋体" w:hAnsi="宋体" w:cs="TimesNewRomanPSMT"/>
          <w:color w:val="000000"/>
          <w:kern w:val="0"/>
          <w:sz w:val="21"/>
          <w:szCs w:val="21"/>
        </w:rPr>
        <w:t xml:space="preserve">.2 </w:t>
      </w:r>
      <w:r w:rsidRPr="003F322B">
        <w:rPr>
          <w:rFonts w:ascii="宋体" w:hAnsi="宋体" w:cs="宋体" w:hint="eastAsia"/>
          <w:color w:val="000000"/>
          <w:kern w:val="0"/>
          <w:sz w:val="21"/>
          <w:szCs w:val="21"/>
        </w:rPr>
        <w:t>如果车辆没有纯电动模式选择功能，车辆应按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sidR="006F5D69">
        <w:rPr>
          <w:rFonts w:ascii="宋体" w:hAnsi="宋体" w:cs="TimesNewRomanPSMT"/>
          <w:color w:val="000000"/>
          <w:kern w:val="0"/>
          <w:sz w:val="21"/>
          <w:szCs w:val="21"/>
        </w:rPr>
        <w:t>2</w:t>
      </w:r>
      <w:r w:rsidRPr="003F322B">
        <w:rPr>
          <w:rFonts w:ascii="宋体" w:hAnsi="宋体" w:cs="TimesNewRomanPSMT"/>
          <w:color w:val="000000"/>
          <w:kern w:val="0"/>
          <w:sz w:val="21"/>
          <w:szCs w:val="21"/>
        </w:rPr>
        <w:t>.1</w:t>
      </w:r>
      <w:r w:rsidR="006F5D69">
        <w:rPr>
          <w:rFonts w:ascii="宋体" w:hAnsi="宋体" w:cs="宋体" w:hint="eastAsia"/>
          <w:color w:val="000000"/>
          <w:kern w:val="0"/>
          <w:sz w:val="21"/>
          <w:szCs w:val="21"/>
        </w:rPr>
        <w:t>的</w:t>
      </w:r>
      <w:r w:rsidRPr="003F322B">
        <w:rPr>
          <w:rFonts w:ascii="宋体" w:hAnsi="宋体" w:cs="宋体" w:hint="eastAsia"/>
          <w:color w:val="000000"/>
          <w:kern w:val="0"/>
          <w:sz w:val="21"/>
          <w:szCs w:val="21"/>
        </w:rPr>
        <w:t>规定进行放电。</w:t>
      </w:r>
    </w:p>
    <w:p w14:paraId="401FFF31"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.2.</w:t>
      </w:r>
      <w:r w:rsidR="006F5D69" w:rsidRPr="00E21EAE">
        <w:rPr>
          <w:rFonts w:ascii="黑体" w:eastAsia="黑体" w:hAnsi="黑体" w:cs="宋体"/>
          <w:color w:val="000000"/>
          <w:kern w:val="0"/>
          <w:sz w:val="21"/>
          <w:szCs w:val="21"/>
        </w:rPr>
        <w:t>3.2</w:t>
      </w:r>
      <w:r w:rsidRPr="00E21EAE">
        <w:rPr>
          <w:rFonts w:ascii="黑体" w:eastAsia="黑体" w:hAnsi="黑体" w:cs="宋体"/>
          <w:color w:val="000000"/>
          <w:kern w:val="0"/>
          <w:sz w:val="21"/>
          <w:szCs w:val="21"/>
        </w:rPr>
        <w:t xml:space="preserve"> </w:t>
      </w:r>
      <w:r w:rsidR="006F5D69" w:rsidRPr="00E21EAE">
        <w:rPr>
          <w:rFonts w:ascii="黑体" w:eastAsia="黑体" w:hAnsi="黑体" w:cs="宋体" w:hint="eastAsia"/>
          <w:color w:val="000000"/>
          <w:kern w:val="0"/>
          <w:sz w:val="21"/>
          <w:szCs w:val="21"/>
        </w:rPr>
        <w:t>车辆预处理</w:t>
      </w:r>
    </w:p>
    <w:p w14:paraId="268DD458" w14:textId="77777777" w:rsidR="006F5D69" w:rsidRDefault="00CE13A3" w:rsidP="00CE13A3">
      <w:pPr>
        <w:autoSpaceDE w:val="0"/>
        <w:autoSpaceDN w:val="0"/>
        <w:adjustRightInd w:val="0"/>
        <w:ind w:firstLineChars="200" w:firstLine="420"/>
        <w:jc w:val="left"/>
        <w:rPr>
          <w:rFonts w:ascii="宋体" w:hAnsi="宋体" w:cs="宋体"/>
          <w:color w:val="000000"/>
          <w:kern w:val="0"/>
          <w:sz w:val="21"/>
          <w:szCs w:val="21"/>
        </w:rPr>
      </w:pPr>
      <w:r w:rsidRPr="003F322B">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sidR="006F5D69">
        <w:rPr>
          <w:rFonts w:ascii="宋体" w:hAnsi="宋体" w:cs="TimesNewRomanPSMT"/>
          <w:color w:val="000000"/>
          <w:kern w:val="0"/>
          <w:sz w:val="21"/>
          <w:szCs w:val="21"/>
        </w:rPr>
        <w:t>2.2</w:t>
      </w:r>
      <w:r w:rsidRPr="003F322B">
        <w:rPr>
          <w:rFonts w:ascii="宋体" w:hAnsi="宋体" w:cs="宋体" w:hint="eastAsia"/>
          <w:color w:val="000000"/>
          <w:kern w:val="0"/>
          <w:sz w:val="21"/>
          <w:szCs w:val="21"/>
        </w:rPr>
        <w:t>的</w:t>
      </w:r>
      <w:r w:rsidR="006F5D69">
        <w:rPr>
          <w:rFonts w:ascii="宋体" w:hAnsi="宋体" w:cs="宋体" w:hint="eastAsia"/>
          <w:color w:val="000000"/>
          <w:kern w:val="0"/>
          <w:sz w:val="21"/>
          <w:szCs w:val="21"/>
        </w:rPr>
        <w:t>规定进行。</w:t>
      </w:r>
    </w:p>
    <w:p w14:paraId="2A17E9C5" w14:textId="77777777" w:rsidR="006F5D69" w:rsidRPr="00E21EAE" w:rsidRDefault="006F5D69" w:rsidP="006F5D69">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7.2.3.3</w:t>
      </w:r>
      <w:r w:rsidR="00FC6416" w:rsidRPr="00E21EAE">
        <w:rPr>
          <w:rFonts w:ascii="黑体" w:eastAsia="黑体" w:hAnsi="黑体" w:cs="宋体" w:hint="eastAsia"/>
          <w:color w:val="000000"/>
          <w:kern w:val="0"/>
          <w:sz w:val="21"/>
          <w:szCs w:val="21"/>
        </w:rPr>
        <w:t xml:space="preserve"> </w:t>
      </w:r>
      <w:r w:rsidRPr="00E21EAE">
        <w:rPr>
          <w:rFonts w:ascii="黑体" w:eastAsia="黑体" w:hAnsi="黑体" w:cs="宋体" w:hint="eastAsia"/>
          <w:color w:val="000000"/>
          <w:kern w:val="0"/>
          <w:sz w:val="21"/>
          <w:szCs w:val="21"/>
        </w:rPr>
        <w:t>车辆预置</w:t>
      </w:r>
    </w:p>
    <w:p w14:paraId="726FEE13" w14:textId="77777777" w:rsidR="006F5D69" w:rsidRDefault="006F5D69" w:rsidP="006F5D69">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2.3</w:t>
      </w:r>
      <w:r>
        <w:rPr>
          <w:rFonts w:ascii="宋体" w:hAnsi="宋体" w:cs="TimesNewRomanPSMT" w:hint="eastAsia"/>
          <w:color w:val="000000"/>
          <w:kern w:val="0"/>
          <w:sz w:val="21"/>
          <w:szCs w:val="21"/>
        </w:rPr>
        <w:t>的规定进行。</w:t>
      </w:r>
    </w:p>
    <w:p w14:paraId="4B0D41FE" w14:textId="77777777" w:rsidR="006F5D69" w:rsidRPr="00E21EAE" w:rsidRDefault="006F5D69" w:rsidP="006F5D69">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7.2.3.4</w:t>
      </w:r>
      <w:r w:rsidR="00FC6416" w:rsidRPr="00E21EAE">
        <w:rPr>
          <w:rFonts w:ascii="黑体" w:eastAsia="黑体" w:hAnsi="黑体" w:cs="宋体" w:hint="eastAsia"/>
          <w:color w:val="000000"/>
          <w:kern w:val="0"/>
          <w:sz w:val="21"/>
          <w:szCs w:val="21"/>
        </w:rPr>
        <w:t xml:space="preserve"> </w:t>
      </w:r>
      <w:r w:rsidRPr="00E21EAE">
        <w:rPr>
          <w:rFonts w:ascii="黑体" w:eastAsia="黑体" w:hAnsi="黑体" w:cs="宋体" w:hint="eastAsia"/>
          <w:color w:val="000000"/>
          <w:kern w:val="0"/>
          <w:sz w:val="21"/>
          <w:szCs w:val="21"/>
        </w:rPr>
        <w:t>储能装置充电</w:t>
      </w:r>
    </w:p>
    <w:p w14:paraId="56A9871D" w14:textId="77777777" w:rsidR="006F5D69" w:rsidRDefault="006F5D69" w:rsidP="006F5D69">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2.4</w:t>
      </w:r>
      <w:r>
        <w:rPr>
          <w:rFonts w:ascii="宋体" w:hAnsi="宋体" w:cs="TimesNewRomanPSMT" w:hint="eastAsia"/>
          <w:color w:val="000000"/>
          <w:kern w:val="0"/>
          <w:sz w:val="21"/>
          <w:szCs w:val="21"/>
        </w:rPr>
        <w:t>的规定进行。</w:t>
      </w:r>
    </w:p>
    <w:p w14:paraId="40B13535" w14:textId="77777777" w:rsidR="006F5D69" w:rsidRPr="00E21EAE" w:rsidRDefault="006F5D69" w:rsidP="006F5D69">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7.2.3.5 试验程序</w:t>
      </w:r>
    </w:p>
    <w:p w14:paraId="69530BA4" w14:textId="77777777" w:rsidR="006F5D69" w:rsidRDefault="006F5D69" w:rsidP="00CE13A3">
      <w:pPr>
        <w:autoSpaceDE w:val="0"/>
        <w:autoSpaceDN w:val="0"/>
        <w:adjustRightInd w:val="0"/>
        <w:ind w:firstLineChars="200" w:firstLine="420"/>
        <w:jc w:val="left"/>
        <w:rPr>
          <w:rFonts w:ascii="宋体" w:hAnsi="宋体" w:cs="宋体"/>
          <w:color w:val="000000"/>
          <w:kern w:val="0"/>
          <w:sz w:val="21"/>
          <w:szCs w:val="21"/>
        </w:rPr>
      </w:pPr>
      <w:r>
        <w:rPr>
          <w:rFonts w:ascii="宋体" w:hAnsi="宋体" w:cs="TimesNewRomanPSMT"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2</w:t>
      </w:r>
      <w:r w:rsidRPr="003F322B">
        <w:rPr>
          <w:rFonts w:ascii="宋体" w:hAnsi="宋体" w:cs="TimesNewRomanPSMT"/>
          <w:color w:val="000000"/>
          <w:kern w:val="0"/>
          <w:sz w:val="21"/>
          <w:szCs w:val="21"/>
        </w:rPr>
        <w:t>.5</w:t>
      </w:r>
      <w:r>
        <w:rPr>
          <w:rFonts w:ascii="宋体" w:hAnsi="宋体" w:cs="TimesNewRomanPSMT" w:hint="eastAsia"/>
          <w:color w:val="000000"/>
          <w:kern w:val="0"/>
          <w:sz w:val="21"/>
          <w:szCs w:val="21"/>
        </w:rPr>
        <w:t>的规定进行。</w:t>
      </w:r>
    </w:p>
    <w:p w14:paraId="31F2872B" w14:textId="77777777" w:rsidR="006F5D69" w:rsidRPr="00E21EAE" w:rsidRDefault="00FC6416" w:rsidP="006F5D69">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7.2.3.6 测量结果</w:t>
      </w:r>
    </w:p>
    <w:p w14:paraId="40384860" w14:textId="77777777" w:rsidR="006F5D69" w:rsidRDefault="00FC6416" w:rsidP="00CE13A3">
      <w:pPr>
        <w:autoSpaceDE w:val="0"/>
        <w:autoSpaceDN w:val="0"/>
        <w:adjustRightInd w:val="0"/>
        <w:ind w:firstLineChars="200" w:firstLine="420"/>
        <w:jc w:val="left"/>
        <w:rPr>
          <w:rFonts w:ascii="宋体" w:hAnsi="宋体" w:cs="宋体"/>
          <w:color w:val="000000"/>
          <w:kern w:val="0"/>
          <w:sz w:val="21"/>
          <w:szCs w:val="21"/>
        </w:rPr>
      </w:pPr>
      <w:r>
        <w:rPr>
          <w:rFonts w:ascii="宋体" w:hAnsi="宋体" w:cs="TimesNewRomanPSMT"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2.6</w:t>
      </w:r>
      <w:r>
        <w:rPr>
          <w:rFonts w:ascii="宋体" w:hAnsi="宋体" w:cs="TimesNewRomanPSMT" w:hint="eastAsia"/>
          <w:color w:val="000000"/>
          <w:kern w:val="0"/>
          <w:sz w:val="21"/>
          <w:szCs w:val="21"/>
        </w:rPr>
        <w:t>的规定进行。</w:t>
      </w:r>
    </w:p>
    <w:p w14:paraId="4A3D56DA"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.2.</w:t>
      </w:r>
      <w:r w:rsidR="00FC6416" w:rsidRPr="00E21EAE">
        <w:rPr>
          <w:rFonts w:ascii="黑体" w:eastAsia="黑体" w:hAnsi="黑体" w:cs="宋体"/>
          <w:color w:val="000000"/>
          <w:kern w:val="0"/>
          <w:sz w:val="21"/>
          <w:szCs w:val="21"/>
        </w:rPr>
        <w:t>4</w:t>
      </w:r>
      <w:r w:rsidRPr="00E21EAE">
        <w:rPr>
          <w:rFonts w:ascii="黑体" w:eastAsia="黑体" w:hAnsi="黑体" w:cs="宋体"/>
          <w:color w:val="000000"/>
          <w:kern w:val="0"/>
          <w:sz w:val="21"/>
          <w:szCs w:val="21"/>
        </w:rPr>
        <w:t xml:space="preserve"> </w:t>
      </w:r>
      <w:r w:rsidRPr="00E21EAE">
        <w:rPr>
          <w:rFonts w:ascii="黑体" w:eastAsia="黑体" w:hAnsi="黑体" w:cs="宋体" w:hint="eastAsia"/>
          <w:color w:val="000000"/>
          <w:kern w:val="0"/>
          <w:sz w:val="21"/>
          <w:szCs w:val="21"/>
        </w:rPr>
        <w:t>条件</w:t>
      </w:r>
      <w:r w:rsidRPr="00E21EAE">
        <w:rPr>
          <w:rFonts w:ascii="黑体" w:eastAsia="黑体" w:hAnsi="黑体" w:cs="宋体"/>
          <w:color w:val="000000"/>
          <w:kern w:val="0"/>
          <w:sz w:val="21"/>
          <w:szCs w:val="21"/>
        </w:rPr>
        <w:t>B</w:t>
      </w:r>
    </w:p>
    <w:p w14:paraId="2E39CA14" w14:textId="77777777" w:rsidR="00FE1903" w:rsidRPr="00E21EAE" w:rsidRDefault="00FE1903" w:rsidP="00FE190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7.2.4.1车辆预处理</w:t>
      </w:r>
    </w:p>
    <w:p w14:paraId="7A0A35C8" w14:textId="77777777" w:rsidR="00FE1903" w:rsidRDefault="00FE1903" w:rsidP="00EF1786">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3</w:t>
      </w:r>
      <w:r w:rsidRPr="003F322B">
        <w:rPr>
          <w:rFonts w:ascii="宋体" w:hAnsi="宋体" w:cs="TimesNewRomanPSMT"/>
          <w:color w:val="000000"/>
          <w:kern w:val="0"/>
          <w:sz w:val="21"/>
          <w:szCs w:val="21"/>
        </w:rPr>
        <w:t>.1</w:t>
      </w:r>
      <w:r>
        <w:rPr>
          <w:rFonts w:ascii="宋体" w:hAnsi="宋体" w:cs="TimesNewRomanPSMT" w:hint="eastAsia"/>
          <w:color w:val="000000"/>
          <w:kern w:val="0"/>
          <w:sz w:val="21"/>
          <w:szCs w:val="21"/>
        </w:rPr>
        <w:t>的规定进行。</w:t>
      </w:r>
    </w:p>
    <w:p w14:paraId="74BE35A9" w14:textId="77777777" w:rsidR="00FE1903" w:rsidRPr="00E21EAE" w:rsidRDefault="00FE1903" w:rsidP="00FE190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 xml:space="preserve">.2.4.2 </w:t>
      </w:r>
      <w:r w:rsidRPr="00E21EAE">
        <w:rPr>
          <w:rFonts w:ascii="黑体" w:eastAsia="黑体" w:hAnsi="黑体" w:cs="宋体" w:hint="eastAsia"/>
          <w:color w:val="000000"/>
          <w:kern w:val="0"/>
          <w:sz w:val="21"/>
          <w:szCs w:val="21"/>
        </w:rPr>
        <w:t>储能装置放电</w:t>
      </w:r>
    </w:p>
    <w:p w14:paraId="401D85E9" w14:textId="77777777" w:rsidR="00FE1903" w:rsidRDefault="00FE1903" w:rsidP="00EF1786">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3</w:t>
      </w:r>
      <w:r w:rsidRPr="003F322B">
        <w:rPr>
          <w:rFonts w:ascii="宋体" w:hAnsi="宋体" w:cs="TimesNewRomanPSMT"/>
          <w:color w:val="000000"/>
          <w:kern w:val="0"/>
          <w:sz w:val="21"/>
          <w:szCs w:val="21"/>
        </w:rPr>
        <w:t>.</w:t>
      </w:r>
      <w:r>
        <w:rPr>
          <w:rFonts w:ascii="宋体" w:hAnsi="宋体" w:cs="TimesNewRomanPSMT"/>
          <w:color w:val="000000"/>
          <w:kern w:val="0"/>
          <w:sz w:val="21"/>
          <w:szCs w:val="21"/>
        </w:rPr>
        <w:t>2</w:t>
      </w:r>
      <w:r>
        <w:rPr>
          <w:rFonts w:ascii="宋体" w:hAnsi="宋体" w:cs="TimesNewRomanPSMT" w:hint="eastAsia"/>
          <w:color w:val="000000"/>
          <w:kern w:val="0"/>
          <w:sz w:val="21"/>
          <w:szCs w:val="21"/>
        </w:rPr>
        <w:t>的规定进行。</w:t>
      </w:r>
    </w:p>
    <w:p w14:paraId="47A71CAD" w14:textId="77777777" w:rsidR="00FE1903" w:rsidRPr="00E21EAE" w:rsidRDefault="00FE1903" w:rsidP="00FE190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.2.4.3</w:t>
      </w:r>
      <w:r w:rsidRPr="00E21EAE">
        <w:rPr>
          <w:rFonts w:ascii="黑体" w:eastAsia="黑体" w:hAnsi="黑体" w:cs="宋体" w:hint="eastAsia"/>
          <w:color w:val="000000"/>
          <w:kern w:val="0"/>
          <w:sz w:val="21"/>
          <w:szCs w:val="21"/>
        </w:rPr>
        <w:t xml:space="preserve"> 车辆预置</w:t>
      </w:r>
    </w:p>
    <w:p w14:paraId="7103FB4D" w14:textId="77777777" w:rsidR="00FE1903" w:rsidRDefault="00FE1903" w:rsidP="00EF1786">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3</w:t>
      </w:r>
      <w:r w:rsidRPr="003F322B">
        <w:rPr>
          <w:rFonts w:ascii="宋体" w:hAnsi="宋体" w:cs="TimesNewRomanPSMT"/>
          <w:color w:val="000000"/>
          <w:kern w:val="0"/>
          <w:sz w:val="21"/>
          <w:szCs w:val="21"/>
        </w:rPr>
        <w:t>.</w:t>
      </w:r>
      <w:r>
        <w:rPr>
          <w:rFonts w:ascii="宋体" w:hAnsi="宋体" w:cs="TimesNewRomanPSMT"/>
          <w:color w:val="000000"/>
          <w:kern w:val="0"/>
          <w:sz w:val="21"/>
          <w:szCs w:val="21"/>
        </w:rPr>
        <w:t>3</w:t>
      </w:r>
      <w:r>
        <w:rPr>
          <w:rFonts w:ascii="宋体" w:hAnsi="宋体" w:cs="TimesNewRomanPSMT" w:hint="eastAsia"/>
          <w:color w:val="000000"/>
          <w:kern w:val="0"/>
          <w:sz w:val="21"/>
          <w:szCs w:val="21"/>
        </w:rPr>
        <w:t>的规定进行。</w:t>
      </w:r>
    </w:p>
    <w:p w14:paraId="40CCACBD" w14:textId="77777777" w:rsidR="00FE1903" w:rsidRPr="00E21EAE" w:rsidRDefault="00FE1903" w:rsidP="00FE190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.2.4.4</w:t>
      </w:r>
      <w:r w:rsidRPr="00E21EAE">
        <w:rPr>
          <w:rFonts w:ascii="黑体" w:eastAsia="黑体" w:hAnsi="黑体" w:cs="宋体" w:hint="eastAsia"/>
          <w:color w:val="000000"/>
          <w:kern w:val="0"/>
          <w:sz w:val="21"/>
          <w:szCs w:val="21"/>
        </w:rPr>
        <w:t xml:space="preserve"> 试验程序</w:t>
      </w:r>
    </w:p>
    <w:p w14:paraId="070B9A91" w14:textId="77777777" w:rsidR="00FE1903" w:rsidRDefault="00FE1903" w:rsidP="00FE1903">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3</w:t>
      </w:r>
      <w:r w:rsidRPr="003F322B">
        <w:rPr>
          <w:rFonts w:ascii="宋体" w:hAnsi="宋体" w:cs="TimesNewRomanPSMT"/>
          <w:color w:val="000000"/>
          <w:kern w:val="0"/>
          <w:sz w:val="21"/>
          <w:szCs w:val="21"/>
        </w:rPr>
        <w:t>.</w:t>
      </w:r>
      <w:r>
        <w:rPr>
          <w:rFonts w:ascii="宋体" w:hAnsi="宋体" w:cs="TimesNewRomanPSMT"/>
          <w:color w:val="000000"/>
          <w:kern w:val="0"/>
          <w:sz w:val="21"/>
          <w:szCs w:val="21"/>
        </w:rPr>
        <w:t>4</w:t>
      </w:r>
      <w:r>
        <w:rPr>
          <w:rFonts w:ascii="宋体" w:hAnsi="宋体" w:cs="TimesNewRomanPSMT" w:hint="eastAsia"/>
          <w:color w:val="000000"/>
          <w:kern w:val="0"/>
          <w:sz w:val="21"/>
          <w:szCs w:val="21"/>
        </w:rPr>
        <w:t>的规定进行。</w:t>
      </w:r>
    </w:p>
    <w:p w14:paraId="6335603A" w14:textId="77777777" w:rsidR="00FE1903" w:rsidRPr="00E21EAE" w:rsidRDefault="00FE1903" w:rsidP="00FE190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7.2.5 试验结果</w:t>
      </w:r>
    </w:p>
    <w:p w14:paraId="11B969B7" w14:textId="77777777" w:rsidR="00FE1903" w:rsidRDefault="00FE1903" w:rsidP="00EF1786">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BoldMT"/>
          <w:color w:val="000000"/>
          <w:kern w:val="0"/>
          <w:sz w:val="21"/>
          <w:szCs w:val="21"/>
        </w:rPr>
        <w:t>.1.</w:t>
      </w:r>
      <w:r>
        <w:rPr>
          <w:rFonts w:ascii="宋体" w:hAnsi="宋体" w:cs="TimesNewRomanPS-BoldMT" w:hint="eastAsia"/>
          <w:color w:val="000000"/>
          <w:kern w:val="0"/>
          <w:sz w:val="21"/>
          <w:szCs w:val="21"/>
        </w:rPr>
        <w:t>4</w:t>
      </w:r>
      <w:r>
        <w:rPr>
          <w:rFonts w:ascii="宋体" w:hAnsi="宋体" w:cs="TimesNewRomanPSMT" w:hint="eastAsia"/>
          <w:color w:val="000000"/>
          <w:kern w:val="0"/>
          <w:sz w:val="21"/>
          <w:szCs w:val="21"/>
        </w:rPr>
        <w:t>的规定进行。</w:t>
      </w:r>
    </w:p>
    <w:p w14:paraId="11194064" w14:textId="77777777" w:rsidR="00CE13A3"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 xml:space="preserve">.3 </w:t>
      </w:r>
      <w:r w:rsidR="00C87534" w:rsidRPr="00E21EAE">
        <w:rPr>
          <w:rFonts w:ascii="黑体" w:eastAsia="黑体" w:hAnsi="黑体" w:cs="宋体" w:hint="eastAsia"/>
          <w:color w:val="000000"/>
          <w:kern w:val="0"/>
          <w:sz w:val="21"/>
          <w:szCs w:val="21"/>
        </w:rPr>
        <w:t>不可外接充电的</w:t>
      </w:r>
      <w:r w:rsidRPr="00E21EAE">
        <w:rPr>
          <w:rFonts w:ascii="黑体" w:eastAsia="黑体" w:hAnsi="黑体" w:cs="宋体" w:hint="eastAsia"/>
          <w:color w:val="000000"/>
          <w:kern w:val="0"/>
          <w:sz w:val="21"/>
          <w:szCs w:val="21"/>
        </w:rPr>
        <w:t>混合动力电动摩托车</w:t>
      </w:r>
      <w:r w:rsidR="00C87534" w:rsidRPr="00E21EAE">
        <w:rPr>
          <w:rFonts w:ascii="黑体" w:eastAsia="黑体" w:hAnsi="黑体" w:cs="宋体" w:hint="eastAsia"/>
          <w:color w:val="000000"/>
          <w:kern w:val="0"/>
          <w:sz w:val="21"/>
          <w:szCs w:val="21"/>
        </w:rPr>
        <w:t>和混合动力电动轻便摩托车</w:t>
      </w:r>
    </w:p>
    <w:p w14:paraId="10C7E491" w14:textId="77777777" w:rsidR="00C87534" w:rsidRPr="00E21EAE" w:rsidRDefault="00CE13A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w:t>
      </w:r>
      <w:r w:rsidRPr="00E21EAE">
        <w:rPr>
          <w:rFonts w:ascii="黑体" w:eastAsia="黑体" w:hAnsi="黑体" w:cs="宋体"/>
          <w:color w:val="000000"/>
          <w:kern w:val="0"/>
          <w:sz w:val="21"/>
          <w:szCs w:val="21"/>
        </w:rPr>
        <w:t>.3.</w:t>
      </w:r>
      <w:r w:rsidR="00464A28" w:rsidRPr="00E21EAE">
        <w:rPr>
          <w:rFonts w:ascii="黑体" w:eastAsia="黑体" w:hAnsi="黑体" w:cs="宋体"/>
          <w:color w:val="000000"/>
          <w:kern w:val="0"/>
          <w:sz w:val="21"/>
          <w:szCs w:val="21"/>
        </w:rPr>
        <w:t>1</w:t>
      </w:r>
      <w:r w:rsidRPr="00E21EAE">
        <w:rPr>
          <w:rFonts w:ascii="黑体" w:eastAsia="黑体" w:hAnsi="黑体" w:cs="宋体"/>
          <w:color w:val="000000"/>
          <w:kern w:val="0"/>
          <w:sz w:val="21"/>
          <w:szCs w:val="21"/>
        </w:rPr>
        <w:t xml:space="preserve"> </w:t>
      </w:r>
      <w:r w:rsidR="00C87534" w:rsidRPr="00E21EAE">
        <w:rPr>
          <w:rFonts w:ascii="黑体" w:eastAsia="黑体" w:hAnsi="黑体" w:cs="宋体" w:hint="eastAsia"/>
          <w:color w:val="000000"/>
          <w:kern w:val="0"/>
          <w:sz w:val="21"/>
          <w:szCs w:val="21"/>
        </w:rPr>
        <w:t>通则</w:t>
      </w:r>
    </w:p>
    <w:p w14:paraId="5F9856E8" w14:textId="3591C9AE" w:rsidR="00C87534" w:rsidRDefault="00C87534" w:rsidP="00C87534">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如果车辆有行驶模式手动选择功能，试验时应选择车辆的缺省行驶模式，</w:t>
      </w:r>
      <w:r w:rsidR="00A86379">
        <w:rPr>
          <w:rFonts w:ascii="宋体" w:hAnsi="宋体" w:cs="TimesNewRomanPSMT" w:hint="eastAsia"/>
          <w:color w:val="000000"/>
          <w:kern w:val="0"/>
          <w:sz w:val="21"/>
          <w:szCs w:val="21"/>
        </w:rPr>
        <w:t>生产企业</w:t>
      </w:r>
      <w:r>
        <w:rPr>
          <w:rFonts w:ascii="宋体" w:hAnsi="宋体" w:cs="TimesNewRomanPSMT" w:hint="eastAsia"/>
          <w:color w:val="000000"/>
          <w:kern w:val="0"/>
          <w:sz w:val="21"/>
          <w:szCs w:val="21"/>
        </w:rPr>
        <w:t>提供相关信息，并由检测部门进行确认。</w:t>
      </w:r>
    </w:p>
    <w:p w14:paraId="724AE004" w14:textId="77777777" w:rsidR="00C87534" w:rsidRPr="00E21EAE" w:rsidRDefault="00C87534"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7.3.2 车辆预处理</w:t>
      </w:r>
    </w:p>
    <w:p w14:paraId="3D80DC36" w14:textId="77777777" w:rsidR="00C87534" w:rsidRPr="00C87534" w:rsidRDefault="00C87534" w:rsidP="00C87534">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2</w:t>
      </w:r>
      <w:r w:rsidRPr="003F322B">
        <w:rPr>
          <w:rFonts w:ascii="宋体" w:hAnsi="宋体" w:cs="TimesNewRomanPSMT"/>
          <w:color w:val="000000"/>
          <w:kern w:val="0"/>
          <w:sz w:val="21"/>
          <w:szCs w:val="21"/>
        </w:rPr>
        <w:t>.2</w:t>
      </w:r>
      <w:r>
        <w:rPr>
          <w:rFonts w:ascii="宋体" w:hAnsi="宋体" w:cs="TimesNewRomanPSMT" w:hint="eastAsia"/>
          <w:color w:val="000000"/>
          <w:kern w:val="0"/>
          <w:sz w:val="21"/>
          <w:szCs w:val="21"/>
        </w:rPr>
        <w:t>的规定进行</w:t>
      </w:r>
      <w:r w:rsidR="00E747AC">
        <w:rPr>
          <w:rFonts w:ascii="宋体" w:hAnsi="宋体" w:cs="TimesNewRomanPSMT" w:hint="eastAsia"/>
          <w:color w:val="000000"/>
          <w:kern w:val="0"/>
          <w:sz w:val="21"/>
          <w:szCs w:val="21"/>
        </w:rPr>
        <w:t>。</w:t>
      </w:r>
    </w:p>
    <w:p w14:paraId="138CC6AE" w14:textId="77777777" w:rsidR="00C87534" w:rsidRPr="00E21EAE" w:rsidRDefault="00C87534" w:rsidP="00C87534">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7.3.3 车辆预置</w:t>
      </w:r>
    </w:p>
    <w:p w14:paraId="1AAECA7E" w14:textId="77777777" w:rsidR="00C87534" w:rsidRDefault="00C87534" w:rsidP="00C87534">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宋体" w:hint="eastAsia"/>
          <w:color w:val="000000"/>
          <w:kern w:val="0"/>
          <w:sz w:val="21"/>
          <w:szCs w:val="21"/>
        </w:rPr>
        <w:t>按</w:t>
      </w:r>
      <w:r w:rsidRPr="003F322B">
        <w:rPr>
          <w:rFonts w:ascii="宋体" w:hAnsi="宋体" w:cs="TimesNewRomanPSMT" w:hint="eastAsia"/>
          <w:color w:val="000000"/>
          <w:kern w:val="0"/>
          <w:sz w:val="21"/>
          <w:szCs w:val="21"/>
        </w:rPr>
        <w:t>7</w:t>
      </w:r>
      <w:r w:rsidRPr="003F322B">
        <w:rPr>
          <w:rFonts w:ascii="宋体" w:hAnsi="宋体" w:cs="TimesNewRomanPSMT"/>
          <w:color w:val="000000"/>
          <w:kern w:val="0"/>
          <w:sz w:val="21"/>
          <w:szCs w:val="21"/>
        </w:rPr>
        <w:t>.1.</w:t>
      </w:r>
      <w:r>
        <w:rPr>
          <w:rFonts w:ascii="宋体" w:hAnsi="宋体" w:cs="TimesNewRomanPSMT"/>
          <w:color w:val="000000"/>
          <w:kern w:val="0"/>
          <w:sz w:val="21"/>
          <w:szCs w:val="21"/>
        </w:rPr>
        <w:t>3</w:t>
      </w:r>
      <w:r w:rsidRPr="003F322B">
        <w:rPr>
          <w:rFonts w:ascii="宋体" w:hAnsi="宋体" w:cs="TimesNewRomanPSMT"/>
          <w:color w:val="000000"/>
          <w:kern w:val="0"/>
          <w:sz w:val="21"/>
          <w:szCs w:val="21"/>
        </w:rPr>
        <w:t>.</w:t>
      </w:r>
      <w:r>
        <w:rPr>
          <w:rFonts w:ascii="宋体" w:hAnsi="宋体" w:cs="TimesNewRomanPSMT"/>
          <w:color w:val="000000"/>
          <w:kern w:val="0"/>
          <w:sz w:val="21"/>
          <w:szCs w:val="21"/>
        </w:rPr>
        <w:t>3</w:t>
      </w:r>
      <w:r>
        <w:rPr>
          <w:rFonts w:ascii="宋体" w:hAnsi="宋体" w:cs="TimesNewRomanPSMT" w:hint="eastAsia"/>
          <w:color w:val="000000"/>
          <w:kern w:val="0"/>
          <w:sz w:val="21"/>
          <w:szCs w:val="21"/>
        </w:rPr>
        <w:t>的规定进行。</w:t>
      </w:r>
    </w:p>
    <w:p w14:paraId="3E9B0FFA" w14:textId="77777777" w:rsidR="00C87534" w:rsidRPr="00E21EAE" w:rsidRDefault="00260D8A"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lastRenderedPageBreak/>
        <w:t>7.3.4 试验程序</w:t>
      </w:r>
    </w:p>
    <w:p w14:paraId="573D3147" w14:textId="5C3D444D" w:rsidR="008C2F69" w:rsidRDefault="00E747AC" w:rsidP="00E747AC">
      <w:pPr>
        <w:autoSpaceDE w:val="0"/>
        <w:autoSpaceDN w:val="0"/>
        <w:adjustRightInd w:val="0"/>
        <w:spacing w:line="276" w:lineRule="auto"/>
        <w:jc w:val="left"/>
        <w:rPr>
          <w:rFonts w:ascii="宋体" w:hAnsi="宋体" w:cs="宋体"/>
          <w:color w:val="000000"/>
          <w:kern w:val="0"/>
          <w:sz w:val="21"/>
          <w:szCs w:val="21"/>
        </w:rPr>
      </w:pPr>
      <w:r>
        <w:rPr>
          <w:rFonts w:ascii="宋体" w:hAnsi="宋体" w:cs="宋体" w:hint="eastAsia"/>
          <w:color w:val="000000"/>
          <w:kern w:val="0"/>
          <w:sz w:val="21"/>
          <w:szCs w:val="21"/>
        </w:rPr>
        <w:t xml:space="preserve">7.3.4.1 </w:t>
      </w:r>
      <w:r w:rsidR="008C2F69">
        <w:rPr>
          <w:rFonts w:ascii="宋体" w:hAnsi="宋体" w:cs="宋体" w:hint="eastAsia"/>
          <w:color w:val="000000"/>
          <w:kern w:val="0"/>
          <w:sz w:val="21"/>
          <w:szCs w:val="21"/>
        </w:rPr>
        <w:t>混合动力电动摩托车</w:t>
      </w:r>
      <w:r w:rsidR="008C2F69" w:rsidRPr="003F322B">
        <w:rPr>
          <w:rFonts w:ascii="宋体" w:hAnsi="宋体" w:cs="宋体"/>
          <w:color w:val="000000"/>
          <w:kern w:val="0"/>
          <w:sz w:val="21"/>
          <w:szCs w:val="21"/>
        </w:rPr>
        <w:t>按</w:t>
      </w:r>
      <w:r w:rsidR="008C2F69" w:rsidRPr="003F322B">
        <w:rPr>
          <w:rFonts w:ascii="宋体" w:hAnsi="宋体" w:cs="宋体" w:hint="eastAsia"/>
          <w:color w:val="000000"/>
          <w:kern w:val="0"/>
          <w:sz w:val="21"/>
          <w:szCs w:val="21"/>
        </w:rPr>
        <w:t>GB</w:t>
      </w:r>
      <w:r w:rsidR="008C2F69">
        <w:rPr>
          <w:rFonts w:ascii="宋体" w:hAnsi="宋体" w:cs="宋体" w:hint="eastAsia"/>
          <w:color w:val="000000"/>
          <w:kern w:val="0"/>
          <w:sz w:val="21"/>
          <w:szCs w:val="21"/>
        </w:rPr>
        <w:t xml:space="preserve"> </w:t>
      </w:r>
      <w:r w:rsidR="008C2F69" w:rsidRPr="003F322B">
        <w:rPr>
          <w:rFonts w:ascii="宋体" w:hAnsi="宋体" w:cs="宋体" w:hint="eastAsia"/>
          <w:color w:val="000000"/>
          <w:kern w:val="0"/>
          <w:sz w:val="21"/>
          <w:szCs w:val="21"/>
        </w:rPr>
        <w:t>14622</w:t>
      </w:r>
      <w:r w:rsidR="008C2F69" w:rsidRPr="00CF5306">
        <w:rPr>
          <w:rFonts w:ascii="宋体" w:hAnsi="宋体" w:cs="TimesNewRomanPSMT" w:hint="eastAsia"/>
          <w:color w:val="000000"/>
          <w:kern w:val="0"/>
          <w:sz w:val="21"/>
          <w:szCs w:val="21"/>
        </w:rPr>
        <w:t>-</w:t>
      </w:r>
      <w:r w:rsidR="008C2F69" w:rsidRPr="008E0E07">
        <w:rPr>
          <w:rFonts w:ascii="宋体" w:hAnsi="宋体" w:cs="TimesNewRomanPSMT" w:hint="eastAsia"/>
          <w:color w:val="000000"/>
          <w:kern w:val="0"/>
          <w:sz w:val="21"/>
          <w:szCs w:val="21"/>
        </w:rPr>
        <w:t>2016</w:t>
      </w:r>
      <w:r w:rsidR="008C2F69">
        <w:rPr>
          <w:rFonts w:ascii="宋体" w:hAnsi="宋体" w:cs="TimesNewRomanPSMT" w:hint="eastAsia"/>
          <w:color w:val="000000"/>
          <w:kern w:val="0"/>
          <w:sz w:val="21"/>
          <w:szCs w:val="21"/>
        </w:rPr>
        <w:t>附录</w:t>
      </w:r>
      <w:r w:rsidR="008C2F69">
        <w:rPr>
          <w:rFonts w:ascii="宋体" w:hAnsi="宋体" w:cs="TimesNewRomanPSMT"/>
          <w:color w:val="000000"/>
          <w:kern w:val="0"/>
          <w:sz w:val="21"/>
          <w:szCs w:val="21"/>
        </w:rPr>
        <w:t>C</w:t>
      </w:r>
      <w:r w:rsidR="008C2F69">
        <w:rPr>
          <w:rFonts w:ascii="宋体" w:hAnsi="宋体" w:cs="TimesNewRomanPSMT" w:hint="eastAsia"/>
          <w:color w:val="000000"/>
          <w:kern w:val="0"/>
          <w:sz w:val="21"/>
          <w:szCs w:val="21"/>
        </w:rPr>
        <w:t>中C</w:t>
      </w:r>
      <w:r w:rsidR="008C2F69">
        <w:rPr>
          <w:rFonts w:ascii="宋体" w:hAnsi="宋体" w:cs="TimesNewRomanPSMT"/>
          <w:color w:val="000000"/>
          <w:kern w:val="0"/>
          <w:sz w:val="21"/>
          <w:szCs w:val="21"/>
        </w:rPr>
        <w:t>.2.5.6</w:t>
      </w:r>
      <w:r w:rsidR="008C2F69">
        <w:rPr>
          <w:rFonts w:ascii="宋体" w:hAnsi="宋体" w:cs="TimesNewRomanPSMT" w:hint="eastAsia"/>
          <w:color w:val="000000"/>
          <w:kern w:val="0"/>
          <w:sz w:val="21"/>
          <w:szCs w:val="21"/>
        </w:rPr>
        <w:t>与C</w:t>
      </w:r>
      <w:r w:rsidR="008C2F69">
        <w:rPr>
          <w:rFonts w:ascii="宋体" w:hAnsi="宋体" w:cs="TimesNewRomanPSMT"/>
          <w:color w:val="000000"/>
          <w:kern w:val="0"/>
          <w:sz w:val="21"/>
          <w:szCs w:val="21"/>
        </w:rPr>
        <w:t>.2.5.7</w:t>
      </w:r>
      <w:r w:rsidR="008C2F69" w:rsidRPr="003F322B">
        <w:rPr>
          <w:rFonts w:ascii="宋体" w:hAnsi="宋体" w:cs="宋体"/>
          <w:color w:val="000000"/>
          <w:kern w:val="0"/>
          <w:sz w:val="21"/>
          <w:szCs w:val="21"/>
        </w:rPr>
        <w:t>规定的测试循环和换</w:t>
      </w:r>
      <w:r w:rsidR="008C2F69">
        <w:rPr>
          <w:rFonts w:ascii="宋体" w:hAnsi="宋体" w:cs="宋体"/>
          <w:color w:val="000000"/>
          <w:kern w:val="0"/>
          <w:sz w:val="21"/>
          <w:szCs w:val="21"/>
        </w:rPr>
        <w:t>挡</w:t>
      </w:r>
      <w:r w:rsidR="008C2F69" w:rsidRPr="003F322B">
        <w:rPr>
          <w:rFonts w:ascii="宋体" w:hAnsi="宋体" w:cs="宋体"/>
          <w:color w:val="000000"/>
          <w:kern w:val="0"/>
          <w:sz w:val="21"/>
          <w:szCs w:val="21"/>
        </w:rPr>
        <w:t>程序行驶</w:t>
      </w:r>
      <w:r w:rsidR="008C2F69">
        <w:rPr>
          <w:rFonts w:ascii="宋体" w:hAnsi="宋体" w:cs="宋体"/>
          <w:color w:val="000000"/>
          <w:kern w:val="0"/>
          <w:sz w:val="21"/>
          <w:szCs w:val="21"/>
        </w:rPr>
        <w:t>、</w:t>
      </w:r>
      <w:r w:rsidR="008C2F69">
        <w:rPr>
          <w:rFonts w:ascii="宋体" w:hAnsi="宋体" w:cs="宋体" w:hint="eastAsia"/>
          <w:color w:val="000000"/>
          <w:kern w:val="0"/>
          <w:sz w:val="21"/>
          <w:szCs w:val="21"/>
        </w:rPr>
        <w:t>取样</w:t>
      </w:r>
      <w:r w:rsidR="008C2F69" w:rsidRPr="003F322B">
        <w:rPr>
          <w:rFonts w:ascii="宋体" w:hAnsi="宋体" w:cs="宋体"/>
          <w:color w:val="000000"/>
          <w:kern w:val="0"/>
          <w:sz w:val="21"/>
          <w:szCs w:val="21"/>
        </w:rPr>
        <w:t>。</w:t>
      </w:r>
      <w:r w:rsidR="008C2F69">
        <w:rPr>
          <w:rFonts w:ascii="宋体" w:hAnsi="宋体" w:cs="TimesNewRomanPSMT" w:hint="eastAsia"/>
          <w:color w:val="000000"/>
          <w:kern w:val="0"/>
          <w:sz w:val="21"/>
          <w:szCs w:val="21"/>
        </w:rPr>
        <w:t>底盘</w:t>
      </w:r>
      <w:r w:rsidR="008C2F69">
        <w:rPr>
          <w:rFonts w:ascii="宋体" w:hAnsi="宋体" w:cs="宋体"/>
          <w:color w:val="000000"/>
          <w:kern w:val="0"/>
          <w:sz w:val="21"/>
          <w:szCs w:val="21"/>
        </w:rPr>
        <w:t>测功机</w:t>
      </w:r>
      <w:r w:rsidR="008C2F69" w:rsidRPr="003F322B">
        <w:rPr>
          <w:rFonts w:ascii="宋体" w:hAnsi="宋体" w:cs="宋体"/>
          <w:color w:val="000000"/>
          <w:kern w:val="0"/>
          <w:sz w:val="21"/>
          <w:szCs w:val="21"/>
        </w:rPr>
        <w:t>按</w:t>
      </w:r>
      <w:r w:rsidR="008C2F69" w:rsidRPr="003F322B">
        <w:rPr>
          <w:rFonts w:ascii="宋体" w:hAnsi="宋体" w:cs="宋体" w:hint="eastAsia"/>
          <w:color w:val="000000"/>
          <w:kern w:val="0"/>
          <w:sz w:val="21"/>
          <w:szCs w:val="21"/>
        </w:rPr>
        <w:t>GB</w:t>
      </w:r>
      <w:r w:rsidR="008C2F69">
        <w:rPr>
          <w:rFonts w:ascii="宋体" w:hAnsi="宋体" w:cs="宋体" w:hint="eastAsia"/>
          <w:color w:val="000000"/>
          <w:kern w:val="0"/>
          <w:sz w:val="21"/>
          <w:szCs w:val="21"/>
        </w:rPr>
        <w:t xml:space="preserve"> </w:t>
      </w:r>
      <w:r w:rsidR="008C2F69" w:rsidRPr="003F322B">
        <w:rPr>
          <w:rFonts w:ascii="宋体" w:hAnsi="宋体" w:cs="宋体" w:hint="eastAsia"/>
          <w:color w:val="000000"/>
          <w:kern w:val="0"/>
          <w:sz w:val="21"/>
          <w:szCs w:val="21"/>
        </w:rPr>
        <w:t>14622</w:t>
      </w:r>
      <w:r w:rsidR="008C2F69" w:rsidRPr="00CF5306">
        <w:rPr>
          <w:rFonts w:ascii="宋体" w:hAnsi="宋体" w:cs="TimesNewRomanPSMT" w:hint="eastAsia"/>
          <w:color w:val="000000"/>
          <w:kern w:val="0"/>
          <w:sz w:val="21"/>
          <w:szCs w:val="21"/>
        </w:rPr>
        <w:t>-</w:t>
      </w:r>
      <w:r w:rsidR="008C2F69" w:rsidRPr="008E0E07">
        <w:rPr>
          <w:rFonts w:ascii="宋体" w:hAnsi="宋体" w:cs="TimesNewRomanPSMT" w:hint="eastAsia"/>
          <w:color w:val="000000"/>
          <w:kern w:val="0"/>
          <w:sz w:val="21"/>
          <w:szCs w:val="21"/>
        </w:rPr>
        <w:t>2016</w:t>
      </w:r>
      <w:r w:rsidR="008C2F69">
        <w:rPr>
          <w:rFonts w:ascii="宋体" w:hAnsi="宋体" w:cs="TimesNewRomanPSMT" w:hint="eastAsia"/>
          <w:color w:val="000000"/>
          <w:kern w:val="0"/>
          <w:sz w:val="21"/>
          <w:szCs w:val="21"/>
        </w:rPr>
        <w:t>附录</w:t>
      </w:r>
      <w:r w:rsidR="008C2F69">
        <w:rPr>
          <w:rFonts w:ascii="宋体" w:hAnsi="宋体" w:cs="TimesNewRomanPSMT"/>
          <w:color w:val="000000"/>
          <w:kern w:val="0"/>
          <w:sz w:val="21"/>
          <w:szCs w:val="21"/>
        </w:rPr>
        <w:t>C</w:t>
      </w:r>
      <w:r w:rsidR="008C2F69">
        <w:rPr>
          <w:rFonts w:ascii="宋体" w:hAnsi="宋体" w:cs="TimesNewRomanPSMT" w:hint="eastAsia"/>
          <w:color w:val="000000"/>
          <w:kern w:val="0"/>
          <w:sz w:val="21"/>
          <w:szCs w:val="21"/>
        </w:rPr>
        <w:t>中C</w:t>
      </w:r>
      <w:r w:rsidR="008C2F69">
        <w:rPr>
          <w:rFonts w:ascii="宋体" w:hAnsi="宋体" w:cs="TimesNewRomanPSMT"/>
          <w:color w:val="000000"/>
          <w:kern w:val="0"/>
          <w:sz w:val="21"/>
          <w:szCs w:val="21"/>
        </w:rPr>
        <w:t>.3.2</w:t>
      </w:r>
      <w:r w:rsidR="008C2F69" w:rsidRPr="003F322B">
        <w:rPr>
          <w:rFonts w:ascii="宋体" w:hAnsi="宋体" w:cs="宋体"/>
          <w:color w:val="000000"/>
          <w:kern w:val="0"/>
          <w:sz w:val="21"/>
          <w:szCs w:val="21"/>
        </w:rPr>
        <w:t>规定的测试</w:t>
      </w:r>
      <w:r w:rsidR="008C2F69" w:rsidRPr="003F322B">
        <w:rPr>
          <w:rFonts w:ascii="宋体" w:hAnsi="宋体" w:cs="宋体" w:hint="eastAsia"/>
          <w:color w:val="000000"/>
          <w:kern w:val="0"/>
          <w:sz w:val="21"/>
          <w:szCs w:val="21"/>
        </w:rPr>
        <w:t>程序</w:t>
      </w:r>
      <w:r w:rsidR="008C2F69" w:rsidRPr="003F322B">
        <w:rPr>
          <w:rFonts w:ascii="宋体" w:hAnsi="宋体" w:cs="宋体"/>
          <w:color w:val="000000"/>
          <w:kern w:val="0"/>
          <w:sz w:val="21"/>
          <w:szCs w:val="21"/>
        </w:rPr>
        <w:t>进行调整。</w:t>
      </w:r>
    </w:p>
    <w:p w14:paraId="458F6E0B" w14:textId="7F49B3AD" w:rsidR="00E747AC" w:rsidRDefault="00E747AC" w:rsidP="00E747AC">
      <w:pPr>
        <w:autoSpaceDE w:val="0"/>
        <w:autoSpaceDN w:val="0"/>
        <w:adjustRightInd w:val="0"/>
        <w:spacing w:line="276" w:lineRule="auto"/>
        <w:jc w:val="left"/>
        <w:rPr>
          <w:rFonts w:ascii="宋体" w:hAnsi="宋体" w:cs="TimesNewRomanPSMT"/>
          <w:color w:val="000000"/>
          <w:kern w:val="0"/>
          <w:sz w:val="21"/>
          <w:szCs w:val="21"/>
        </w:rPr>
      </w:pPr>
      <w:r>
        <w:rPr>
          <w:rFonts w:ascii="宋体" w:hAnsi="宋体" w:cs="TimesNewRomanPSMT" w:hint="eastAsia"/>
          <w:color w:val="000000"/>
          <w:kern w:val="0"/>
          <w:sz w:val="21"/>
          <w:szCs w:val="21"/>
        </w:rPr>
        <w:t xml:space="preserve">7.3.4.2 </w:t>
      </w:r>
      <w:r w:rsidR="008C2F69">
        <w:rPr>
          <w:rFonts w:ascii="宋体" w:hAnsi="宋体" w:cs="TimesNewRomanPSMT" w:hint="eastAsia"/>
          <w:color w:val="000000"/>
          <w:kern w:val="0"/>
          <w:sz w:val="21"/>
          <w:szCs w:val="21"/>
        </w:rPr>
        <w:t>混合动力电动轻便摩托车按</w:t>
      </w:r>
      <w:r w:rsidR="008C2F69" w:rsidRPr="003F322B">
        <w:rPr>
          <w:rFonts w:ascii="宋体" w:hAnsi="宋体" w:cs="TimesNewRomanPSMT" w:hint="eastAsia"/>
          <w:color w:val="000000"/>
          <w:kern w:val="0"/>
          <w:sz w:val="21"/>
          <w:szCs w:val="21"/>
        </w:rPr>
        <w:t>GB</w:t>
      </w:r>
      <w:r w:rsidR="008C2F69">
        <w:rPr>
          <w:rFonts w:ascii="宋体" w:hAnsi="宋体" w:cs="TimesNewRomanPSMT" w:hint="eastAsia"/>
          <w:color w:val="000000"/>
          <w:kern w:val="0"/>
          <w:sz w:val="21"/>
          <w:szCs w:val="21"/>
        </w:rPr>
        <w:t xml:space="preserve"> 18176</w:t>
      </w:r>
      <w:r w:rsidR="008C2F69" w:rsidRPr="00CF5306">
        <w:rPr>
          <w:rFonts w:ascii="宋体" w:hAnsi="宋体" w:cs="TimesNewRomanPSMT" w:hint="eastAsia"/>
          <w:color w:val="000000"/>
          <w:kern w:val="0"/>
          <w:sz w:val="21"/>
          <w:szCs w:val="21"/>
        </w:rPr>
        <w:t>-</w:t>
      </w:r>
      <w:r w:rsidR="008C2F69" w:rsidRPr="008E0E07">
        <w:rPr>
          <w:rFonts w:ascii="宋体" w:hAnsi="宋体" w:cs="TimesNewRomanPSMT" w:hint="eastAsia"/>
          <w:color w:val="000000"/>
          <w:kern w:val="0"/>
          <w:sz w:val="21"/>
          <w:szCs w:val="21"/>
        </w:rPr>
        <w:t>2016</w:t>
      </w:r>
      <w:r w:rsidR="008C2F69">
        <w:rPr>
          <w:rFonts w:ascii="宋体" w:hAnsi="宋体" w:cs="TimesNewRomanPSMT" w:hint="eastAsia"/>
          <w:color w:val="000000"/>
          <w:kern w:val="0"/>
          <w:sz w:val="21"/>
          <w:szCs w:val="21"/>
        </w:rPr>
        <w:t>附录</w:t>
      </w:r>
      <w:r w:rsidR="008C2F69">
        <w:rPr>
          <w:rFonts w:ascii="宋体" w:hAnsi="宋体" w:cs="TimesNewRomanPSMT"/>
          <w:color w:val="000000"/>
          <w:kern w:val="0"/>
          <w:sz w:val="21"/>
          <w:szCs w:val="21"/>
        </w:rPr>
        <w:t>C</w:t>
      </w:r>
      <w:r w:rsidR="008C2F69">
        <w:rPr>
          <w:rFonts w:ascii="宋体" w:hAnsi="宋体" w:cs="TimesNewRomanPSMT" w:hint="eastAsia"/>
          <w:color w:val="000000"/>
          <w:kern w:val="0"/>
          <w:sz w:val="21"/>
          <w:szCs w:val="21"/>
        </w:rPr>
        <w:t>中C</w:t>
      </w:r>
      <w:r w:rsidR="008C2F69">
        <w:rPr>
          <w:rFonts w:ascii="宋体" w:hAnsi="宋体" w:cs="TimesNewRomanPSMT"/>
          <w:color w:val="000000"/>
          <w:kern w:val="0"/>
          <w:sz w:val="21"/>
          <w:szCs w:val="21"/>
        </w:rPr>
        <w:t>.2.5.6</w:t>
      </w:r>
      <w:r w:rsidR="008C2F69">
        <w:rPr>
          <w:rFonts w:ascii="宋体" w:hAnsi="宋体" w:cs="TimesNewRomanPSMT" w:hint="eastAsia"/>
          <w:color w:val="000000"/>
          <w:kern w:val="0"/>
          <w:sz w:val="21"/>
          <w:szCs w:val="21"/>
        </w:rPr>
        <w:t>、C</w:t>
      </w:r>
      <w:r w:rsidR="008C2F69">
        <w:rPr>
          <w:rFonts w:ascii="宋体" w:hAnsi="宋体" w:cs="TimesNewRomanPSMT"/>
          <w:color w:val="000000"/>
          <w:kern w:val="0"/>
          <w:sz w:val="21"/>
          <w:szCs w:val="21"/>
        </w:rPr>
        <w:t>.2.5.7</w:t>
      </w:r>
      <w:r w:rsidR="008C2F69">
        <w:rPr>
          <w:rFonts w:ascii="宋体" w:hAnsi="宋体" w:cs="TimesNewRomanPSMT" w:hint="eastAsia"/>
          <w:color w:val="000000"/>
          <w:kern w:val="0"/>
          <w:sz w:val="21"/>
          <w:szCs w:val="21"/>
        </w:rPr>
        <w:t>与C</w:t>
      </w:r>
      <w:r w:rsidR="008C2F69">
        <w:rPr>
          <w:rFonts w:ascii="宋体" w:hAnsi="宋体" w:cs="TimesNewRomanPSMT"/>
          <w:color w:val="000000"/>
          <w:kern w:val="0"/>
          <w:sz w:val="21"/>
          <w:szCs w:val="21"/>
        </w:rPr>
        <w:t>.2.5.8</w:t>
      </w:r>
      <w:r w:rsidR="008C2F69" w:rsidRPr="003F322B">
        <w:rPr>
          <w:rFonts w:ascii="宋体" w:hAnsi="宋体" w:cs="宋体"/>
          <w:color w:val="000000"/>
          <w:kern w:val="0"/>
          <w:sz w:val="21"/>
          <w:szCs w:val="21"/>
        </w:rPr>
        <w:t>规定的测试循环和换</w:t>
      </w:r>
      <w:r w:rsidR="008C2F69">
        <w:rPr>
          <w:rFonts w:ascii="宋体" w:hAnsi="宋体" w:cs="宋体"/>
          <w:color w:val="000000"/>
          <w:kern w:val="0"/>
          <w:sz w:val="21"/>
          <w:szCs w:val="21"/>
        </w:rPr>
        <w:t>挡</w:t>
      </w:r>
      <w:r w:rsidR="008C2F69" w:rsidRPr="003F322B">
        <w:rPr>
          <w:rFonts w:ascii="宋体" w:hAnsi="宋体" w:cs="宋体"/>
          <w:color w:val="000000"/>
          <w:kern w:val="0"/>
          <w:sz w:val="21"/>
          <w:szCs w:val="21"/>
        </w:rPr>
        <w:t>程序行驶</w:t>
      </w:r>
      <w:r w:rsidR="008C2F69">
        <w:rPr>
          <w:rFonts w:ascii="宋体" w:hAnsi="宋体" w:cs="宋体"/>
          <w:color w:val="000000"/>
          <w:kern w:val="0"/>
          <w:sz w:val="21"/>
          <w:szCs w:val="21"/>
        </w:rPr>
        <w:t>、</w:t>
      </w:r>
      <w:r w:rsidR="008C2F69">
        <w:rPr>
          <w:rFonts w:ascii="宋体" w:hAnsi="宋体" w:cs="宋体" w:hint="eastAsia"/>
          <w:color w:val="000000"/>
          <w:kern w:val="0"/>
          <w:sz w:val="21"/>
          <w:szCs w:val="21"/>
        </w:rPr>
        <w:t>取样</w:t>
      </w:r>
      <w:r w:rsidR="008C2F69" w:rsidRPr="003F322B">
        <w:rPr>
          <w:rFonts w:ascii="宋体" w:hAnsi="宋体" w:cs="宋体"/>
          <w:color w:val="000000"/>
          <w:kern w:val="0"/>
          <w:sz w:val="21"/>
          <w:szCs w:val="21"/>
        </w:rPr>
        <w:t>。</w:t>
      </w:r>
      <w:r w:rsidR="008C2F69">
        <w:rPr>
          <w:rFonts w:ascii="宋体" w:hAnsi="宋体" w:cs="TimesNewRomanPSMT" w:hint="eastAsia"/>
          <w:color w:val="000000"/>
          <w:kern w:val="0"/>
          <w:sz w:val="21"/>
          <w:szCs w:val="21"/>
        </w:rPr>
        <w:t>底盘</w:t>
      </w:r>
      <w:r w:rsidR="008C2F69">
        <w:rPr>
          <w:rFonts w:ascii="宋体" w:hAnsi="宋体" w:cs="宋体"/>
          <w:color w:val="000000"/>
          <w:kern w:val="0"/>
          <w:sz w:val="21"/>
          <w:szCs w:val="21"/>
        </w:rPr>
        <w:t>测功机</w:t>
      </w:r>
      <w:r w:rsidR="008C2F69" w:rsidRPr="003F322B">
        <w:rPr>
          <w:rFonts w:ascii="宋体" w:hAnsi="宋体" w:cs="宋体"/>
          <w:color w:val="000000"/>
          <w:kern w:val="0"/>
          <w:sz w:val="21"/>
          <w:szCs w:val="21"/>
        </w:rPr>
        <w:t>按</w:t>
      </w:r>
      <w:r w:rsidR="008C2F69" w:rsidRPr="003F322B">
        <w:rPr>
          <w:rFonts w:ascii="宋体" w:hAnsi="宋体" w:cs="TimesNewRomanPSMT" w:hint="eastAsia"/>
          <w:color w:val="000000"/>
          <w:kern w:val="0"/>
          <w:sz w:val="21"/>
          <w:szCs w:val="21"/>
        </w:rPr>
        <w:t>GB</w:t>
      </w:r>
      <w:r w:rsidR="008C2F69">
        <w:rPr>
          <w:rFonts w:ascii="宋体" w:hAnsi="宋体" w:cs="TimesNewRomanPSMT" w:hint="eastAsia"/>
          <w:color w:val="000000"/>
          <w:kern w:val="0"/>
          <w:sz w:val="21"/>
          <w:szCs w:val="21"/>
        </w:rPr>
        <w:t xml:space="preserve"> 18176</w:t>
      </w:r>
      <w:r w:rsidR="008C2F69" w:rsidRPr="00CF5306">
        <w:rPr>
          <w:rFonts w:ascii="宋体" w:hAnsi="宋体" w:cs="TimesNewRomanPSMT" w:hint="eastAsia"/>
          <w:color w:val="000000"/>
          <w:kern w:val="0"/>
          <w:sz w:val="21"/>
          <w:szCs w:val="21"/>
        </w:rPr>
        <w:t>-</w:t>
      </w:r>
      <w:r w:rsidR="008C2F69" w:rsidRPr="008E0E07">
        <w:rPr>
          <w:rFonts w:ascii="宋体" w:hAnsi="宋体" w:cs="TimesNewRomanPSMT" w:hint="eastAsia"/>
          <w:color w:val="000000"/>
          <w:kern w:val="0"/>
          <w:sz w:val="21"/>
          <w:szCs w:val="21"/>
        </w:rPr>
        <w:t>2016</w:t>
      </w:r>
      <w:r w:rsidR="008C2F69">
        <w:rPr>
          <w:rFonts w:ascii="宋体" w:hAnsi="宋体" w:cs="TimesNewRomanPSMT" w:hint="eastAsia"/>
          <w:color w:val="000000"/>
          <w:kern w:val="0"/>
          <w:sz w:val="21"/>
          <w:szCs w:val="21"/>
        </w:rPr>
        <w:t>附录</w:t>
      </w:r>
      <w:r w:rsidR="008C2F69">
        <w:rPr>
          <w:rFonts w:ascii="宋体" w:hAnsi="宋体" w:cs="TimesNewRomanPSMT"/>
          <w:color w:val="000000"/>
          <w:kern w:val="0"/>
          <w:sz w:val="21"/>
          <w:szCs w:val="21"/>
        </w:rPr>
        <w:t>C</w:t>
      </w:r>
      <w:r w:rsidR="008C2F69">
        <w:rPr>
          <w:rFonts w:ascii="宋体" w:hAnsi="宋体" w:cs="TimesNewRomanPSMT" w:hint="eastAsia"/>
          <w:color w:val="000000"/>
          <w:kern w:val="0"/>
          <w:sz w:val="21"/>
          <w:szCs w:val="21"/>
        </w:rPr>
        <w:t>中C</w:t>
      </w:r>
      <w:r w:rsidR="008C2F69">
        <w:rPr>
          <w:rFonts w:ascii="宋体" w:hAnsi="宋体" w:cs="TimesNewRomanPSMT"/>
          <w:color w:val="000000"/>
          <w:kern w:val="0"/>
          <w:sz w:val="21"/>
          <w:szCs w:val="21"/>
        </w:rPr>
        <w:t>.3.2</w:t>
      </w:r>
      <w:r w:rsidR="008C2F69" w:rsidRPr="003F322B">
        <w:rPr>
          <w:rFonts w:ascii="宋体" w:hAnsi="宋体" w:cs="宋体"/>
          <w:color w:val="000000"/>
          <w:kern w:val="0"/>
          <w:sz w:val="21"/>
          <w:szCs w:val="21"/>
        </w:rPr>
        <w:t>规定的测试</w:t>
      </w:r>
      <w:r w:rsidR="008C2F69" w:rsidRPr="003F322B">
        <w:rPr>
          <w:rFonts w:ascii="宋体" w:hAnsi="宋体" w:cs="宋体" w:hint="eastAsia"/>
          <w:color w:val="000000"/>
          <w:kern w:val="0"/>
          <w:sz w:val="21"/>
          <w:szCs w:val="21"/>
        </w:rPr>
        <w:t>程序</w:t>
      </w:r>
      <w:r w:rsidR="008C2F69">
        <w:rPr>
          <w:rFonts w:ascii="宋体" w:hAnsi="宋体" w:cs="宋体"/>
          <w:color w:val="000000"/>
          <w:kern w:val="0"/>
          <w:sz w:val="21"/>
          <w:szCs w:val="21"/>
        </w:rPr>
        <w:t>进行调整</w:t>
      </w:r>
      <w:r w:rsidR="008C2F69">
        <w:rPr>
          <w:rFonts w:ascii="宋体" w:hAnsi="宋体" w:cs="TimesNewRomanPSMT" w:hint="eastAsia"/>
          <w:color w:val="000000"/>
          <w:kern w:val="0"/>
          <w:sz w:val="21"/>
          <w:szCs w:val="21"/>
        </w:rPr>
        <w:t>。</w:t>
      </w:r>
    </w:p>
    <w:p w14:paraId="2A7D72C4" w14:textId="77777777" w:rsidR="00E747AC" w:rsidRDefault="00E747AC" w:rsidP="00E747AC">
      <w:pPr>
        <w:autoSpaceDE w:val="0"/>
        <w:autoSpaceDN w:val="0"/>
        <w:adjustRightInd w:val="0"/>
        <w:spacing w:line="276" w:lineRule="auto"/>
        <w:jc w:val="left"/>
        <w:rPr>
          <w:rFonts w:ascii="宋体" w:hAnsi="宋体" w:cs="宋体"/>
          <w:color w:val="000000"/>
          <w:kern w:val="0"/>
          <w:sz w:val="21"/>
          <w:szCs w:val="21"/>
        </w:rPr>
      </w:pPr>
      <w:r>
        <w:rPr>
          <w:rFonts w:ascii="宋体" w:hAnsi="宋体" w:cs="TimesNewRomanPSMT" w:hint="eastAsia"/>
          <w:color w:val="000000"/>
          <w:kern w:val="0"/>
          <w:sz w:val="21"/>
          <w:szCs w:val="21"/>
        </w:rPr>
        <w:t>7.3.4.3 在调整好的底盘测功机上进行试验，</w:t>
      </w:r>
      <w:r w:rsidR="005048EF">
        <w:rPr>
          <w:rFonts w:ascii="宋体" w:hAnsi="宋体" w:cs="TimesNewRomanPSMT" w:hint="eastAsia"/>
          <w:color w:val="000000"/>
          <w:kern w:val="0"/>
          <w:sz w:val="21"/>
          <w:szCs w:val="21"/>
        </w:rPr>
        <w:t>直到达到7.1.2.5.4 a）规定的试验结束条件。</w:t>
      </w:r>
    </w:p>
    <w:p w14:paraId="29A889B8" w14:textId="28C9328E" w:rsidR="00260D8A" w:rsidRPr="00651B56" w:rsidRDefault="00260D8A" w:rsidP="00260D8A">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7.3.4.4 按照</w:t>
      </w:r>
      <w:r w:rsidR="0061483A" w:rsidRPr="003F322B">
        <w:rPr>
          <w:rFonts w:ascii="宋体" w:hAnsi="宋体" w:cs="TimesNewRomanPSMT" w:hint="eastAsia"/>
          <w:color w:val="000000"/>
          <w:kern w:val="0"/>
          <w:sz w:val="21"/>
          <w:szCs w:val="21"/>
        </w:rPr>
        <w:t>GB</w:t>
      </w:r>
      <w:r w:rsidR="0061483A">
        <w:rPr>
          <w:rFonts w:ascii="宋体" w:hAnsi="宋体" w:cs="TimesNewRomanPSMT" w:hint="eastAsia"/>
          <w:color w:val="000000"/>
          <w:kern w:val="0"/>
          <w:sz w:val="21"/>
          <w:szCs w:val="21"/>
        </w:rPr>
        <w:t xml:space="preserve"> </w:t>
      </w:r>
      <w:r w:rsidR="0061483A">
        <w:rPr>
          <w:rFonts w:ascii="宋体" w:hAnsi="宋体" w:cs="TimesNewRomanPSMT"/>
          <w:color w:val="000000"/>
          <w:kern w:val="0"/>
          <w:sz w:val="21"/>
          <w:szCs w:val="21"/>
        </w:rPr>
        <w:t>15744</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w:t>
      </w:r>
      <w:r w:rsidR="0061483A">
        <w:rPr>
          <w:rFonts w:ascii="宋体" w:hAnsi="宋体" w:cs="TimesNewRomanPSMT"/>
          <w:color w:val="000000"/>
          <w:kern w:val="0"/>
          <w:sz w:val="21"/>
          <w:szCs w:val="21"/>
        </w:rPr>
        <w:t>9</w:t>
      </w:r>
      <w:r w:rsidR="0061483A">
        <w:rPr>
          <w:rFonts w:ascii="宋体" w:hAnsi="宋体" w:cs="TimesNewRomanPSMT" w:hint="eastAsia"/>
          <w:color w:val="000000"/>
          <w:kern w:val="0"/>
          <w:sz w:val="21"/>
          <w:szCs w:val="21"/>
        </w:rPr>
        <w:t>中5</w:t>
      </w:r>
      <w:r w:rsidR="0061483A">
        <w:rPr>
          <w:rFonts w:ascii="宋体" w:hAnsi="宋体" w:cs="TimesNewRomanPSMT"/>
          <w:color w:val="000000"/>
          <w:kern w:val="0"/>
          <w:sz w:val="21"/>
          <w:szCs w:val="21"/>
        </w:rPr>
        <w:t>.3.4.1</w:t>
      </w:r>
      <w:r>
        <w:rPr>
          <w:rFonts w:ascii="宋体" w:hAnsi="宋体" w:cs="TimesNewRomanPSMT" w:hint="eastAsia"/>
          <w:color w:val="000000"/>
          <w:kern w:val="0"/>
          <w:sz w:val="21"/>
          <w:szCs w:val="21"/>
        </w:rPr>
        <w:t>的计算方法，利用CO</w:t>
      </w:r>
      <w:r w:rsidRPr="004442B2">
        <w:rPr>
          <w:rFonts w:ascii="宋体" w:hAnsi="宋体" w:cs="TimesNewRomanPSMT" w:hint="eastAsia"/>
          <w:color w:val="000000"/>
          <w:kern w:val="0"/>
          <w:sz w:val="21"/>
          <w:szCs w:val="21"/>
          <w:vertAlign w:val="subscript"/>
        </w:rPr>
        <w:t>2</w:t>
      </w:r>
      <w:r>
        <w:rPr>
          <w:rFonts w:ascii="宋体" w:hAnsi="宋体" w:cs="TimesNewRomanPSMT" w:hint="eastAsia"/>
          <w:color w:val="000000"/>
          <w:kern w:val="0"/>
          <w:sz w:val="21"/>
          <w:szCs w:val="21"/>
        </w:rPr>
        <w:t>、CO和HC排放量，以碳平衡法计算燃料消耗量C（L/100km）。</w:t>
      </w:r>
    </w:p>
    <w:p w14:paraId="41B81A61" w14:textId="77777777" w:rsidR="00C87534" w:rsidRDefault="00260D8A" w:rsidP="00CE13A3">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7.3.4.5 如果储能装置为化学蓄电池（或电量特性类似的储能系统，如飞轮电池），需测量试验过程中的电量平衡值</w:t>
      </w:r>
      <w:r w:rsidR="00107105">
        <w:rPr>
          <w:rFonts w:ascii="宋体" w:hAnsi="宋体" w:cs="TimesNewRomanPSMT" w:hint="eastAsia"/>
          <w:color w:val="000000"/>
          <w:kern w:val="0"/>
          <w:sz w:val="21"/>
          <w:szCs w:val="21"/>
        </w:rPr>
        <w:t>，测量方法见附录C</w:t>
      </w:r>
      <w:r>
        <w:rPr>
          <w:rFonts w:ascii="宋体" w:hAnsi="宋体" w:cs="TimesNewRomanPSMT" w:hint="eastAsia"/>
          <w:color w:val="000000"/>
          <w:kern w:val="0"/>
          <w:sz w:val="21"/>
          <w:szCs w:val="21"/>
        </w:rPr>
        <w:t>，并计算所对应的电能平衡值</w:t>
      </w:r>
      <w:r w:rsidR="00107105">
        <w:rPr>
          <w:rFonts w:ascii="宋体" w:hAnsi="宋体" w:cs="TimesNewRomanPSMT" w:hint="eastAsia"/>
          <w:color w:val="000000"/>
          <w:kern w:val="0"/>
          <w:sz w:val="21"/>
          <w:szCs w:val="21"/>
        </w:rPr>
        <w:t>：</w:t>
      </w:r>
    </w:p>
    <w:p w14:paraId="4ED8E077" w14:textId="2634912A" w:rsidR="00260D8A" w:rsidRPr="000B3FA8" w:rsidRDefault="000B3FA8" w:rsidP="001E624D">
      <w:pPr>
        <w:autoSpaceDE w:val="0"/>
        <w:autoSpaceDN w:val="0"/>
        <w:adjustRightInd w:val="0"/>
        <w:jc w:val="right"/>
        <w:rPr>
          <w:rFonts w:ascii="宋体" w:hAnsi="宋体" w:cs="TimesNewRomanPSMT"/>
          <w:color w:val="000000"/>
          <w:kern w:val="0"/>
          <w:sz w:val="21"/>
          <w:szCs w:val="21"/>
        </w:rPr>
      </w:pPr>
      <m:oMath>
        <m:r>
          <m:rPr>
            <m:sty m:val="p"/>
          </m:rPr>
          <w:rPr>
            <w:rFonts w:ascii="Cambria Math" w:hAnsi="Cambria Math" w:cs="TimesNewRomanPSMT"/>
            <w:color w:val="000000"/>
            <w:kern w:val="0"/>
            <w:sz w:val="21"/>
            <w:szCs w:val="21"/>
          </w:rPr>
          <m:t>∆</m:t>
        </m:r>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batt</m:t>
            </m:r>
          </m:sub>
        </m:sSub>
        <m:r>
          <m:rPr>
            <m:sty m:val="p"/>
          </m:rPr>
          <w:rPr>
            <w:rFonts w:ascii="Cambria Math" w:hAnsi="Cambria Math" w:cs="TimesNewRomanPSMT"/>
            <w:color w:val="000000"/>
            <w:kern w:val="0"/>
            <w:sz w:val="21"/>
            <w:szCs w:val="21"/>
          </w:rPr>
          <m:t>=</m:t>
        </m:r>
        <m:nary>
          <m:naryPr>
            <m:limLoc m:val="subSup"/>
            <m:ctrlPr>
              <w:rPr>
                <w:rFonts w:ascii="Cambria Math" w:hAnsi="Cambria Math" w:cs="TimesNewRomanPSMT"/>
                <w:color w:val="000000"/>
                <w:kern w:val="0"/>
                <w:sz w:val="21"/>
                <w:szCs w:val="21"/>
              </w:rPr>
            </m:ctrlPr>
          </m:naryPr>
          <m:sub>
            <m:sSub>
              <m:sSubPr>
                <m:ctrlPr>
                  <w:rPr>
                    <w:rFonts w:ascii="Cambria Math" w:hAnsi="Cambria Math" w:cs="TimesNewRomanPSMT"/>
                    <w:i/>
                    <w:color w:val="000000"/>
                    <w:kern w:val="0"/>
                    <w:sz w:val="21"/>
                    <w:szCs w:val="21"/>
                  </w:rPr>
                </m:ctrlPr>
              </m:sSubPr>
              <m:e>
                <m:r>
                  <w:rPr>
                    <w:rFonts w:ascii="Cambria Math" w:hAnsi="Cambria Math" w:cs="TimesNewRomanPSMT" w:hint="eastAsia"/>
                    <w:color w:val="000000"/>
                    <w:kern w:val="0"/>
                    <w:sz w:val="21"/>
                    <w:szCs w:val="21"/>
                  </w:rPr>
                  <m:t>t</m:t>
                </m:r>
              </m:e>
              <m:sub>
                <m:r>
                  <w:rPr>
                    <w:rFonts w:ascii="Cambria Math" w:hAnsi="Cambria Math" w:cs="TimesNewRomanPSMT"/>
                    <w:color w:val="000000"/>
                    <w:kern w:val="0"/>
                    <w:sz w:val="21"/>
                    <w:szCs w:val="21"/>
                  </w:rPr>
                  <m:t>0</m:t>
                </m:r>
              </m:sub>
            </m:sSub>
          </m:sub>
          <m:sup>
            <m:sSub>
              <m:sSubPr>
                <m:ctrlPr>
                  <w:rPr>
                    <w:rFonts w:ascii="Cambria Math" w:hAnsi="Cambria Math" w:cs="TimesNewRomanPSMT"/>
                    <w:i/>
                    <w:color w:val="000000"/>
                    <w:kern w:val="0"/>
                    <w:sz w:val="21"/>
                    <w:szCs w:val="21"/>
                  </w:rPr>
                </m:ctrlPr>
              </m:sSubPr>
              <m:e>
                <m:r>
                  <w:rPr>
                    <w:rFonts w:ascii="Cambria Math" w:hAnsi="Cambria Math" w:cs="TimesNewRomanPSMT" w:hint="eastAsia"/>
                    <w:color w:val="000000"/>
                    <w:kern w:val="0"/>
                    <w:sz w:val="21"/>
                    <w:szCs w:val="21"/>
                  </w:rPr>
                  <m:t>t</m:t>
                </m:r>
              </m:e>
              <m:sub>
                <m:r>
                  <w:rPr>
                    <w:rFonts w:ascii="Cambria Math" w:hAnsi="Cambria Math" w:cs="TimesNewRomanPSMT" w:hint="eastAsia"/>
                    <w:color w:val="000000"/>
                    <w:kern w:val="0"/>
                    <w:sz w:val="21"/>
                    <w:szCs w:val="21"/>
                  </w:rPr>
                  <m:t>end</m:t>
                </m:r>
              </m:sub>
            </m:sSub>
          </m:sup>
          <m:e>
            <m:r>
              <w:rPr>
                <w:rFonts w:ascii="Cambria Math" w:hAnsi="Cambria Math" w:cs="TimesNewRomanPSMT"/>
                <w:color w:val="000000"/>
                <w:kern w:val="0"/>
                <w:sz w:val="21"/>
                <w:szCs w:val="21"/>
              </w:rPr>
              <m:t>U</m:t>
            </m:r>
            <m:d>
              <m:dPr>
                <m:ctrlPr>
                  <w:rPr>
                    <w:rFonts w:ascii="Cambria Math" w:hAnsi="Cambria Math" w:cs="TimesNewRomanPSMT"/>
                    <w:i/>
                    <w:color w:val="000000"/>
                    <w:kern w:val="0"/>
                    <w:sz w:val="21"/>
                    <w:szCs w:val="21"/>
                  </w:rPr>
                </m:ctrlPr>
              </m:dPr>
              <m:e>
                <m:r>
                  <w:rPr>
                    <w:rFonts w:ascii="Cambria Math" w:hAnsi="Cambria Math" w:cs="TimesNewRomanPSMT" w:hint="eastAsia"/>
                    <w:color w:val="000000"/>
                    <w:kern w:val="0"/>
                    <w:sz w:val="21"/>
                    <w:szCs w:val="21"/>
                  </w:rPr>
                  <m:t>t</m:t>
                </m:r>
              </m:e>
            </m:d>
            <m:r>
              <w:rPr>
                <w:rFonts w:ascii="Cambria Math" w:hAnsi="Cambria Math" w:cs="TimesNewRomanPSMT"/>
                <w:color w:val="000000"/>
                <w:kern w:val="0"/>
                <w:sz w:val="21"/>
                <w:szCs w:val="21"/>
              </w:rPr>
              <m:t>×I</m:t>
            </m:r>
            <m:d>
              <m:dPr>
                <m:ctrlPr>
                  <w:rPr>
                    <w:rFonts w:ascii="Cambria Math" w:hAnsi="Cambria Math" w:cs="TimesNewRomanPSMT"/>
                    <w:i/>
                    <w:color w:val="000000"/>
                    <w:kern w:val="0"/>
                    <w:sz w:val="21"/>
                    <w:szCs w:val="21"/>
                  </w:rPr>
                </m:ctrlPr>
              </m:dPr>
              <m:e>
                <m:r>
                  <w:rPr>
                    <w:rFonts w:ascii="Cambria Math" w:hAnsi="Cambria Math" w:cs="TimesNewRomanPSMT" w:hint="eastAsia"/>
                    <w:color w:val="000000"/>
                    <w:kern w:val="0"/>
                    <w:sz w:val="21"/>
                    <w:szCs w:val="21"/>
                  </w:rPr>
                  <m:t>t</m:t>
                </m:r>
              </m:e>
            </m:d>
            <m:r>
              <w:rPr>
                <w:rFonts w:ascii="Cambria Math" w:hAnsi="Cambria Math" w:cs="TimesNewRomanPSMT"/>
                <w:color w:val="000000"/>
                <w:kern w:val="0"/>
                <w:sz w:val="21"/>
                <w:szCs w:val="21"/>
              </w:rPr>
              <m:t xml:space="preserve"> </m:t>
            </m:r>
            <m:r>
              <w:rPr>
                <w:rFonts w:ascii="Cambria Math" w:hAnsi="Cambria Math" w:cs="TimesNewRomanPSMT" w:hint="eastAsia"/>
                <w:color w:val="000000"/>
                <w:kern w:val="0"/>
                <w:sz w:val="21"/>
                <w:szCs w:val="21"/>
              </w:rPr>
              <m:t>dt</m:t>
            </m:r>
            <m:r>
              <w:rPr>
                <w:rFonts w:ascii="Cambria Math" w:hAnsi="Cambria Math" w:cs="TimesNewRomanPSMT"/>
                <w:color w:val="000000"/>
                <w:kern w:val="0"/>
                <w:sz w:val="21"/>
                <w:szCs w:val="21"/>
              </w:rPr>
              <m:t xml:space="preserve"> ×</m:t>
            </m:r>
            <m:sSup>
              <m:sSupPr>
                <m:ctrlPr>
                  <w:rPr>
                    <w:rFonts w:ascii="Cambria Math" w:hAnsi="Cambria Math" w:cs="TimesNewRomanPSMT"/>
                    <w:i/>
                    <w:color w:val="000000"/>
                    <w:kern w:val="0"/>
                    <w:sz w:val="21"/>
                    <w:szCs w:val="21"/>
                  </w:rPr>
                </m:ctrlPr>
              </m:sSupPr>
              <m:e>
                <m:r>
                  <w:rPr>
                    <w:rFonts w:ascii="Cambria Math" w:hAnsi="Cambria Math" w:cs="TimesNewRomanPSMT"/>
                    <w:color w:val="000000"/>
                    <w:kern w:val="0"/>
                    <w:sz w:val="21"/>
                    <w:szCs w:val="21"/>
                  </w:rPr>
                  <m:t>10</m:t>
                </m:r>
              </m:e>
              <m:sup>
                <m:r>
                  <w:rPr>
                    <w:rFonts w:ascii="Cambria Math" w:hAnsi="Cambria Math" w:cs="TimesNewRomanPSMT"/>
                    <w:color w:val="000000"/>
                    <w:kern w:val="0"/>
                    <w:sz w:val="21"/>
                    <w:szCs w:val="21"/>
                  </w:rPr>
                  <m:t>-6</m:t>
                </m:r>
              </m:sup>
            </m:sSup>
          </m:e>
        </m:nary>
        <m:r>
          <w:rPr>
            <w:rFonts w:ascii="Cambria Math" w:hAnsi="Cambria Math" w:cs="TimesNewRomanPSMT"/>
            <w:color w:val="000000"/>
            <w:kern w:val="0"/>
            <w:sz w:val="21"/>
            <w:szCs w:val="21"/>
          </w:rPr>
          <m:t xml:space="preserve">     </m:t>
        </m:r>
      </m:oMath>
      <w:r w:rsidR="00217E92">
        <w:rPr>
          <w:rFonts w:ascii="宋体" w:hAnsi="宋体" w:cs="TimesNewRomanPSMT" w:hint="eastAsia"/>
          <w:color w:val="000000"/>
          <w:kern w:val="0"/>
          <w:sz w:val="21"/>
          <w:szCs w:val="21"/>
        </w:rPr>
        <w:t xml:space="preserve"> </w:t>
      </w:r>
      <w:r w:rsidR="00217E92">
        <w:rPr>
          <w:rFonts w:ascii="宋体" w:hAnsi="宋体" w:cs="TimesNewRomanPSMT"/>
          <w:color w:val="000000"/>
          <w:kern w:val="0"/>
          <w:sz w:val="21"/>
          <w:szCs w:val="21"/>
        </w:rPr>
        <w:t xml:space="preserve"> </w:t>
      </w:r>
      <w:r w:rsidR="001E624D">
        <w:rPr>
          <w:rFonts w:ascii="宋体" w:hAnsi="宋体" w:cs="TimesNewRomanPSMT" w:hint="eastAsia"/>
          <w:color w:val="000000"/>
          <w:kern w:val="0"/>
          <w:sz w:val="21"/>
          <w:szCs w:val="21"/>
        </w:rPr>
        <w:t xml:space="preserve">…………………………（ </w:t>
      </w:r>
      <w:r w:rsidR="001E624D">
        <w:rPr>
          <w:rFonts w:ascii="宋体" w:hAnsi="宋体" w:cs="TimesNewRomanPSMT"/>
          <w:color w:val="000000"/>
          <w:kern w:val="0"/>
          <w:sz w:val="21"/>
          <w:szCs w:val="21"/>
        </w:rPr>
        <w:t xml:space="preserve">7 </w:t>
      </w:r>
      <w:r w:rsidR="001E624D">
        <w:rPr>
          <w:rFonts w:ascii="宋体" w:hAnsi="宋体" w:cs="TimesNewRomanPSMT" w:hint="eastAsia"/>
          <w:color w:val="000000"/>
          <w:kern w:val="0"/>
          <w:sz w:val="21"/>
          <w:szCs w:val="21"/>
        </w:rPr>
        <w:t>）</w:t>
      </w:r>
    </w:p>
    <w:p w14:paraId="71281E47" w14:textId="77777777" w:rsidR="00260D8A" w:rsidRDefault="00260D8A" w:rsidP="00260D8A">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2B1E7CF6" w14:textId="728E4CC2" w:rsidR="00107105" w:rsidRDefault="00107105" w:rsidP="00260D8A">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Δ</w:t>
      </w:r>
      <w:proofErr w:type="spellStart"/>
      <w:r>
        <w:rPr>
          <w:rFonts w:ascii="宋体" w:hAnsi="宋体" w:cs="TimesNewRomanPSMT" w:hint="eastAsia"/>
          <w:color w:val="000000"/>
          <w:kern w:val="0"/>
          <w:sz w:val="21"/>
          <w:szCs w:val="21"/>
        </w:rPr>
        <w:t>E</w:t>
      </w:r>
      <w:r w:rsidRPr="00260D8A">
        <w:rPr>
          <w:rFonts w:ascii="宋体" w:hAnsi="宋体" w:cs="TimesNewRomanPSMT" w:hint="eastAsia"/>
          <w:color w:val="000000"/>
          <w:kern w:val="0"/>
          <w:sz w:val="21"/>
          <w:szCs w:val="21"/>
          <w:vertAlign w:val="subscript"/>
        </w:rPr>
        <w:t>batt</w:t>
      </w:r>
      <w:proofErr w:type="spellEnd"/>
      <w:r w:rsidR="00062BCD" w:rsidRPr="00062BCD">
        <w:rPr>
          <w:rFonts w:ascii="Times New Roman" w:hAnsi="Times New Roman"/>
        </w:rPr>
        <w:t>——</w:t>
      </w:r>
      <w:r>
        <w:rPr>
          <w:rFonts w:ascii="宋体" w:hAnsi="宋体" w:cs="TimesNewRomanPSMT" w:hint="eastAsia"/>
          <w:color w:val="000000"/>
          <w:kern w:val="0"/>
          <w:sz w:val="21"/>
          <w:szCs w:val="21"/>
        </w:rPr>
        <w:t>电能平衡值，单位是兆焦（MJ）</w:t>
      </w:r>
    </w:p>
    <w:p w14:paraId="57A2CD48" w14:textId="6CBA51E7" w:rsidR="00426EA2" w:rsidRDefault="00426EA2" w:rsidP="00260D8A">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color w:val="000000"/>
          <w:kern w:val="0"/>
          <w:sz w:val="21"/>
          <w:szCs w:val="21"/>
        </w:rPr>
        <w:t>t</w:t>
      </w:r>
      <w:r>
        <w:rPr>
          <w:rFonts w:ascii="宋体" w:hAnsi="宋体" w:cs="TimesNewRomanPSMT"/>
          <w:color w:val="000000"/>
          <w:kern w:val="0"/>
          <w:sz w:val="21"/>
          <w:szCs w:val="21"/>
          <w:vertAlign w:val="subscript"/>
        </w:rPr>
        <w:t>0</w:t>
      </w:r>
      <w:r w:rsidR="00062BCD" w:rsidRPr="00062BCD">
        <w:rPr>
          <w:rFonts w:ascii="Times New Roman" w:hAnsi="Times New Roman"/>
        </w:rPr>
        <w:t>——</w:t>
      </w:r>
      <w:r>
        <w:rPr>
          <w:rFonts w:ascii="宋体" w:hAnsi="宋体" w:cs="TimesNewRomanPSMT" w:hint="eastAsia"/>
          <w:color w:val="000000"/>
          <w:kern w:val="0"/>
          <w:sz w:val="21"/>
          <w:szCs w:val="21"/>
        </w:rPr>
        <w:t>测试循环的开始时刻，单位为秒（s）；</w:t>
      </w:r>
    </w:p>
    <w:p w14:paraId="4B156866" w14:textId="65E5ED15" w:rsidR="00426EA2" w:rsidRDefault="00426EA2" w:rsidP="00260D8A">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t</w:t>
      </w:r>
      <w:r>
        <w:rPr>
          <w:rFonts w:ascii="宋体" w:hAnsi="宋体" w:cs="TimesNewRomanPSMT" w:hint="eastAsia"/>
          <w:color w:val="000000"/>
          <w:kern w:val="0"/>
          <w:sz w:val="21"/>
          <w:szCs w:val="21"/>
          <w:vertAlign w:val="subscript"/>
        </w:rPr>
        <w:t>end</w:t>
      </w:r>
      <w:r w:rsidR="00062BCD" w:rsidRPr="00062BCD">
        <w:rPr>
          <w:rFonts w:ascii="Times New Roman" w:hAnsi="Times New Roman"/>
        </w:rPr>
        <w:t>——</w:t>
      </w:r>
      <w:r>
        <w:rPr>
          <w:rFonts w:ascii="宋体" w:hAnsi="宋体" w:cs="TimesNewRomanPSMT" w:hint="eastAsia"/>
          <w:color w:val="000000"/>
          <w:kern w:val="0"/>
          <w:sz w:val="21"/>
          <w:szCs w:val="21"/>
        </w:rPr>
        <w:t>测试循环的结束时刻，单位为秒（s）；</w:t>
      </w:r>
    </w:p>
    <w:p w14:paraId="774C0003" w14:textId="1DB544F5" w:rsidR="00AF2B6C" w:rsidRDefault="00AF2B6C" w:rsidP="00AF2B6C">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U</w:t>
      </w:r>
      <w:r>
        <w:rPr>
          <w:rFonts w:ascii="宋体" w:hAnsi="宋体" w:cs="TimesNewRomanPSMT"/>
          <w:color w:val="000000"/>
          <w:kern w:val="0"/>
          <w:sz w:val="21"/>
          <w:szCs w:val="21"/>
        </w:rPr>
        <w:t>(</w:t>
      </w:r>
      <w:r>
        <w:rPr>
          <w:rFonts w:ascii="宋体" w:hAnsi="宋体" w:cs="TimesNewRomanPSMT" w:hint="eastAsia"/>
          <w:color w:val="000000"/>
          <w:kern w:val="0"/>
          <w:sz w:val="21"/>
          <w:szCs w:val="21"/>
        </w:rPr>
        <w:t>t</w:t>
      </w:r>
      <w:r>
        <w:rPr>
          <w:rFonts w:ascii="宋体" w:hAnsi="宋体" w:cs="TimesNewRomanPSMT"/>
          <w:color w:val="000000"/>
          <w:kern w:val="0"/>
          <w:sz w:val="21"/>
          <w:szCs w:val="21"/>
        </w:rPr>
        <w:t>)</w:t>
      </w:r>
      <w:r w:rsidR="00062BCD" w:rsidRPr="00062BCD">
        <w:rPr>
          <w:rFonts w:ascii="Times New Roman" w:hAnsi="Times New Roman"/>
        </w:rPr>
        <w:t xml:space="preserve"> ——</w:t>
      </w:r>
      <w:r>
        <w:rPr>
          <w:rFonts w:ascii="宋体" w:hAnsi="宋体" w:cs="TimesNewRomanPSMT" w:hint="eastAsia"/>
          <w:color w:val="000000"/>
          <w:kern w:val="0"/>
          <w:sz w:val="21"/>
          <w:szCs w:val="21"/>
        </w:rPr>
        <w:t>动力电池在t时刻的电压值，单位为伏特（V）；</w:t>
      </w:r>
    </w:p>
    <w:p w14:paraId="39180FFC" w14:textId="0FB2BEB7" w:rsidR="00260D8A" w:rsidRDefault="00AF2B6C" w:rsidP="001B1C8D">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I</w:t>
      </w:r>
      <w:r>
        <w:rPr>
          <w:rFonts w:ascii="宋体" w:hAnsi="宋体" w:cs="TimesNewRomanPSMT"/>
          <w:color w:val="000000"/>
          <w:kern w:val="0"/>
          <w:sz w:val="21"/>
          <w:szCs w:val="21"/>
        </w:rPr>
        <w:t>(</w:t>
      </w:r>
      <w:r>
        <w:rPr>
          <w:rFonts w:ascii="宋体" w:hAnsi="宋体" w:cs="TimesNewRomanPSMT" w:hint="eastAsia"/>
          <w:color w:val="000000"/>
          <w:kern w:val="0"/>
          <w:sz w:val="21"/>
          <w:szCs w:val="21"/>
        </w:rPr>
        <w:t>t</w:t>
      </w:r>
      <w:r>
        <w:rPr>
          <w:rFonts w:ascii="宋体" w:hAnsi="宋体" w:cs="TimesNewRomanPSMT"/>
          <w:color w:val="000000"/>
          <w:kern w:val="0"/>
          <w:sz w:val="21"/>
          <w:szCs w:val="21"/>
        </w:rPr>
        <w:t>)</w:t>
      </w:r>
      <w:r w:rsidR="00062BCD" w:rsidRPr="00062BCD">
        <w:rPr>
          <w:rFonts w:ascii="Times New Roman" w:hAnsi="Times New Roman"/>
        </w:rPr>
        <w:t xml:space="preserve"> ——</w:t>
      </w:r>
      <w:r>
        <w:rPr>
          <w:rFonts w:ascii="宋体" w:hAnsi="宋体" w:cs="TimesNewRomanPSMT" w:hint="eastAsia"/>
          <w:color w:val="000000"/>
          <w:kern w:val="0"/>
          <w:sz w:val="21"/>
          <w:szCs w:val="21"/>
        </w:rPr>
        <w:t>动力电池在t时刻的电流值，单位为安培（A）。</w:t>
      </w:r>
    </w:p>
    <w:p w14:paraId="6B2A0C30" w14:textId="77777777" w:rsidR="00260D8A" w:rsidRDefault="00107105" w:rsidP="00260D8A">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7.3.4.6 如果储能装置为超级电容器，需测量试验起始电压和终了电压，并计算试验过程的电能平衡值Δ</w:t>
      </w:r>
      <w:proofErr w:type="spellStart"/>
      <w:r>
        <w:rPr>
          <w:rFonts w:ascii="宋体" w:hAnsi="宋体" w:cs="TimesNewRomanPSMT" w:hint="eastAsia"/>
          <w:color w:val="000000"/>
          <w:kern w:val="0"/>
          <w:sz w:val="21"/>
          <w:szCs w:val="21"/>
        </w:rPr>
        <w:t>E</w:t>
      </w:r>
      <w:r>
        <w:rPr>
          <w:rFonts w:ascii="宋体" w:hAnsi="宋体" w:cs="TimesNewRomanPSMT" w:hint="eastAsia"/>
          <w:color w:val="000000"/>
          <w:kern w:val="0"/>
          <w:sz w:val="21"/>
          <w:szCs w:val="21"/>
          <w:vertAlign w:val="subscript"/>
        </w:rPr>
        <w:t>storage</w:t>
      </w:r>
      <w:proofErr w:type="spellEnd"/>
      <w:r>
        <w:rPr>
          <w:rFonts w:ascii="宋体" w:hAnsi="宋体" w:cs="TimesNewRomanPSMT" w:hint="eastAsia"/>
          <w:color w:val="000000"/>
          <w:kern w:val="0"/>
          <w:sz w:val="21"/>
          <w:szCs w:val="21"/>
        </w:rPr>
        <w:t>，其中：</w:t>
      </w:r>
    </w:p>
    <w:p w14:paraId="47227EE1" w14:textId="40442C13" w:rsidR="00260D8A" w:rsidRPr="000B3FA8" w:rsidRDefault="000B3FA8" w:rsidP="00217E92">
      <w:pPr>
        <w:autoSpaceDE w:val="0"/>
        <w:autoSpaceDN w:val="0"/>
        <w:adjustRightInd w:val="0"/>
        <w:jc w:val="right"/>
        <w:rPr>
          <w:rFonts w:ascii="宋体" w:hAnsi="宋体" w:cs="TimesNewRomanPSMT"/>
          <w:color w:val="000000"/>
          <w:kern w:val="0"/>
          <w:sz w:val="21"/>
          <w:szCs w:val="21"/>
        </w:rPr>
      </w:pPr>
      <m:oMath>
        <m:r>
          <m:rPr>
            <m:sty m:val="p"/>
          </m:rPr>
          <w:rPr>
            <w:rFonts w:ascii="Cambria Math" w:hAnsi="Cambria Math" w:cs="TimesNewRomanPSMT"/>
            <w:color w:val="000000"/>
            <w:kern w:val="0"/>
            <w:sz w:val="21"/>
            <w:szCs w:val="21"/>
          </w:rPr>
          <m:t>∆</m:t>
        </m:r>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storage</m:t>
            </m:r>
          </m:sub>
        </m:sSub>
        <m:r>
          <w:rPr>
            <w:rFonts w:ascii="Cambria Math" w:hAnsi="Cambria Math" w:cs="TimesNewRomanPSMT"/>
            <w:color w:val="000000"/>
            <w:kern w:val="0"/>
            <w:sz w:val="21"/>
            <w:szCs w:val="21"/>
          </w:rPr>
          <m:t>=0.0036×</m:t>
        </m:r>
        <m:d>
          <m:dPr>
            <m:begChr m:val="["/>
            <m:endChr m:val="]"/>
            <m:ctrlPr>
              <w:rPr>
                <w:rFonts w:ascii="Cambria Math" w:hAnsi="Cambria Math" w:cs="TimesNewRomanPSMT"/>
                <w:i/>
                <w:color w:val="000000"/>
                <w:kern w:val="0"/>
                <w:sz w:val="21"/>
                <w:szCs w:val="21"/>
              </w:rPr>
            </m:ctrlPr>
          </m:dPr>
          <m:e>
            <m:f>
              <m:fPr>
                <m:ctrlPr>
                  <w:rPr>
                    <w:rFonts w:ascii="Cambria Math" w:hAnsi="Cambria Math" w:cs="TimesNewRomanPSMT"/>
                    <w:i/>
                    <w:color w:val="000000"/>
                    <w:kern w:val="0"/>
                    <w:sz w:val="21"/>
                    <w:szCs w:val="21"/>
                  </w:rPr>
                </m:ctrlPr>
              </m:fPr>
              <m:num>
                <m:r>
                  <w:rPr>
                    <w:rFonts w:ascii="Cambria Math" w:hAnsi="Cambria Math" w:cs="TimesNewRomanPSMT"/>
                    <w:color w:val="000000"/>
                    <w:kern w:val="0"/>
                    <w:sz w:val="21"/>
                    <w:szCs w:val="21"/>
                  </w:rPr>
                  <m:t>1</m:t>
                </m:r>
              </m:num>
              <m:den>
                <m:r>
                  <w:rPr>
                    <w:rFonts w:ascii="Cambria Math" w:hAnsi="Cambria Math" w:cs="TimesNewRomanPSMT"/>
                    <w:color w:val="000000"/>
                    <w:kern w:val="0"/>
                    <w:sz w:val="21"/>
                    <w:szCs w:val="21"/>
                  </w:rPr>
                  <m:t>2</m:t>
                </m:r>
              </m:den>
            </m:f>
            <m:r>
              <w:rPr>
                <w:rFonts w:ascii="Cambria Math" w:hAnsi="Cambria Math" w:cs="TimesNewRomanPSMT"/>
                <w:color w:val="000000"/>
                <w:kern w:val="0"/>
                <w:sz w:val="21"/>
                <w:szCs w:val="21"/>
              </w:rPr>
              <m:t>×C</m:t>
            </m:r>
            <m:d>
              <m:dPr>
                <m:ctrlPr>
                  <w:rPr>
                    <w:rFonts w:ascii="Cambria Math" w:hAnsi="Cambria Math" w:cs="TimesNewRomanPSMT"/>
                    <w:i/>
                    <w:color w:val="000000"/>
                    <w:kern w:val="0"/>
                    <w:sz w:val="21"/>
                    <w:szCs w:val="21"/>
                  </w:rPr>
                </m:ctrlPr>
              </m:dPr>
              <m:e>
                <m:sSubSup>
                  <m:sSubSupPr>
                    <m:ctrlPr>
                      <w:rPr>
                        <w:rFonts w:ascii="Cambria Math" w:hAnsi="Cambria Math" w:cs="TimesNewRomanPSMT"/>
                        <w:i/>
                        <w:color w:val="000000"/>
                        <w:kern w:val="0"/>
                        <w:sz w:val="21"/>
                        <w:szCs w:val="21"/>
                      </w:rPr>
                    </m:ctrlPr>
                  </m:sSubSupPr>
                  <m:e>
                    <m:r>
                      <w:rPr>
                        <w:rFonts w:ascii="Cambria Math" w:hAnsi="Cambria Math" w:cs="TimesNewRomanPSMT"/>
                        <w:color w:val="000000"/>
                        <w:kern w:val="0"/>
                        <w:sz w:val="21"/>
                        <w:szCs w:val="21"/>
                      </w:rPr>
                      <m:t>V</m:t>
                    </m:r>
                  </m:e>
                  <m:sub>
                    <m:r>
                      <w:rPr>
                        <w:rFonts w:ascii="Cambria Math" w:hAnsi="Cambria Math" w:cs="TimesNewRomanPSMT"/>
                        <w:color w:val="000000"/>
                        <w:kern w:val="0"/>
                        <w:sz w:val="21"/>
                        <w:szCs w:val="21"/>
                      </w:rPr>
                      <m:t>final</m:t>
                    </m:r>
                  </m:sub>
                  <m:sup>
                    <m:r>
                      <w:rPr>
                        <w:rFonts w:ascii="Cambria Math" w:hAnsi="Cambria Math" w:cs="TimesNewRomanPSMT"/>
                        <w:color w:val="000000"/>
                        <w:kern w:val="0"/>
                        <w:sz w:val="21"/>
                        <w:szCs w:val="21"/>
                      </w:rPr>
                      <m:t>2</m:t>
                    </m:r>
                  </m:sup>
                </m:sSubSup>
                <m:r>
                  <w:rPr>
                    <w:rFonts w:ascii="Cambria Math" w:hAnsi="Cambria Math" w:cs="TimesNewRomanPSMT"/>
                    <w:color w:val="000000"/>
                    <w:kern w:val="0"/>
                    <w:sz w:val="21"/>
                    <w:szCs w:val="21"/>
                  </w:rPr>
                  <m:t>-</m:t>
                </m:r>
                <m:sSubSup>
                  <m:sSubSupPr>
                    <m:ctrlPr>
                      <w:rPr>
                        <w:rFonts w:ascii="Cambria Math" w:hAnsi="Cambria Math" w:cs="TimesNewRomanPSMT"/>
                        <w:i/>
                        <w:color w:val="000000"/>
                        <w:kern w:val="0"/>
                        <w:sz w:val="21"/>
                        <w:szCs w:val="21"/>
                      </w:rPr>
                    </m:ctrlPr>
                  </m:sSubSupPr>
                  <m:e>
                    <m:r>
                      <w:rPr>
                        <w:rFonts w:ascii="Cambria Math" w:hAnsi="Cambria Math" w:cs="TimesNewRomanPSMT"/>
                        <w:color w:val="000000"/>
                        <w:kern w:val="0"/>
                        <w:sz w:val="21"/>
                        <w:szCs w:val="21"/>
                      </w:rPr>
                      <m:t>V</m:t>
                    </m:r>
                  </m:e>
                  <m:sub>
                    <m:r>
                      <w:rPr>
                        <w:rFonts w:ascii="Cambria Math" w:hAnsi="Cambria Math" w:cs="TimesNewRomanPSMT"/>
                        <w:color w:val="000000"/>
                        <w:kern w:val="0"/>
                        <w:sz w:val="21"/>
                        <w:szCs w:val="21"/>
                      </w:rPr>
                      <m:t>initial</m:t>
                    </m:r>
                  </m:sub>
                  <m:sup>
                    <m:r>
                      <w:rPr>
                        <w:rFonts w:ascii="Cambria Math" w:hAnsi="Cambria Math" w:cs="TimesNewRomanPSMT"/>
                        <w:color w:val="000000"/>
                        <w:kern w:val="0"/>
                        <w:sz w:val="21"/>
                        <w:szCs w:val="21"/>
                      </w:rPr>
                      <m:t>2</m:t>
                    </m:r>
                  </m:sup>
                </m:sSubSup>
              </m:e>
            </m:d>
          </m:e>
        </m:d>
        <m:r>
          <w:rPr>
            <w:rFonts w:ascii="Cambria Math" w:hAnsi="Cambria Math" w:cs="TimesNewRomanPSMT"/>
            <w:color w:val="000000"/>
            <w:kern w:val="0"/>
            <w:sz w:val="21"/>
            <w:szCs w:val="21"/>
          </w:rPr>
          <m:t xml:space="preserve">    </m:t>
        </m:r>
      </m:oMath>
      <w:r w:rsidR="00217E92">
        <w:rPr>
          <w:rFonts w:ascii="宋体" w:hAnsi="宋体" w:cs="TimesNewRomanPSMT" w:hint="eastAsia"/>
          <w:color w:val="000000"/>
          <w:kern w:val="0"/>
          <w:sz w:val="21"/>
          <w:szCs w:val="21"/>
        </w:rPr>
        <w:t xml:space="preserve"> </w:t>
      </w:r>
      <w:r w:rsidR="00217E92">
        <w:rPr>
          <w:rFonts w:ascii="宋体" w:hAnsi="宋体" w:cs="TimesNewRomanPSMT"/>
          <w:color w:val="000000"/>
          <w:kern w:val="0"/>
          <w:sz w:val="21"/>
          <w:szCs w:val="21"/>
        </w:rPr>
        <w:t xml:space="preserve"> </w:t>
      </w:r>
      <w:r w:rsidR="00217E92">
        <w:rPr>
          <w:rFonts w:ascii="宋体" w:hAnsi="宋体" w:cs="TimesNewRomanPSMT" w:hint="eastAsia"/>
          <w:color w:val="000000"/>
          <w:kern w:val="0"/>
          <w:sz w:val="21"/>
          <w:szCs w:val="21"/>
        </w:rPr>
        <w:t xml:space="preserve">…………………（ </w:t>
      </w:r>
      <w:r w:rsidR="00217E92">
        <w:rPr>
          <w:rFonts w:ascii="宋体" w:hAnsi="宋体" w:cs="TimesNewRomanPSMT"/>
          <w:color w:val="000000"/>
          <w:kern w:val="0"/>
          <w:sz w:val="21"/>
          <w:szCs w:val="21"/>
        </w:rPr>
        <w:t xml:space="preserve">8 </w:t>
      </w:r>
      <w:r w:rsidR="00217E92">
        <w:rPr>
          <w:rFonts w:ascii="宋体" w:hAnsi="宋体" w:cs="TimesNewRomanPSMT" w:hint="eastAsia"/>
          <w:color w:val="000000"/>
          <w:kern w:val="0"/>
          <w:sz w:val="21"/>
          <w:szCs w:val="21"/>
        </w:rPr>
        <w:t>）</w:t>
      </w:r>
    </w:p>
    <w:p w14:paraId="116A57E1" w14:textId="77777777" w:rsidR="00107105" w:rsidRDefault="00107105" w:rsidP="00107105">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37BA19EC" w14:textId="7C7431B6" w:rsidR="00107105" w:rsidRPr="00107105" w:rsidRDefault="00107105" w:rsidP="00107105">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Δ</w:t>
      </w:r>
      <w:proofErr w:type="spellStart"/>
      <w:r>
        <w:rPr>
          <w:rFonts w:ascii="宋体" w:hAnsi="宋体" w:cs="TimesNewRomanPSMT" w:hint="eastAsia"/>
          <w:color w:val="000000"/>
          <w:kern w:val="0"/>
          <w:sz w:val="21"/>
          <w:szCs w:val="21"/>
        </w:rPr>
        <w:t>E</w:t>
      </w:r>
      <w:r>
        <w:rPr>
          <w:rFonts w:ascii="宋体" w:hAnsi="宋体" w:cs="TimesNewRomanPSMT" w:hint="eastAsia"/>
          <w:color w:val="000000"/>
          <w:kern w:val="0"/>
          <w:sz w:val="21"/>
          <w:szCs w:val="21"/>
          <w:vertAlign w:val="subscript"/>
        </w:rPr>
        <w:t>storage</w:t>
      </w:r>
      <w:proofErr w:type="spellEnd"/>
      <w:r w:rsidR="00062BCD" w:rsidRPr="00062BCD">
        <w:rPr>
          <w:rFonts w:ascii="Times New Roman" w:hAnsi="Times New Roman"/>
        </w:rPr>
        <w:t>——</w:t>
      </w:r>
      <w:r>
        <w:rPr>
          <w:rFonts w:ascii="宋体" w:hAnsi="宋体" w:cs="TimesNewRomanPSMT" w:hint="eastAsia"/>
          <w:color w:val="000000"/>
          <w:kern w:val="0"/>
          <w:sz w:val="21"/>
          <w:szCs w:val="21"/>
        </w:rPr>
        <w:t>电能平衡值，单位是兆焦（MJ）</w:t>
      </w:r>
      <w:r w:rsidR="002E4B7B">
        <w:rPr>
          <w:rFonts w:ascii="宋体" w:hAnsi="宋体" w:cs="TimesNewRomanPSMT" w:hint="eastAsia"/>
          <w:color w:val="000000"/>
          <w:kern w:val="0"/>
          <w:sz w:val="21"/>
          <w:szCs w:val="21"/>
        </w:rPr>
        <w:t>；</w:t>
      </w:r>
    </w:p>
    <w:p w14:paraId="79813BA3" w14:textId="00583032" w:rsidR="00107105" w:rsidRDefault="00107105" w:rsidP="00107105">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C</w:t>
      </w:r>
      <w:r w:rsidR="00062BCD" w:rsidRPr="00062BCD">
        <w:rPr>
          <w:rFonts w:ascii="Times New Roman" w:hAnsi="Times New Roman"/>
        </w:rPr>
        <w:t>——</w:t>
      </w:r>
      <w:r>
        <w:rPr>
          <w:rFonts w:ascii="宋体" w:hAnsi="宋体" w:cs="TimesNewRomanPSMT" w:hint="eastAsia"/>
          <w:color w:val="000000"/>
          <w:kern w:val="0"/>
          <w:sz w:val="21"/>
          <w:szCs w:val="21"/>
        </w:rPr>
        <w:t>额定电容，单位是</w:t>
      </w:r>
      <w:r w:rsidRPr="00107105">
        <w:rPr>
          <w:rFonts w:ascii="宋体" w:hAnsi="宋体" w:cs="TimesNewRomanPSMT" w:hint="eastAsia"/>
          <w:color w:val="000000"/>
          <w:kern w:val="0"/>
          <w:sz w:val="21"/>
          <w:szCs w:val="21"/>
        </w:rPr>
        <w:t>法拉</w:t>
      </w:r>
      <w:r>
        <w:rPr>
          <w:rFonts w:ascii="宋体" w:hAnsi="宋体" w:cs="TimesNewRomanPSMT" w:hint="eastAsia"/>
          <w:color w:val="000000"/>
          <w:kern w:val="0"/>
          <w:sz w:val="21"/>
          <w:szCs w:val="21"/>
        </w:rPr>
        <w:t>（F）；</w:t>
      </w:r>
    </w:p>
    <w:p w14:paraId="6DD9D24D" w14:textId="1F4F9AB2" w:rsidR="00107105" w:rsidRDefault="00107105" w:rsidP="00107105">
      <w:pPr>
        <w:autoSpaceDE w:val="0"/>
        <w:autoSpaceDN w:val="0"/>
        <w:adjustRightInd w:val="0"/>
        <w:ind w:firstLineChars="200" w:firstLine="420"/>
        <w:jc w:val="left"/>
        <w:rPr>
          <w:rFonts w:ascii="宋体" w:hAnsi="宋体" w:cs="TimesNewRomanPSMT"/>
          <w:color w:val="000000"/>
          <w:kern w:val="0"/>
          <w:sz w:val="21"/>
          <w:szCs w:val="21"/>
        </w:rPr>
      </w:pPr>
      <w:proofErr w:type="spellStart"/>
      <w:r>
        <w:rPr>
          <w:rFonts w:ascii="宋体" w:hAnsi="宋体" w:cs="TimesNewRomanPSMT" w:hint="eastAsia"/>
          <w:color w:val="000000"/>
          <w:kern w:val="0"/>
          <w:sz w:val="21"/>
          <w:szCs w:val="21"/>
        </w:rPr>
        <w:t>V</w:t>
      </w:r>
      <w:r w:rsidRPr="00107105">
        <w:rPr>
          <w:rFonts w:ascii="宋体" w:hAnsi="宋体" w:cs="TimesNewRomanPSMT" w:hint="eastAsia"/>
          <w:color w:val="000000"/>
          <w:kern w:val="0"/>
          <w:sz w:val="21"/>
          <w:szCs w:val="21"/>
          <w:vertAlign w:val="subscript"/>
        </w:rPr>
        <w:t>final</w:t>
      </w:r>
      <w:proofErr w:type="spellEnd"/>
      <w:r w:rsidR="00062BCD" w:rsidRPr="00062BCD">
        <w:rPr>
          <w:rFonts w:ascii="Times New Roman" w:hAnsi="Times New Roman"/>
        </w:rPr>
        <w:t>——</w:t>
      </w:r>
      <w:r>
        <w:rPr>
          <w:rFonts w:ascii="宋体" w:hAnsi="宋体" w:cs="TimesNewRomanPSMT" w:hint="eastAsia"/>
          <w:color w:val="000000"/>
          <w:kern w:val="0"/>
          <w:sz w:val="21"/>
          <w:szCs w:val="21"/>
        </w:rPr>
        <w:t>终了电压，单位是伏(V)</w:t>
      </w:r>
      <w:r w:rsidR="009A6552">
        <w:rPr>
          <w:rFonts w:ascii="宋体" w:hAnsi="宋体" w:cs="TimesNewRomanPSMT" w:hint="eastAsia"/>
          <w:color w:val="000000"/>
          <w:kern w:val="0"/>
          <w:sz w:val="21"/>
          <w:szCs w:val="21"/>
        </w:rPr>
        <w:t>；</w:t>
      </w:r>
    </w:p>
    <w:p w14:paraId="5865B800" w14:textId="14A634A7" w:rsidR="00107105" w:rsidRDefault="00107105" w:rsidP="00107105">
      <w:pPr>
        <w:autoSpaceDE w:val="0"/>
        <w:autoSpaceDN w:val="0"/>
        <w:adjustRightInd w:val="0"/>
        <w:ind w:firstLineChars="200" w:firstLine="420"/>
        <w:jc w:val="left"/>
        <w:rPr>
          <w:rFonts w:ascii="宋体" w:hAnsi="宋体" w:cs="TimesNewRomanPSMT"/>
          <w:color w:val="000000"/>
          <w:kern w:val="0"/>
          <w:sz w:val="21"/>
          <w:szCs w:val="21"/>
        </w:rPr>
      </w:pPr>
      <w:proofErr w:type="spellStart"/>
      <w:r>
        <w:rPr>
          <w:rFonts w:ascii="宋体" w:hAnsi="宋体" w:cs="TimesNewRomanPSMT" w:hint="eastAsia"/>
          <w:color w:val="000000"/>
          <w:kern w:val="0"/>
          <w:sz w:val="21"/>
          <w:szCs w:val="21"/>
        </w:rPr>
        <w:t>V</w:t>
      </w:r>
      <w:r>
        <w:rPr>
          <w:rFonts w:ascii="宋体" w:hAnsi="宋体" w:cs="TimesNewRomanPSMT" w:hint="eastAsia"/>
          <w:color w:val="000000"/>
          <w:kern w:val="0"/>
          <w:sz w:val="21"/>
          <w:szCs w:val="21"/>
          <w:vertAlign w:val="subscript"/>
        </w:rPr>
        <w:t>initial</w:t>
      </w:r>
      <w:proofErr w:type="spellEnd"/>
      <w:r w:rsidR="00062BCD" w:rsidRPr="00062BCD">
        <w:rPr>
          <w:rFonts w:ascii="Times New Roman" w:hAnsi="Times New Roman"/>
        </w:rPr>
        <w:t>——</w:t>
      </w:r>
      <w:r>
        <w:rPr>
          <w:rFonts w:ascii="宋体" w:hAnsi="宋体" w:cs="TimesNewRomanPSMT" w:hint="eastAsia"/>
          <w:color w:val="000000"/>
          <w:kern w:val="0"/>
          <w:sz w:val="21"/>
          <w:szCs w:val="21"/>
        </w:rPr>
        <w:t>起始电压，单位是伏(V)。</w:t>
      </w:r>
    </w:p>
    <w:p w14:paraId="5150C4B8" w14:textId="77777777" w:rsidR="00260D8A" w:rsidRPr="00E21EAE" w:rsidRDefault="00107105"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7.3.5 试验结果</w:t>
      </w:r>
    </w:p>
    <w:p w14:paraId="2297B630" w14:textId="77777777" w:rsidR="00260D8A" w:rsidRPr="00E21EAE" w:rsidRDefault="00107105"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7.3.5.1 试验结果修正</w:t>
      </w:r>
    </w:p>
    <w:p w14:paraId="31352621" w14:textId="4177456F" w:rsidR="00260D8A" w:rsidRDefault="00475CF2" w:rsidP="00217E92">
      <w:pPr>
        <w:autoSpaceDE w:val="0"/>
        <w:autoSpaceDN w:val="0"/>
        <w:adjustRightInd w:val="0"/>
        <w:ind w:firstLineChars="200" w:firstLine="420"/>
        <w:rPr>
          <w:rFonts w:ascii="宋体" w:hAnsi="宋体" w:cs="TimesNewRomanPSMT"/>
          <w:color w:val="000000"/>
          <w:kern w:val="0"/>
          <w:sz w:val="21"/>
          <w:szCs w:val="21"/>
        </w:rPr>
      </w:pPr>
      <w:r>
        <w:rPr>
          <w:rFonts w:ascii="宋体" w:hAnsi="宋体" w:cs="TimesNewRomanPSMT" w:hint="eastAsia"/>
          <w:color w:val="000000"/>
          <w:kern w:val="0"/>
          <w:sz w:val="21"/>
          <w:szCs w:val="21"/>
        </w:rPr>
        <w:t>测量所得燃料消耗量C，需要用储能装置的电能平衡值结合</w:t>
      </w:r>
      <w:r w:rsidR="00A86379">
        <w:rPr>
          <w:rFonts w:ascii="宋体" w:hAnsi="宋体" w:cs="TimesNewRomanPSMT" w:hint="eastAsia"/>
          <w:color w:val="000000"/>
          <w:kern w:val="0"/>
          <w:sz w:val="21"/>
          <w:szCs w:val="21"/>
        </w:rPr>
        <w:t>生产企业</w:t>
      </w:r>
      <w:r>
        <w:rPr>
          <w:rFonts w:ascii="宋体" w:hAnsi="宋体" w:cs="TimesNewRomanPSMT" w:hint="eastAsia"/>
          <w:color w:val="000000"/>
          <w:kern w:val="0"/>
          <w:sz w:val="21"/>
          <w:szCs w:val="21"/>
        </w:rPr>
        <w:t>提供的燃料消耗量修正系数</w:t>
      </w:r>
      <w:proofErr w:type="spellStart"/>
      <w:r>
        <w:rPr>
          <w:rFonts w:ascii="宋体" w:hAnsi="宋体" w:cs="TimesNewRomanPSMT" w:hint="eastAsia"/>
          <w:color w:val="000000"/>
          <w:kern w:val="0"/>
          <w:sz w:val="21"/>
          <w:szCs w:val="21"/>
        </w:rPr>
        <w:t>K</w:t>
      </w:r>
      <w:r w:rsidRPr="00475CF2">
        <w:rPr>
          <w:rFonts w:ascii="宋体" w:hAnsi="宋体" w:cs="TimesNewRomanPSMT" w:hint="eastAsia"/>
          <w:color w:val="000000"/>
          <w:kern w:val="0"/>
          <w:sz w:val="21"/>
          <w:szCs w:val="21"/>
          <w:vertAlign w:val="subscript"/>
        </w:rPr>
        <w:t>fuel</w:t>
      </w:r>
      <w:proofErr w:type="spellEnd"/>
      <w:r>
        <w:rPr>
          <w:rFonts w:ascii="宋体" w:hAnsi="宋体" w:cs="TimesNewRomanPSMT" w:hint="eastAsia"/>
          <w:color w:val="000000"/>
          <w:kern w:val="0"/>
          <w:sz w:val="21"/>
          <w:szCs w:val="21"/>
        </w:rPr>
        <w:t>进行计算修正。修正后的燃料消耗量C</w:t>
      </w:r>
      <w:r w:rsidRPr="00475CF2">
        <w:rPr>
          <w:rFonts w:ascii="宋体" w:hAnsi="宋体" w:cs="TimesNewRomanPSMT" w:hint="eastAsia"/>
          <w:color w:val="000000"/>
          <w:kern w:val="0"/>
          <w:sz w:val="21"/>
          <w:szCs w:val="21"/>
          <w:vertAlign w:val="subscript"/>
        </w:rPr>
        <w:t>0</w:t>
      </w:r>
      <w:r>
        <w:rPr>
          <w:rFonts w:ascii="宋体" w:hAnsi="宋体" w:cs="TimesNewRomanPSMT" w:hint="eastAsia"/>
          <w:color w:val="000000"/>
          <w:kern w:val="0"/>
          <w:sz w:val="21"/>
          <w:szCs w:val="21"/>
        </w:rPr>
        <w:t>对应于电量平衡点</w:t>
      </w:r>
      <w:r w:rsidR="00217E92">
        <w:rPr>
          <w:rFonts w:ascii="宋体" w:hAnsi="宋体" w:cs="TimesNewRomanPSMT" w:hint="eastAsia"/>
          <w:color w:val="000000"/>
          <w:kern w:val="0"/>
          <w:sz w:val="21"/>
          <w:szCs w:val="21"/>
        </w:rPr>
        <w:t>(Δ</w:t>
      </w:r>
      <w:proofErr w:type="spellStart"/>
      <w:r w:rsidR="00217E92">
        <w:rPr>
          <w:rFonts w:ascii="宋体" w:hAnsi="宋体" w:cs="TimesNewRomanPSMT" w:hint="eastAsia"/>
          <w:color w:val="000000"/>
          <w:kern w:val="0"/>
          <w:sz w:val="21"/>
          <w:szCs w:val="21"/>
        </w:rPr>
        <w:t>E</w:t>
      </w:r>
      <w:r w:rsidR="00217E92">
        <w:rPr>
          <w:rFonts w:ascii="宋体" w:hAnsi="宋体" w:cs="TimesNewRomanPSMT" w:hint="eastAsia"/>
          <w:color w:val="000000"/>
          <w:kern w:val="0"/>
          <w:sz w:val="21"/>
          <w:szCs w:val="21"/>
          <w:vertAlign w:val="subscript"/>
        </w:rPr>
        <w:t>storage</w:t>
      </w:r>
      <w:proofErr w:type="spellEnd"/>
      <w:r w:rsidR="00217E92">
        <w:rPr>
          <w:rFonts w:ascii="宋体" w:hAnsi="宋体" w:cs="TimesNewRomanPSMT" w:hint="eastAsia"/>
          <w:color w:val="000000"/>
          <w:kern w:val="0"/>
          <w:sz w:val="21"/>
          <w:szCs w:val="21"/>
        </w:rPr>
        <w:t>=</w:t>
      </w:r>
      <w:r w:rsidR="00217E92">
        <w:rPr>
          <w:rFonts w:ascii="宋体" w:hAnsi="宋体" w:cs="TimesNewRomanPSMT"/>
          <w:color w:val="000000"/>
          <w:kern w:val="0"/>
          <w:sz w:val="21"/>
          <w:szCs w:val="21"/>
        </w:rPr>
        <w:t>0</w:t>
      </w:r>
      <w:r w:rsidR="00217E92">
        <w:rPr>
          <w:rFonts w:ascii="宋体" w:hAnsi="宋体" w:cs="TimesNewRomanPSMT" w:hint="eastAsia"/>
          <w:color w:val="000000"/>
          <w:kern w:val="0"/>
          <w:sz w:val="21"/>
          <w:szCs w:val="21"/>
        </w:rPr>
        <w:t>)</w:t>
      </w:r>
      <w:r>
        <w:rPr>
          <w:rFonts w:ascii="宋体" w:hAnsi="宋体" w:cs="TimesNewRomanPSMT" w:hint="eastAsia"/>
          <w:color w:val="000000"/>
          <w:kern w:val="0"/>
          <w:sz w:val="21"/>
          <w:szCs w:val="21"/>
        </w:rPr>
        <w:t>。</w:t>
      </w:r>
    </w:p>
    <w:p w14:paraId="5F049FE5" w14:textId="77777777" w:rsidR="00107105" w:rsidRPr="00E21EAE" w:rsidRDefault="00475CF2"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7.3.5.2 燃料消耗量修正系数的计算</w:t>
      </w:r>
    </w:p>
    <w:p w14:paraId="4F770136" w14:textId="77777777" w:rsidR="00107105" w:rsidRPr="00E21EAE" w:rsidRDefault="00475CF2"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7.3.5.2.1 储能装置为化学蓄电池</w:t>
      </w:r>
    </w:p>
    <w:p w14:paraId="23765979" w14:textId="198FE7AB" w:rsidR="00107105" w:rsidRPr="00475CF2" w:rsidRDefault="00475CF2" w:rsidP="00475CF2">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燃料消耗量修正系数</w:t>
      </w:r>
      <w:proofErr w:type="spellStart"/>
      <w:r>
        <w:rPr>
          <w:rFonts w:ascii="宋体" w:hAnsi="宋体" w:cs="TimesNewRomanPSMT" w:hint="eastAsia"/>
          <w:color w:val="000000"/>
          <w:kern w:val="0"/>
          <w:sz w:val="21"/>
          <w:szCs w:val="21"/>
        </w:rPr>
        <w:t>K</w:t>
      </w:r>
      <w:r w:rsidRPr="00475CF2">
        <w:rPr>
          <w:rFonts w:ascii="宋体" w:hAnsi="宋体" w:cs="TimesNewRomanPSMT" w:hint="eastAsia"/>
          <w:color w:val="000000"/>
          <w:kern w:val="0"/>
          <w:sz w:val="21"/>
          <w:szCs w:val="21"/>
          <w:vertAlign w:val="subscript"/>
        </w:rPr>
        <w:t>fuel</w:t>
      </w:r>
      <w:proofErr w:type="spellEnd"/>
      <w:r>
        <w:rPr>
          <w:rFonts w:ascii="宋体" w:hAnsi="宋体" w:cs="TimesNewRomanPSMT" w:hint="eastAsia"/>
          <w:color w:val="000000"/>
          <w:kern w:val="0"/>
          <w:sz w:val="21"/>
          <w:szCs w:val="21"/>
        </w:rPr>
        <w:t>由</w:t>
      </w:r>
      <w:r w:rsidR="00A86379">
        <w:rPr>
          <w:rFonts w:ascii="宋体" w:hAnsi="宋体" w:cs="TimesNewRomanPSMT" w:hint="eastAsia"/>
          <w:color w:val="000000"/>
          <w:kern w:val="0"/>
          <w:sz w:val="21"/>
          <w:szCs w:val="21"/>
        </w:rPr>
        <w:t>生产企业</w:t>
      </w:r>
      <w:r>
        <w:rPr>
          <w:rFonts w:ascii="宋体" w:hAnsi="宋体" w:cs="TimesNewRomanPSMT" w:hint="eastAsia"/>
          <w:color w:val="000000"/>
          <w:kern w:val="0"/>
          <w:sz w:val="21"/>
          <w:szCs w:val="21"/>
        </w:rPr>
        <w:t>在完成n次测量后，按如下所述进行确定，检测机构应对厂家提供燃料消耗量修正系数的有效性进行确认。n次试验中至少包括一个Qi＞0和至少一个Qi＜0的测量。</w:t>
      </w:r>
    </w:p>
    <w:p w14:paraId="0E533D2B" w14:textId="77777777" w:rsidR="00475CF2" w:rsidRDefault="00D07853" w:rsidP="00D0785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燃料消耗量修正系数计算</w:t>
      </w:r>
      <w:r w:rsidR="00015F9A">
        <w:rPr>
          <w:rFonts w:ascii="宋体" w:hAnsi="宋体" w:cs="TimesNewRomanPSMT" w:hint="eastAsia"/>
          <w:color w:val="000000"/>
          <w:kern w:val="0"/>
          <w:sz w:val="21"/>
          <w:szCs w:val="21"/>
        </w:rPr>
        <w:t>公式</w:t>
      </w:r>
      <w:r>
        <w:rPr>
          <w:rFonts w:ascii="宋体" w:hAnsi="宋体" w:cs="TimesNewRomanPSMT" w:hint="eastAsia"/>
          <w:color w:val="000000"/>
          <w:kern w:val="0"/>
          <w:sz w:val="21"/>
          <w:szCs w:val="21"/>
        </w:rPr>
        <w:t>如下：</w:t>
      </w:r>
    </w:p>
    <w:p w14:paraId="2A5E55AB" w14:textId="04269257" w:rsidR="00475CF2" w:rsidRPr="000B3FA8" w:rsidRDefault="00FD35BE" w:rsidP="00F97AA7">
      <w:pPr>
        <w:autoSpaceDE w:val="0"/>
        <w:autoSpaceDN w:val="0"/>
        <w:adjustRightInd w:val="0"/>
        <w:jc w:val="right"/>
        <w:rPr>
          <w:rFonts w:ascii="宋体" w:hAnsi="宋体" w:cs="TimesNewRomanPSMT"/>
          <w:color w:val="000000"/>
          <w:kern w:val="0"/>
          <w:sz w:val="21"/>
          <w:szCs w:val="21"/>
        </w:rPr>
      </w:pPr>
      <m:oMath>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K</m:t>
            </m:r>
          </m:e>
          <m:sub>
            <m:r>
              <w:rPr>
                <w:rFonts w:ascii="Cambria Math" w:hAnsi="Cambria Math" w:cs="TimesNewRomanPSMT" w:hint="eastAsia"/>
                <w:color w:val="000000"/>
                <w:kern w:val="0"/>
                <w:sz w:val="21"/>
                <w:szCs w:val="21"/>
              </w:rPr>
              <m:t>fuel</m:t>
            </m:r>
          </m:sub>
        </m:sSub>
        <m:r>
          <w:rPr>
            <w:rFonts w:ascii="Cambria Math" w:hAnsi="Cambria Math" w:cs="TimesNewRomanPSMT"/>
            <w:color w:val="000000"/>
            <w:kern w:val="0"/>
            <w:sz w:val="21"/>
            <w:szCs w:val="21"/>
          </w:rPr>
          <m:t>=</m:t>
        </m:r>
        <m:f>
          <m:fPr>
            <m:ctrlPr>
              <w:rPr>
                <w:rFonts w:ascii="Cambria Math" w:hAnsi="Cambria Math" w:cs="TimesNewRomanPSMT"/>
                <w:i/>
                <w:color w:val="000000"/>
                <w:kern w:val="0"/>
                <w:sz w:val="21"/>
                <w:szCs w:val="21"/>
              </w:rPr>
            </m:ctrlPr>
          </m:fPr>
          <m:num>
            <m:d>
              <m:dPr>
                <m:ctrlPr>
                  <w:rPr>
                    <w:rFonts w:ascii="Cambria Math" w:hAnsi="Cambria Math" w:cs="TimesNewRomanPSMT"/>
                    <w:i/>
                    <w:color w:val="000000"/>
                    <w:kern w:val="0"/>
                    <w:sz w:val="21"/>
                    <w:szCs w:val="21"/>
                  </w:rPr>
                </m:ctrlPr>
              </m:dPr>
              <m:e>
                <m:r>
                  <w:rPr>
                    <w:rFonts w:ascii="Cambria Math" w:hAnsi="Cambria Math" w:cs="TimesNewRomanPSMT"/>
                    <w:color w:val="000000"/>
                    <w:kern w:val="0"/>
                    <w:sz w:val="21"/>
                    <w:szCs w:val="21"/>
                  </w:rPr>
                  <m:t>n×</m:t>
                </m:r>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Q</m:t>
                        </m:r>
                      </m:e>
                      <m:sub>
                        <m:r>
                          <w:rPr>
                            <w:rFonts w:ascii="Cambria Math" w:hAnsi="Cambria Math" w:cs="TimesNewRomanPSMT"/>
                            <w:color w:val="000000"/>
                            <w:kern w:val="0"/>
                            <w:sz w:val="21"/>
                            <w:szCs w:val="21"/>
                          </w:rPr>
                          <m:t>i</m:t>
                        </m:r>
                      </m:sub>
                    </m:sSub>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i</m:t>
                        </m:r>
                      </m:sub>
                    </m:sSub>
                  </m:e>
                </m:nary>
                <m:r>
                  <w:rPr>
                    <w:rFonts w:ascii="Cambria Math" w:hAnsi="Cambria Math" w:cs="TimesNewRomanPSMT"/>
                    <w:color w:val="000000"/>
                    <w:kern w:val="0"/>
                    <w:sz w:val="21"/>
                    <w:szCs w:val="21"/>
                  </w:rPr>
                  <m:t>-</m:t>
                </m:r>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Q</m:t>
                        </m:r>
                      </m:e>
                      <m:sub>
                        <m:r>
                          <w:rPr>
                            <w:rFonts w:ascii="Cambria Math" w:hAnsi="Cambria Math" w:cs="TimesNewRomanPSMT"/>
                            <w:color w:val="000000"/>
                            <w:kern w:val="0"/>
                            <w:sz w:val="21"/>
                            <w:szCs w:val="21"/>
                          </w:rPr>
                          <m:t>i</m:t>
                        </m:r>
                      </m:sub>
                    </m:sSub>
                  </m:e>
                </m:nary>
                <m:r>
                  <w:rPr>
                    <w:rFonts w:ascii="Cambria Math" w:hAnsi="Cambria Math" w:cs="TimesNewRomanPSMT"/>
                    <w:color w:val="000000"/>
                    <w:kern w:val="0"/>
                    <w:sz w:val="21"/>
                    <w:szCs w:val="21"/>
                  </w:rPr>
                  <m:t>×</m:t>
                </m:r>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i</m:t>
                        </m:r>
                      </m:sub>
                    </m:sSub>
                  </m:e>
                </m:nary>
              </m:e>
            </m:d>
          </m:num>
          <m:den>
            <m:r>
              <w:rPr>
                <w:rFonts w:ascii="Cambria Math" w:hAnsi="Cambria Math" w:cs="TimesNewRomanPSMT"/>
                <w:color w:val="000000"/>
                <w:kern w:val="0"/>
                <w:sz w:val="21"/>
                <w:szCs w:val="21"/>
              </w:rPr>
              <m:t>n×</m:t>
            </m:r>
            <m:nary>
              <m:naryPr>
                <m:chr m:val="∑"/>
                <m:limLoc m:val="undOvr"/>
                <m:subHide m:val="1"/>
                <m:supHide m:val="1"/>
                <m:ctrlPr>
                  <w:rPr>
                    <w:rFonts w:ascii="Cambria Math" w:hAnsi="Cambria Math" w:cs="TimesNewRomanPSMT"/>
                    <w:i/>
                    <w:color w:val="000000"/>
                    <w:kern w:val="0"/>
                    <w:sz w:val="21"/>
                    <w:szCs w:val="21"/>
                  </w:rPr>
                </m:ctrlPr>
              </m:naryPr>
              <m:sub/>
              <m:sup/>
              <m:e>
                <m:sSubSup>
                  <m:sSubSupPr>
                    <m:ctrlPr>
                      <w:rPr>
                        <w:rFonts w:ascii="Cambria Math" w:hAnsi="Cambria Math" w:cs="TimesNewRomanPSMT"/>
                        <w:i/>
                        <w:color w:val="000000"/>
                        <w:kern w:val="0"/>
                        <w:sz w:val="21"/>
                        <w:szCs w:val="21"/>
                      </w:rPr>
                    </m:ctrlPr>
                  </m:sSubSupPr>
                  <m:e>
                    <m:r>
                      <w:rPr>
                        <w:rFonts w:ascii="Cambria Math" w:hAnsi="Cambria Math" w:cs="TimesNewRomanPSMT"/>
                        <w:color w:val="000000"/>
                        <w:kern w:val="0"/>
                        <w:sz w:val="21"/>
                        <w:szCs w:val="21"/>
                      </w:rPr>
                      <m:t>Q</m:t>
                    </m:r>
                  </m:e>
                  <m:sub>
                    <m:r>
                      <w:rPr>
                        <w:rFonts w:ascii="Cambria Math" w:hAnsi="Cambria Math" w:cs="TimesNewRomanPSMT"/>
                        <w:color w:val="000000"/>
                        <w:kern w:val="0"/>
                        <w:sz w:val="21"/>
                        <w:szCs w:val="21"/>
                      </w:rPr>
                      <m:t>i</m:t>
                    </m:r>
                  </m:sub>
                  <m:sup>
                    <m:r>
                      <w:rPr>
                        <w:rFonts w:ascii="Cambria Math" w:hAnsi="Cambria Math" w:cs="TimesNewRomanPSMT"/>
                        <w:color w:val="000000"/>
                        <w:kern w:val="0"/>
                        <w:sz w:val="21"/>
                        <w:szCs w:val="21"/>
                      </w:rPr>
                      <m:t>2</m:t>
                    </m:r>
                  </m:sup>
                </m:sSubSup>
              </m:e>
            </m:nary>
            <m:r>
              <w:rPr>
                <w:rFonts w:ascii="Cambria Math" w:hAnsi="Cambria Math" w:cs="TimesNewRomanPSMT"/>
                <w:color w:val="000000"/>
                <w:kern w:val="0"/>
                <w:sz w:val="21"/>
                <w:szCs w:val="21"/>
              </w:rPr>
              <m:t>-</m:t>
            </m:r>
            <m:sSup>
              <m:sSupPr>
                <m:ctrlPr>
                  <w:rPr>
                    <w:rFonts w:ascii="Cambria Math" w:hAnsi="Cambria Math" w:cs="TimesNewRomanPSMT"/>
                    <w:i/>
                    <w:color w:val="000000"/>
                    <w:kern w:val="0"/>
                    <w:sz w:val="21"/>
                    <w:szCs w:val="21"/>
                  </w:rPr>
                </m:ctrlPr>
              </m:sSupPr>
              <m:e>
                <m:d>
                  <m:dPr>
                    <m:ctrlPr>
                      <w:rPr>
                        <w:rFonts w:ascii="Cambria Math" w:hAnsi="Cambria Math" w:cs="TimesNewRomanPSMT"/>
                        <w:i/>
                        <w:color w:val="000000"/>
                        <w:kern w:val="0"/>
                        <w:sz w:val="21"/>
                        <w:szCs w:val="21"/>
                      </w:rPr>
                    </m:ctrlPr>
                  </m:dPr>
                  <m:e>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Q</m:t>
                            </m:r>
                          </m:e>
                          <m:sub>
                            <m:r>
                              <w:rPr>
                                <w:rFonts w:ascii="Cambria Math" w:hAnsi="Cambria Math" w:cs="TimesNewRomanPSMT"/>
                                <w:color w:val="000000"/>
                                <w:kern w:val="0"/>
                                <w:sz w:val="21"/>
                                <w:szCs w:val="21"/>
                              </w:rPr>
                              <m:t>i</m:t>
                            </m:r>
                          </m:sub>
                        </m:sSub>
                      </m:e>
                    </m:nary>
                  </m:e>
                </m:d>
              </m:e>
              <m:sup>
                <m:r>
                  <w:rPr>
                    <w:rFonts w:ascii="Cambria Math" w:hAnsi="Cambria Math" w:cs="TimesNewRomanPSMT"/>
                    <w:color w:val="000000"/>
                    <w:kern w:val="0"/>
                    <w:sz w:val="21"/>
                    <w:szCs w:val="21"/>
                  </w:rPr>
                  <m:t>2</m:t>
                </m:r>
              </m:sup>
            </m:sSup>
          </m:den>
        </m:f>
        <m:r>
          <w:rPr>
            <w:rFonts w:ascii="Cambria Math" w:hAnsi="Cambria Math" w:cs="TimesNewRomanPSMT"/>
            <w:color w:val="000000"/>
            <w:kern w:val="0"/>
            <w:sz w:val="21"/>
            <w:szCs w:val="21"/>
          </w:rPr>
          <m:t xml:space="preserve">    </m:t>
        </m:r>
      </m:oMath>
      <w:r w:rsidR="00F97AA7">
        <w:rPr>
          <w:rFonts w:ascii="宋体" w:hAnsi="宋体" w:cs="TimesNewRomanPSMT" w:hint="eastAsia"/>
          <w:color w:val="000000"/>
          <w:kern w:val="0"/>
          <w:sz w:val="21"/>
          <w:szCs w:val="21"/>
        </w:rPr>
        <w:t xml:space="preserve"> </w:t>
      </w:r>
      <w:r w:rsidR="00F97AA7">
        <w:rPr>
          <w:rFonts w:ascii="宋体" w:hAnsi="宋体" w:cs="TimesNewRomanPSMT"/>
          <w:color w:val="000000"/>
          <w:kern w:val="0"/>
          <w:sz w:val="21"/>
          <w:szCs w:val="21"/>
        </w:rPr>
        <w:t xml:space="preserve">  </w:t>
      </w:r>
      <w:r w:rsidR="00F97AA7">
        <w:rPr>
          <w:rFonts w:ascii="宋体" w:hAnsi="宋体" w:cs="TimesNewRomanPSMT" w:hint="eastAsia"/>
          <w:color w:val="000000"/>
          <w:kern w:val="0"/>
          <w:sz w:val="21"/>
          <w:szCs w:val="21"/>
        </w:rPr>
        <w:t xml:space="preserve">…………………………（ </w:t>
      </w:r>
      <w:r w:rsidR="00F97AA7">
        <w:rPr>
          <w:rFonts w:ascii="宋体" w:hAnsi="宋体" w:cs="TimesNewRomanPSMT"/>
          <w:color w:val="000000"/>
          <w:kern w:val="0"/>
          <w:sz w:val="21"/>
          <w:szCs w:val="21"/>
        </w:rPr>
        <w:t xml:space="preserve">9 </w:t>
      </w:r>
      <w:r w:rsidR="00F97AA7">
        <w:rPr>
          <w:rFonts w:ascii="宋体" w:hAnsi="宋体" w:cs="TimesNewRomanPSMT" w:hint="eastAsia"/>
          <w:color w:val="000000"/>
          <w:kern w:val="0"/>
          <w:sz w:val="21"/>
          <w:szCs w:val="21"/>
        </w:rPr>
        <w:t>）</w:t>
      </w:r>
    </w:p>
    <w:p w14:paraId="000939B2" w14:textId="77777777" w:rsidR="00D07853" w:rsidRDefault="00D07853" w:rsidP="00D07853">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7CF71A75" w14:textId="4A53CB72" w:rsidR="00D07853" w:rsidRPr="00107105" w:rsidRDefault="00D07853" w:rsidP="00D07853">
      <w:pPr>
        <w:autoSpaceDE w:val="0"/>
        <w:autoSpaceDN w:val="0"/>
        <w:adjustRightInd w:val="0"/>
        <w:ind w:firstLineChars="200" w:firstLine="420"/>
        <w:jc w:val="left"/>
        <w:rPr>
          <w:rFonts w:ascii="宋体" w:hAnsi="宋体" w:cs="TimesNewRomanPSMT"/>
          <w:color w:val="000000"/>
          <w:kern w:val="0"/>
          <w:sz w:val="21"/>
          <w:szCs w:val="21"/>
        </w:rPr>
      </w:pPr>
      <w:proofErr w:type="spellStart"/>
      <w:r>
        <w:rPr>
          <w:rFonts w:ascii="宋体" w:hAnsi="宋体" w:cs="TimesNewRomanPSMT" w:hint="eastAsia"/>
          <w:color w:val="000000"/>
          <w:kern w:val="0"/>
          <w:sz w:val="21"/>
          <w:szCs w:val="21"/>
        </w:rPr>
        <w:t>K</w:t>
      </w:r>
      <w:r w:rsidRPr="00475CF2">
        <w:rPr>
          <w:rFonts w:ascii="宋体" w:hAnsi="宋体" w:cs="TimesNewRomanPSMT" w:hint="eastAsia"/>
          <w:color w:val="000000"/>
          <w:kern w:val="0"/>
          <w:sz w:val="21"/>
          <w:szCs w:val="21"/>
          <w:vertAlign w:val="subscript"/>
        </w:rPr>
        <w:t>fuel</w:t>
      </w:r>
      <w:proofErr w:type="spellEnd"/>
      <w:r w:rsidR="00062BCD" w:rsidRPr="00062BCD">
        <w:rPr>
          <w:rFonts w:ascii="Times New Roman" w:hAnsi="Times New Roman"/>
        </w:rPr>
        <w:t>——</w:t>
      </w:r>
      <w:r>
        <w:rPr>
          <w:rFonts w:ascii="宋体" w:hAnsi="宋体" w:cs="TimesNewRomanPSMT" w:hint="eastAsia"/>
          <w:color w:val="000000"/>
          <w:kern w:val="0"/>
          <w:sz w:val="21"/>
          <w:szCs w:val="21"/>
        </w:rPr>
        <w:t>燃料消耗量修正系数，单位是升每百千米每安时[(L/100km)/Ah]；</w:t>
      </w:r>
    </w:p>
    <w:p w14:paraId="2EBEEE92" w14:textId="15FF8F6F" w:rsidR="00D07853" w:rsidRDefault="00D07853" w:rsidP="00D0785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C</w:t>
      </w:r>
      <w:r w:rsidRPr="00D07853">
        <w:rPr>
          <w:rFonts w:ascii="宋体" w:hAnsi="宋体" w:cs="TimesNewRomanPSMT" w:hint="eastAsia"/>
          <w:color w:val="000000"/>
          <w:kern w:val="0"/>
          <w:sz w:val="21"/>
          <w:szCs w:val="21"/>
          <w:vertAlign w:val="subscript"/>
        </w:rPr>
        <w:t>i</w:t>
      </w:r>
      <w:r w:rsidR="00062BCD" w:rsidRPr="00062BCD">
        <w:rPr>
          <w:rFonts w:ascii="Times New Roman" w:hAnsi="Times New Roman"/>
        </w:rPr>
        <w:t>——</w:t>
      </w:r>
      <w:r w:rsidR="00A86379">
        <w:rPr>
          <w:rFonts w:ascii="宋体" w:hAnsi="宋体" w:cs="TimesNewRomanPSMT" w:hint="eastAsia"/>
          <w:color w:val="000000"/>
          <w:kern w:val="0"/>
          <w:sz w:val="21"/>
          <w:szCs w:val="21"/>
        </w:rPr>
        <w:t>生产企业</w:t>
      </w:r>
      <w:r>
        <w:rPr>
          <w:rFonts w:ascii="宋体" w:hAnsi="宋体" w:cs="TimesNewRomanPSMT" w:hint="eastAsia"/>
          <w:color w:val="000000"/>
          <w:kern w:val="0"/>
          <w:sz w:val="21"/>
          <w:szCs w:val="21"/>
        </w:rPr>
        <w:t>第</w:t>
      </w:r>
      <w:proofErr w:type="spellStart"/>
      <w:r>
        <w:rPr>
          <w:rFonts w:ascii="宋体" w:hAnsi="宋体" w:cs="TimesNewRomanPSMT" w:hint="eastAsia"/>
          <w:color w:val="000000"/>
          <w:kern w:val="0"/>
          <w:sz w:val="21"/>
          <w:szCs w:val="21"/>
        </w:rPr>
        <w:t>i</w:t>
      </w:r>
      <w:proofErr w:type="spellEnd"/>
      <w:r>
        <w:rPr>
          <w:rFonts w:ascii="宋体" w:hAnsi="宋体" w:cs="TimesNewRomanPSMT" w:hint="eastAsia"/>
          <w:color w:val="000000"/>
          <w:kern w:val="0"/>
          <w:sz w:val="21"/>
          <w:szCs w:val="21"/>
        </w:rPr>
        <w:t>次试验测得的燃料消耗量，单位为升每百千(L/100km)；</w:t>
      </w:r>
    </w:p>
    <w:p w14:paraId="6DD32616" w14:textId="71B75D22" w:rsidR="00D07853" w:rsidRDefault="00D07853" w:rsidP="00D0785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Q</w:t>
      </w:r>
      <w:r w:rsidRPr="00D07853">
        <w:rPr>
          <w:rFonts w:ascii="宋体" w:hAnsi="宋体" w:cs="TimesNewRomanPSMT" w:hint="eastAsia"/>
          <w:color w:val="000000"/>
          <w:kern w:val="0"/>
          <w:sz w:val="21"/>
          <w:szCs w:val="21"/>
          <w:vertAlign w:val="subscript"/>
        </w:rPr>
        <w:t>i</w:t>
      </w:r>
      <w:r w:rsidR="00062BCD" w:rsidRPr="00062BCD">
        <w:rPr>
          <w:rFonts w:ascii="Times New Roman" w:hAnsi="Times New Roman"/>
        </w:rPr>
        <w:t>——</w:t>
      </w:r>
      <w:r w:rsidR="00A86379">
        <w:rPr>
          <w:rFonts w:ascii="宋体" w:hAnsi="宋体" w:cs="TimesNewRomanPSMT" w:hint="eastAsia"/>
          <w:color w:val="000000"/>
          <w:kern w:val="0"/>
          <w:sz w:val="21"/>
          <w:szCs w:val="21"/>
        </w:rPr>
        <w:t>生产企业</w:t>
      </w:r>
      <w:r>
        <w:rPr>
          <w:rFonts w:ascii="宋体" w:hAnsi="宋体" w:cs="TimesNewRomanPSMT" w:hint="eastAsia"/>
          <w:color w:val="000000"/>
          <w:kern w:val="0"/>
          <w:sz w:val="21"/>
          <w:szCs w:val="21"/>
        </w:rPr>
        <w:t>第</w:t>
      </w:r>
      <w:proofErr w:type="spellStart"/>
      <w:r>
        <w:rPr>
          <w:rFonts w:ascii="宋体" w:hAnsi="宋体" w:cs="TimesNewRomanPSMT" w:hint="eastAsia"/>
          <w:color w:val="000000"/>
          <w:kern w:val="0"/>
          <w:sz w:val="21"/>
          <w:szCs w:val="21"/>
        </w:rPr>
        <w:t>i</w:t>
      </w:r>
      <w:proofErr w:type="spellEnd"/>
      <w:r>
        <w:rPr>
          <w:rFonts w:ascii="宋体" w:hAnsi="宋体" w:cs="TimesNewRomanPSMT" w:hint="eastAsia"/>
          <w:color w:val="000000"/>
          <w:kern w:val="0"/>
          <w:sz w:val="21"/>
          <w:szCs w:val="21"/>
        </w:rPr>
        <w:t>次试验测得的电量平衡值，单位为安时(Ah)；</w:t>
      </w:r>
    </w:p>
    <w:p w14:paraId="58690C08" w14:textId="2C952E5F" w:rsidR="00D07853" w:rsidRDefault="00D07853" w:rsidP="00D0785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lastRenderedPageBreak/>
        <w:t>n</w:t>
      </w:r>
      <w:r w:rsidR="00062BCD" w:rsidRPr="00062BCD">
        <w:rPr>
          <w:rFonts w:ascii="Times New Roman" w:hAnsi="Times New Roman"/>
        </w:rPr>
        <w:t>——</w:t>
      </w:r>
      <w:r>
        <w:rPr>
          <w:rFonts w:ascii="宋体" w:hAnsi="宋体" w:cs="TimesNewRomanPSMT" w:hint="eastAsia"/>
          <w:color w:val="000000"/>
          <w:kern w:val="0"/>
          <w:sz w:val="21"/>
          <w:szCs w:val="21"/>
        </w:rPr>
        <w:t>数据个数，不少于6次。</w:t>
      </w:r>
    </w:p>
    <w:p w14:paraId="50FF7A6D" w14:textId="77777777" w:rsidR="00107105" w:rsidRPr="00E21EAE" w:rsidRDefault="00D07853"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7.3.5.2.2 储能装置为超级电容器</w:t>
      </w:r>
    </w:p>
    <w:p w14:paraId="74089A89" w14:textId="77777777" w:rsidR="00107105" w:rsidRDefault="00D07853" w:rsidP="00D0785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基本要求与7.3.5.2.1一致</w:t>
      </w:r>
    </w:p>
    <w:p w14:paraId="091D6C0A" w14:textId="77777777" w:rsidR="00260D8A" w:rsidRPr="00260D8A" w:rsidRDefault="00D07853" w:rsidP="00D07853">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燃料消耗量修正系数计算</w:t>
      </w:r>
      <w:r w:rsidR="00015F9A">
        <w:rPr>
          <w:rFonts w:ascii="宋体" w:hAnsi="宋体" w:cs="TimesNewRomanPSMT" w:hint="eastAsia"/>
          <w:color w:val="000000"/>
          <w:kern w:val="0"/>
          <w:sz w:val="21"/>
          <w:szCs w:val="21"/>
        </w:rPr>
        <w:t>公式</w:t>
      </w:r>
      <w:r>
        <w:rPr>
          <w:rFonts w:ascii="宋体" w:hAnsi="宋体" w:cs="TimesNewRomanPSMT" w:hint="eastAsia"/>
          <w:color w:val="000000"/>
          <w:kern w:val="0"/>
          <w:sz w:val="21"/>
          <w:szCs w:val="21"/>
        </w:rPr>
        <w:t>如下：</w:t>
      </w:r>
    </w:p>
    <w:p w14:paraId="48C66F42" w14:textId="4EC3D421" w:rsidR="00C87534" w:rsidRPr="000B3FA8" w:rsidRDefault="00FD35BE" w:rsidP="00C52299">
      <w:pPr>
        <w:autoSpaceDE w:val="0"/>
        <w:autoSpaceDN w:val="0"/>
        <w:adjustRightInd w:val="0"/>
        <w:jc w:val="right"/>
        <w:rPr>
          <w:rFonts w:ascii="宋体" w:hAnsi="宋体" w:cs="TimesNewRomanPSMT"/>
          <w:color w:val="000000"/>
          <w:kern w:val="0"/>
          <w:sz w:val="21"/>
          <w:szCs w:val="21"/>
        </w:rPr>
      </w:pPr>
      <m:oMath>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K</m:t>
            </m:r>
          </m:e>
          <m:sub>
            <m:r>
              <w:rPr>
                <w:rFonts w:ascii="Cambria Math" w:hAnsi="Cambria Math" w:cs="TimesNewRomanPSMT" w:hint="eastAsia"/>
                <w:color w:val="000000"/>
                <w:kern w:val="0"/>
                <w:sz w:val="21"/>
                <w:szCs w:val="21"/>
              </w:rPr>
              <m:t>fuel</m:t>
            </m:r>
          </m:sub>
        </m:sSub>
        <m:r>
          <w:rPr>
            <w:rFonts w:ascii="Cambria Math" w:hAnsi="Cambria Math" w:cs="TimesNewRomanPSMT"/>
            <w:color w:val="000000"/>
            <w:kern w:val="0"/>
            <w:sz w:val="21"/>
            <w:szCs w:val="21"/>
          </w:rPr>
          <m:t>=</m:t>
        </m:r>
        <m:f>
          <m:fPr>
            <m:ctrlPr>
              <w:rPr>
                <w:rFonts w:ascii="Cambria Math" w:hAnsi="Cambria Math" w:cs="TimesNewRomanPSMT"/>
                <w:i/>
                <w:color w:val="000000"/>
                <w:kern w:val="0"/>
                <w:sz w:val="21"/>
                <w:szCs w:val="21"/>
              </w:rPr>
            </m:ctrlPr>
          </m:fPr>
          <m:num>
            <m:d>
              <m:dPr>
                <m:ctrlPr>
                  <w:rPr>
                    <w:rFonts w:ascii="Cambria Math" w:hAnsi="Cambria Math" w:cs="TimesNewRomanPSMT"/>
                    <w:i/>
                    <w:color w:val="000000"/>
                    <w:kern w:val="0"/>
                    <w:sz w:val="21"/>
                    <w:szCs w:val="21"/>
                  </w:rPr>
                </m:ctrlPr>
              </m:dPr>
              <m:e>
                <m:r>
                  <w:rPr>
                    <w:rFonts w:ascii="Cambria Math" w:hAnsi="Cambria Math" w:cs="TimesNewRomanPSMT"/>
                    <w:color w:val="000000"/>
                    <w:kern w:val="0"/>
                    <w:sz w:val="21"/>
                    <w:szCs w:val="21"/>
                  </w:rPr>
                  <m:t>n×</m:t>
                </m:r>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storagei</m:t>
                        </m:r>
                      </m:sub>
                    </m:sSub>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i</m:t>
                        </m:r>
                      </m:sub>
                    </m:sSub>
                  </m:e>
                </m:nary>
                <m:r>
                  <w:rPr>
                    <w:rFonts w:ascii="Cambria Math" w:hAnsi="Cambria Math" w:cs="TimesNewRomanPSMT"/>
                    <w:color w:val="000000"/>
                    <w:kern w:val="0"/>
                    <w:sz w:val="21"/>
                    <w:szCs w:val="21"/>
                  </w:rPr>
                  <m:t>-</m:t>
                </m:r>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storagei</m:t>
                        </m:r>
                      </m:sub>
                    </m:sSub>
                  </m:e>
                </m:nary>
                <m:r>
                  <w:rPr>
                    <w:rFonts w:ascii="Cambria Math" w:hAnsi="Cambria Math" w:cs="TimesNewRomanPSMT"/>
                    <w:color w:val="000000"/>
                    <w:kern w:val="0"/>
                    <w:sz w:val="21"/>
                    <w:szCs w:val="21"/>
                  </w:rPr>
                  <m:t>×</m:t>
                </m:r>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i</m:t>
                        </m:r>
                      </m:sub>
                    </m:sSub>
                  </m:e>
                </m:nary>
              </m:e>
            </m:d>
          </m:num>
          <m:den>
            <m:r>
              <w:rPr>
                <w:rFonts w:ascii="Cambria Math" w:hAnsi="Cambria Math" w:cs="TimesNewRomanPSMT"/>
                <w:color w:val="000000"/>
                <w:kern w:val="0"/>
                <w:sz w:val="21"/>
                <w:szCs w:val="21"/>
              </w:rPr>
              <m:t>n×</m:t>
            </m:r>
            <m:nary>
              <m:naryPr>
                <m:chr m:val="∑"/>
                <m:limLoc m:val="undOvr"/>
                <m:subHide m:val="1"/>
                <m:supHide m:val="1"/>
                <m:ctrlPr>
                  <w:rPr>
                    <w:rFonts w:ascii="Cambria Math" w:hAnsi="Cambria Math" w:cs="TimesNewRomanPSMT"/>
                    <w:i/>
                    <w:color w:val="000000"/>
                    <w:kern w:val="0"/>
                    <w:sz w:val="21"/>
                    <w:szCs w:val="21"/>
                  </w:rPr>
                </m:ctrlPr>
              </m:naryPr>
              <m:sub/>
              <m:sup/>
              <m:e>
                <m:sSubSup>
                  <m:sSubSupPr>
                    <m:ctrlPr>
                      <w:rPr>
                        <w:rFonts w:ascii="Cambria Math" w:hAnsi="Cambria Math" w:cs="TimesNewRomanPSMT"/>
                        <w:i/>
                        <w:color w:val="000000"/>
                        <w:kern w:val="0"/>
                        <w:sz w:val="21"/>
                        <w:szCs w:val="21"/>
                      </w:rPr>
                    </m:ctrlPr>
                  </m:sSubSup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storagei</m:t>
                    </m:r>
                  </m:sub>
                  <m:sup>
                    <m:r>
                      <w:rPr>
                        <w:rFonts w:ascii="Cambria Math" w:hAnsi="Cambria Math" w:cs="TimesNewRomanPSMT"/>
                        <w:color w:val="000000"/>
                        <w:kern w:val="0"/>
                        <w:sz w:val="21"/>
                        <w:szCs w:val="21"/>
                      </w:rPr>
                      <m:t>2</m:t>
                    </m:r>
                  </m:sup>
                </m:sSubSup>
              </m:e>
            </m:nary>
            <m:r>
              <w:rPr>
                <w:rFonts w:ascii="Cambria Math" w:hAnsi="Cambria Math" w:cs="TimesNewRomanPSMT"/>
                <w:color w:val="000000"/>
                <w:kern w:val="0"/>
                <w:sz w:val="21"/>
                <w:szCs w:val="21"/>
              </w:rPr>
              <m:t>-</m:t>
            </m:r>
            <m:sSup>
              <m:sSupPr>
                <m:ctrlPr>
                  <w:rPr>
                    <w:rFonts w:ascii="Cambria Math" w:hAnsi="Cambria Math" w:cs="TimesNewRomanPSMT"/>
                    <w:i/>
                    <w:color w:val="000000"/>
                    <w:kern w:val="0"/>
                    <w:sz w:val="21"/>
                    <w:szCs w:val="21"/>
                  </w:rPr>
                </m:ctrlPr>
              </m:sSupPr>
              <m:e>
                <m:d>
                  <m:dPr>
                    <m:ctrlPr>
                      <w:rPr>
                        <w:rFonts w:ascii="Cambria Math" w:hAnsi="Cambria Math" w:cs="TimesNewRomanPSMT"/>
                        <w:i/>
                        <w:color w:val="000000"/>
                        <w:kern w:val="0"/>
                        <w:sz w:val="21"/>
                        <w:szCs w:val="21"/>
                      </w:rPr>
                    </m:ctrlPr>
                  </m:dPr>
                  <m:e>
                    <m:nary>
                      <m:naryPr>
                        <m:chr m:val="∑"/>
                        <m:limLoc m:val="undOvr"/>
                        <m:subHide m:val="1"/>
                        <m:supHide m:val="1"/>
                        <m:ctrlPr>
                          <w:rPr>
                            <w:rFonts w:ascii="Cambria Math" w:hAnsi="Cambria Math" w:cs="TimesNewRomanPSMT"/>
                            <w:i/>
                            <w:color w:val="000000"/>
                            <w:kern w:val="0"/>
                            <w:sz w:val="21"/>
                            <w:szCs w:val="21"/>
                          </w:rPr>
                        </m:ctrlPr>
                      </m:naryPr>
                      <m:sub/>
                      <m:sup/>
                      <m:e>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storagei</m:t>
                            </m:r>
                          </m:sub>
                        </m:sSub>
                      </m:e>
                    </m:nary>
                  </m:e>
                </m:d>
              </m:e>
              <m:sup>
                <m:r>
                  <w:rPr>
                    <w:rFonts w:ascii="Cambria Math" w:hAnsi="Cambria Math" w:cs="TimesNewRomanPSMT"/>
                    <w:color w:val="000000"/>
                    <w:kern w:val="0"/>
                    <w:sz w:val="21"/>
                    <w:szCs w:val="21"/>
                  </w:rPr>
                  <m:t>2</m:t>
                </m:r>
              </m:sup>
            </m:sSup>
          </m:den>
        </m:f>
      </m:oMath>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  </w:t>
      </w:r>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10 </w:t>
      </w:r>
      <w:r w:rsidR="00C52299">
        <w:rPr>
          <w:rFonts w:ascii="宋体" w:hAnsi="宋体" w:cs="TimesNewRomanPSMT" w:hint="eastAsia"/>
          <w:color w:val="000000"/>
          <w:kern w:val="0"/>
          <w:sz w:val="21"/>
          <w:szCs w:val="21"/>
        </w:rPr>
        <w:t>）</w:t>
      </w:r>
    </w:p>
    <w:p w14:paraId="7FA71695" w14:textId="77777777" w:rsidR="00194FD7" w:rsidRDefault="00194FD7" w:rsidP="00194FD7">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481A49A4" w14:textId="6C0DAFBD" w:rsidR="00194FD7" w:rsidRPr="00107105" w:rsidRDefault="00194FD7" w:rsidP="00194FD7">
      <w:pPr>
        <w:autoSpaceDE w:val="0"/>
        <w:autoSpaceDN w:val="0"/>
        <w:adjustRightInd w:val="0"/>
        <w:ind w:firstLineChars="200" w:firstLine="420"/>
        <w:jc w:val="left"/>
        <w:rPr>
          <w:rFonts w:ascii="宋体" w:hAnsi="宋体" w:cs="TimesNewRomanPSMT"/>
          <w:color w:val="000000"/>
          <w:kern w:val="0"/>
          <w:sz w:val="21"/>
          <w:szCs w:val="21"/>
        </w:rPr>
      </w:pPr>
      <w:proofErr w:type="spellStart"/>
      <w:r>
        <w:rPr>
          <w:rFonts w:ascii="宋体" w:hAnsi="宋体" w:cs="TimesNewRomanPSMT" w:hint="eastAsia"/>
          <w:color w:val="000000"/>
          <w:kern w:val="0"/>
          <w:sz w:val="21"/>
          <w:szCs w:val="21"/>
        </w:rPr>
        <w:t>K</w:t>
      </w:r>
      <w:r w:rsidRPr="00475CF2">
        <w:rPr>
          <w:rFonts w:ascii="宋体" w:hAnsi="宋体" w:cs="TimesNewRomanPSMT" w:hint="eastAsia"/>
          <w:color w:val="000000"/>
          <w:kern w:val="0"/>
          <w:sz w:val="21"/>
          <w:szCs w:val="21"/>
          <w:vertAlign w:val="subscript"/>
        </w:rPr>
        <w:t>fuel</w:t>
      </w:r>
      <w:proofErr w:type="spellEnd"/>
      <w:r w:rsidR="00062BCD" w:rsidRPr="00062BCD">
        <w:rPr>
          <w:rFonts w:ascii="Times New Roman" w:hAnsi="Times New Roman"/>
        </w:rPr>
        <w:t>——</w:t>
      </w:r>
      <w:r>
        <w:rPr>
          <w:rFonts w:ascii="宋体" w:hAnsi="宋体" w:cs="TimesNewRomanPSMT" w:hint="eastAsia"/>
          <w:color w:val="000000"/>
          <w:kern w:val="0"/>
          <w:sz w:val="21"/>
          <w:szCs w:val="21"/>
        </w:rPr>
        <w:t>燃料消耗量修正系数，单位是升每百千米每瓦时[(L/100km)/</w:t>
      </w:r>
      <w:proofErr w:type="spellStart"/>
      <w:r>
        <w:rPr>
          <w:rFonts w:ascii="宋体" w:hAnsi="宋体" w:cs="TimesNewRomanPSMT" w:hint="eastAsia"/>
          <w:color w:val="000000"/>
          <w:kern w:val="0"/>
          <w:sz w:val="21"/>
          <w:szCs w:val="21"/>
        </w:rPr>
        <w:t>Wh</w:t>
      </w:r>
      <w:proofErr w:type="spellEnd"/>
      <w:r>
        <w:rPr>
          <w:rFonts w:ascii="宋体" w:hAnsi="宋体" w:cs="TimesNewRomanPSMT" w:hint="eastAsia"/>
          <w:color w:val="000000"/>
          <w:kern w:val="0"/>
          <w:sz w:val="21"/>
          <w:szCs w:val="21"/>
        </w:rPr>
        <w:t>]；</w:t>
      </w:r>
    </w:p>
    <w:p w14:paraId="3387E7A1" w14:textId="11186E76" w:rsidR="00194FD7" w:rsidRDefault="00194FD7" w:rsidP="00194FD7">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Δ</w:t>
      </w:r>
      <w:proofErr w:type="spellStart"/>
      <w:r>
        <w:rPr>
          <w:rFonts w:ascii="宋体" w:hAnsi="宋体" w:cs="TimesNewRomanPSMT" w:hint="eastAsia"/>
          <w:color w:val="000000"/>
          <w:kern w:val="0"/>
          <w:sz w:val="21"/>
          <w:szCs w:val="21"/>
        </w:rPr>
        <w:t>E</w:t>
      </w:r>
      <w:r>
        <w:rPr>
          <w:rFonts w:ascii="宋体" w:hAnsi="宋体" w:cs="TimesNewRomanPSMT" w:hint="eastAsia"/>
          <w:color w:val="000000"/>
          <w:kern w:val="0"/>
          <w:sz w:val="21"/>
          <w:szCs w:val="21"/>
          <w:vertAlign w:val="subscript"/>
        </w:rPr>
        <w:t>storage</w:t>
      </w:r>
      <w:r w:rsidRPr="00D07853">
        <w:rPr>
          <w:rFonts w:ascii="宋体" w:hAnsi="宋体" w:cs="TimesNewRomanPSMT" w:hint="eastAsia"/>
          <w:color w:val="000000"/>
          <w:kern w:val="0"/>
          <w:sz w:val="21"/>
          <w:szCs w:val="21"/>
          <w:vertAlign w:val="subscript"/>
        </w:rPr>
        <w:t>i</w:t>
      </w:r>
      <w:proofErr w:type="spellEnd"/>
      <w:r w:rsidR="00062BCD" w:rsidRPr="00062BCD">
        <w:rPr>
          <w:rFonts w:ascii="Times New Roman" w:hAnsi="Times New Roman"/>
        </w:rPr>
        <w:t>——</w:t>
      </w:r>
      <w:r w:rsidR="00A86379">
        <w:rPr>
          <w:rFonts w:ascii="宋体" w:hAnsi="宋体" w:cs="TimesNewRomanPSMT" w:hint="eastAsia"/>
          <w:color w:val="000000"/>
          <w:kern w:val="0"/>
          <w:sz w:val="21"/>
          <w:szCs w:val="21"/>
        </w:rPr>
        <w:t>生产企业</w:t>
      </w:r>
      <w:r>
        <w:rPr>
          <w:rFonts w:ascii="宋体" w:hAnsi="宋体" w:cs="TimesNewRomanPSMT" w:hint="eastAsia"/>
          <w:color w:val="000000"/>
          <w:kern w:val="0"/>
          <w:sz w:val="21"/>
          <w:szCs w:val="21"/>
        </w:rPr>
        <w:t>第</w:t>
      </w:r>
      <w:proofErr w:type="spellStart"/>
      <w:r>
        <w:rPr>
          <w:rFonts w:ascii="宋体" w:hAnsi="宋体" w:cs="TimesNewRomanPSMT" w:hint="eastAsia"/>
          <w:color w:val="000000"/>
          <w:kern w:val="0"/>
          <w:sz w:val="21"/>
          <w:szCs w:val="21"/>
        </w:rPr>
        <w:t>i</w:t>
      </w:r>
      <w:proofErr w:type="spellEnd"/>
      <w:r>
        <w:rPr>
          <w:rFonts w:ascii="宋体" w:hAnsi="宋体" w:cs="TimesNewRomanPSMT" w:hint="eastAsia"/>
          <w:color w:val="000000"/>
          <w:kern w:val="0"/>
          <w:sz w:val="21"/>
          <w:szCs w:val="21"/>
        </w:rPr>
        <w:t>次试验测得的电能平衡值，单位是兆焦（MJ）；</w:t>
      </w:r>
    </w:p>
    <w:p w14:paraId="7FCDD72A" w14:textId="77777777" w:rsidR="00D07853" w:rsidRPr="00194FD7" w:rsidRDefault="00194FD7" w:rsidP="00CE13A3">
      <w:pPr>
        <w:autoSpaceDE w:val="0"/>
        <w:autoSpaceDN w:val="0"/>
        <w:adjustRightInd w:val="0"/>
        <w:jc w:val="left"/>
        <w:rPr>
          <w:rFonts w:ascii="黑体" w:eastAsia="黑体" w:hAnsi="黑体" w:cs="宋体"/>
          <w:b/>
          <w:color w:val="000000"/>
          <w:kern w:val="0"/>
          <w:sz w:val="21"/>
          <w:szCs w:val="21"/>
        </w:rPr>
      </w:pPr>
      <w:r w:rsidRPr="00E21EAE">
        <w:rPr>
          <w:rFonts w:ascii="黑体" w:eastAsia="黑体" w:hAnsi="黑体" w:cs="宋体" w:hint="eastAsia"/>
          <w:color w:val="000000"/>
          <w:kern w:val="0"/>
          <w:sz w:val="21"/>
          <w:szCs w:val="21"/>
        </w:rPr>
        <w:t>7.3.5.3 燃料消耗量结果的计算</w:t>
      </w:r>
    </w:p>
    <w:p w14:paraId="16C451A2" w14:textId="4D3090E1" w:rsidR="00D07853" w:rsidRDefault="00194FD7" w:rsidP="0065129D">
      <w:pPr>
        <w:autoSpaceDE w:val="0"/>
        <w:autoSpaceDN w:val="0"/>
        <w:adjustRightInd w:val="0"/>
        <w:rPr>
          <w:rFonts w:ascii="宋体" w:hAnsi="宋体" w:cs="TimesNewRomanPSMT"/>
          <w:color w:val="000000"/>
          <w:kern w:val="0"/>
          <w:sz w:val="21"/>
          <w:szCs w:val="21"/>
        </w:rPr>
      </w:pPr>
      <w:r>
        <w:rPr>
          <w:rFonts w:ascii="宋体" w:hAnsi="宋体" w:cs="TimesNewRomanPSMT" w:hint="eastAsia"/>
          <w:color w:val="000000"/>
          <w:kern w:val="0"/>
          <w:sz w:val="21"/>
          <w:szCs w:val="21"/>
        </w:rPr>
        <w:t>7.3.5.3.1 如果在一个试验循环中，|Δ</w:t>
      </w:r>
      <w:proofErr w:type="spellStart"/>
      <w:r>
        <w:rPr>
          <w:rFonts w:ascii="宋体" w:hAnsi="宋体" w:cs="TimesNewRomanPSMT" w:hint="eastAsia"/>
          <w:color w:val="000000"/>
          <w:kern w:val="0"/>
          <w:sz w:val="21"/>
          <w:szCs w:val="21"/>
        </w:rPr>
        <w:t>E</w:t>
      </w:r>
      <w:r w:rsidRPr="00260D8A">
        <w:rPr>
          <w:rFonts w:ascii="宋体" w:hAnsi="宋体" w:cs="TimesNewRomanPSMT" w:hint="eastAsia"/>
          <w:color w:val="000000"/>
          <w:kern w:val="0"/>
          <w:sz w:val="21"/>
          <w:szCs w:val="21"/>
          <w:vertAlign w:val="subscript"/>
        </w:rPr>
        <w:t>batt</w:t>
      </w:r>
      <w:proofErr w:type="spellEnd"/>
      <w:r>
        <w:rPr>
          <w:rFonts w:ascii="宋体" w:hAnsi="宋体" w:cs="TimesNewRomanPSMT" w:hint="eastAsia"/>
          <w:color w:val="000000"/>
          <w:kern w:val="0"/>
          <w:sz w:val="21"/>
          <w:szCs w:val="21"/>
        </w:rPr>
        <w:t>|或|Δ</w:t>
      </w:r>
      <w:proofErr w:type="spellStart"/>
      <w:r>
        <w:rPr>
          <w:rFonts w:ascii="宋体" w:hAnsi="宋体" w:cs="TimesNewRomanPSMT" w:hint="eastAsia"/>
          <w:color w:val="000000"/>
          <w:kern w:val="0"/>
          <w:sz w:val="21"/>
          <w:szCs w:val="21"/>
        </w:rPr>
        <w:t>E</w:t>
      </w:r>
      <w:r>
        <w:rPr>
          <w:rFonts w:ascii="宋体" w:hAnsi="宋体" w:cs="TimesNewRomanPSMT" w:hint="eastAsia"/>
          <w:color w:val="000000"/>
          <w:kern w:val="0"/>
          <w:sz w:val="21"/>
          <w:szCs w:val="21"/>
          <w:vertAlign w:val="subscript"/>
        </w:rPr>
        <w:t>storage</w:t>
      </w:r>
      <w:proofErr w:type="spellEnd"/>
      <w:r>
        <w:rPr>
          <w:rFonts w:ascii="宋体" w:hAnsi="宋体" w:cs="TimesNewRomanPSMT" w:hint="eastAsia"/>
          <w:color w:val="000000"/>
          <w:kern w:val="0"/>
          <w:sz w:val="21"/>
          <w:szCs w:val="21"/>
        </w:rPr>
        <w:t>|小于</w:t>
      </w:r>
      <w:r w:rsidR="002E4B7B">
        <w:rPr>
          <w:rFonts w:ascii="宋体" w:hAnsi="宋体" w:cs="TimesNewRomanPSMT" w:hint="eastAsia"/>
          <w:color w:val="000000"/>
          <w:kern w:val="0"/>
          <w:sz w:val="21"/>
          <w:szCs w:val="21"/>
        </w:rPr>
        <w:t>消耗燃料能</w:t>
      </w:r>
      <w:r>
        <w:rPr>
          <w:rFonts w:ascii="宋体" w:hAnsi="宋体" w:cs="TimesNewRomanPSMT" w:hint="eastAsia"/>
          <w:color w:val="000000"/>
          <w:kern w:val="0"/>
          <w:sz w:val="21"/>
          <w:szCs w:val="21"/>
        </w:rPr>
        <w:t>量的1%时，试验结果不需要修正。</w:t>
      </w:r>
      <w:r w:rsidR="0065129D">
        <w:rPr>
          <w:rFonts w:ascii="宋体" w:hAnsi="宋体" w:cs="TimesNewRomanPSMT" w:hint="eastAsia"/>
          <w:color w:val="000000"/>
          <w:kern w:val="0"/>
          <w:sz w:val="21"/>
          <w:szCs w:val="21"/>
        </w:rPr>
        <w:t>其中，Δ</w:t>
      </w:r>
      <w:proofErr w:type="spellStart"/>
      <w:r w:rsidR="0065129D">
        <w:rPr>
          <w:rFonts w:ascii="宋体" w:hAnsi="宋体" w:cs="TimesNewRomanPSMT" w:hint="eastAsia"/>
          <w:color w:val="000000"/>
          <w:kern w:val="0"/>
          <w:sz w:val="21"/>
          <w:szCs w:val="21"/>
        </w:rPr>
        <w:t>E</w:t>
      </w:r>
      <w:r w:rsidR="0065129D" w:rsidRPr="00260D8A">
        <w:rPr>
          <w:rFonts w:ascii="宋体" w:hAnsi="宋体" w:cs="TimesNewRomanPSMT" w:hint="eastAsia"/>
          <w:color w:val="000000"/>
          <w:kern w:val="0"/>
          <w:sz w:val="21"/>
          <w:szCs w:val="21"/>
          <w:vertAlign w:val="subscript"/>
        </w:rPr>
        <w:t>batt</w:t>
      </w:r>
      <w:proofErr w:type="spellEnd"/>
      <w:r w:rsidR="0065129D">
        <w:rPr>
          <w:rFonts w:ascii="宋体" w:hAnsi="宋体" w:cs="TimesNewRomanPSMT" w:hint="eastAsia"/>
          <w:color w:val="000000"/>
          <w:kern w:val="0"/>
          <w:sz w:val="21"/>
          <w:szCs w:val="21"/>
        </w:rPr>
        <w:t>，Δ</w:t>
      </w:r>
      <w:proofErr w:type="spellStart"/>
      <w:r w:rsidR="0065129D">
        <w:rPr>
          <w:rFonts w:ascii="宋体" w:hAnsi="宋体" w:cs="TimesNewRomanPSMT" w:hint="eastAsia"/>
          <w:color w:val="000000"/>
          <w:kern w:val="0"/>
          <w:sz w:val="21"/>
          <w:szCs w:val="21"/>
        </w:rPr>
        <w:t>E</w:t>
      </w:r>
      <w:r w:rsidR="0065129D">
        <w:rPr>
          <w:rFonts w:ascii="宋体" w:hAnsi="宋体" w:cs="TimesNewRomanPSMT" w:hint="eastAsia"/>
          <w:color w:val="000000"/>
          <w:kern w:val="0"/>
          <w:sz w:val="21"/>
          <w:szCs w:val="21"/>
          <w:vertAlign w:val="subscript"/>
        </w:rPr>
        <w:t>storage</w:t>
      </w:r>
      <w:proofErr w:type="spellEnd"/>
      <w:r w:rsidR="0065129D">
        <w:rPr>
          <w:rFonts w:ascii="宋体" w:hAnsi="宋体" w:cs="TimesNewRomanPSMT" w:hint="eastAsia"/>
          <w:color w:val="000000"/>
          <w:kern w:val="0"/>
          <w:sz w:val="21"/>
          <w:szCs w:val="21"/>
        </w:rPr>
        <w:t>的计算见7</w:t>
      </w:r>
      <w:r w:rsidR="0065129D">
        <w:rPr>
          <w:rFonts w:ascii="宋体" w:hAnsi="宋体" w:cs="TimesNewRomanPSMT"/>
          <w:color w:val="000000"/>
          <w:kern w:val="0"/>
          <w:sz w:val="21"/>
          <w:szCs w:val="21"/>
        </w:rPr>
        <w:t>.3.4.5</w:t>
      </w:r>
      <w:r w:rsidR="0065129D">
        <w:rPr>
          <w:rFonts w:ascii="宋体" w:hAnsi="宋体" w:cs="TimesNewRomanPSMT" w:hint="eastAsia"/>
          <w:color w:val="000000"/>
          <w:kern w:val="0"/>
          <w:sz w:val="21"/>
          <w:szCs w:val="21"/>
        </w:rPr>
        <w:t>和7</w:t>
      </w:r>
      <w:r w:rsidR="0065129D">
        <w:rPr>
          <w:rFonts w:ascii="宋体" w:hAnsi="宋体" w:cs="TimesNewRomanPSMT"/>
          <w:color w:val="000000"/>
          <w:kern w:val="0"/>
          <w:sz w:val="21"/>
          <w:szCs w:val="21"/>
        </w:rPr>
        <w:t>.3.4.6</w:t>
      </w:r>
      <w:r w:rsidR="0065129D">
        <w:rPr>
          <w:rFonts w:ascii="宋体" w:hAnsi="宋体" w:cs="TimesNewRomanPSMT" w:hint="eastAsia"/>
          <w:color w:val="000000"/>
          <w:kern w:val="0"/>
          <w:sz w:val="21"/>
          <w:szCs w:val="21"/>
        </w:rPr>
        <w:t>，</w:t>
      </w:r>
      <w:r w:rsidR="002E4B7B">
        <w:rPr>
          <w:rFonts w:ascii="宋体" w:hAnsi="宋体" w:cs="TimesNewRomanPSMT" w:hint="eastAsia"/>
          <w:color w:val="000000"/>
          <w:kern w:val="0"/>
          <w:sz w:val="21"/>
          <w:szCs w:val="21"/>
        </w:rPr>
        <w:t>消耗燃料能量</w:t>
      </w:r>
      <w:r w:rsidR="00F97AA7">
        <w:rPr>
          <w:rFonts w:ascii="宋体" w:hAnsi="宋体" w:cs="TimesNewRomanPSMT" w:hint="eastAsia"/>
          <w:color w:val="000000"/>
          <w:kern w:val="0"/>
          <w:sz w:val="21"/>
          <w:szCs w:val="21"/>
        </w:rPr>
        <w:t>(</w:t>
      </w:r>
      <w:r w:rsidR="002E4B7B">
        <w:rPr>
          <w:rFonts w:ascii="宋体" w:hAnsi="宋体" w:cs="TimesNewRomanPSMT" w:hint="eastAsia"/>
          <w:color w:val="000000"/>
          <w:kern w:val="0"/>
          <w:sz w:val="21"/>
          <w:szCs w:val="21"/>
        </w:rPr>
        <w:t>NIT</w:t>
      </w:r>
      <w:r w:rsidR="00F97AA7">
        <w:rPr>
          <w:rFonts w:ascii="宋体" w:hAnsi="宋体" w:cs="TimesNewRomanPSMT" w:hint="eastAsia"/>
          <w:color w:val="000000"/>
          <w:kern w:val="0"/>
          <w:sz w:val="21"/>
          <w:szCs w:val="21"/>
        </w:rPr>
        <w:t>)</w:t>
      </w:r>
      <w:r w:rsidR="002E4B7B">
        <w:rPr>
          <w:rFonts w:ascii="宋体" w:hAnsi="宋体" w:cs="TimesNewRomanPSMT" w:hint="eastAsia"/>
          <w:color w:val="000000"/>
          <w:kern w:val="0"/>
          <w:sz w:val="21"/>
          <w:szCs w:val="21"/>
        </w:rPr>
        <w:t>=</w:t>
      </w:r>
      <w:r w:rsidR="00526E72">
        <w:rPr>
          <w:rFonts w:ascii="宋体" w:hAnsi="宋体" w:cs="TimesNewRomanPSMT" w:hint="eastAsia"/>
          <w:color w:val="000000"/>
          <w:kern w:val="0"/>
          <w:sz w:val="21"/>
          <w:szCs w:val="21"/>
        </w:rPr>
        <w:t>里程</w:t>
      </w:r>
      <w:r w:rsidR="00F97AA7">
        <w:rPr>
          <w:rFonts w:ascii="宋体" w:hAnsi="宋体" w:cs="TimesNewRomanPSMT" w:hint="eastAsia"/>
          <w:color w:val="000000"/>
          <w:kern w:val="0"/>
          <w:sz w:val="21"/>
          <w:szCs w:val="21"/>
        </w:rPr>
        <w:t>(</w:t>
      </w:r>
      <w:r w:rsidR="00526E72">
        <w:rPr>
          <w:rFonts w:ascii="宋体" w:hAnsi="宋体" w:cs="TimesNewRomanPSMT" w:hint="eastAsia"/>
          <w:color w:val="000000"/>
          <w:kern w:val="0"/>
          <w:sz w:val="21"/>
          <w:szCs w:val="21"/>
        </w:rPr>
        <w:t>km</w:t>
      </w:r>
      <w:r w:rsidR="00F97AA7">
        <w:rPr>
          <w:rFonts w:ascii="宋体" w:hAnsi="宋体" w:cs="TimesNewRomanPSMT" w:hint="eastAsia"/>
          <w:color w:val="000000"/>
          <w:kern w:val="0"/>
          <w:sz w:val="21"/>
          <w:szCs w:val="21"/>
        </w:rPr>
        <w:t>)</w:t>
      </w:r>
      <w:r w:rsidR="00526E72">
        <w:rPr>
          <w:rFonts w:ascii="宋体" w:hAnsi="宋体" w:cs="TimesNewRomanPSMT" w:hint="eastAsia"/>
          <w:color w:val="000000"/>
          <w:kern w:val="0"/>
          <w:sz w:val="21"/>
          <w:szCs w:val="21"/>
        </w:rPr>
        <w:t>×燃油消耗量</w:t>
      </w:r>
      <w:r w:rsidR="00F97AA7">
        <w:rPr>
          <w:rFonts w:ascii="宋体" w:hAnsi="宋体" w:cs="TimesNewRomanPSMT" w:hint="eastAsia"/>
          <w:color w:val="000000"/>
          <w:kern w:val="0"/>
          <w:sz w:val="21"/>
          <w:szCs w:val="21"/>
        </w:rPr>
        <w:t>(</w:t>
      </w:r>
      <w:r w:rsidR="00526E72">
        <w:rPr>
          <w:rFonts w:ascii="宋体" w:hAnsi="宋体" w:cs="TimesNewRomanPSMT" w:hint="eastAsia"/>
          <w:color w:val="000000"/>
          <w:kern w:val="0"/>
          <w:sz w:val="21"/>
          <w:szCs w:val="21"/>
        </w:rPr>
        <w:t>L</w:t>
      </w:r>
      <w:r w:rsidR="00526E72">
        <w:rPr>
          <w:rFonts w:ascii="宋体" w:hAnsi="宋体" w:cs="TimesNewRomanPSMT"/>
          <w:color w:val="000000"/>
          <w:kern w:val="0"/>
          <w:sz w:val="21"/>
          <w:szCs w:val="21"/>
        </w:rPr>
        <w:t>/100</w:t>
      </w:r>
      <w:r w:rsidR="00526E72">
        <w:rPr>
          <w:rFonts w:ascii="宋体" w:hAnsi="宋体" w:cs="TimesNewRomanPSMT" w:hint="eastAsia"/>
          <w:color w:val="000000"/>
          <w:kern w:val="0"/>
          <w:sz w:val="21"/>
          <w:szCs w:val="21"/>
        </w:rPr>
        <w:t>km</w:t>
      </w:r>
      <w:r w:rsidR="00F97AA7">
        <w:rPr>
          <w:rFonts w:ascii="宋体" w:hAnsi="宋体" w:cs="TimesNewRomanPSMT" w:hint="eastAsia"/>
          <w:color w:val="000000"/>
          <w:kern w:val="0"/>
          <w:sz w:val="21"/>
          <w:szCs w:val="21"/>
        </w:rPr>
        <w:t>)</w:t>
      </w:r>
      <w:r w:rsidR="002E4B7B">
        <w:rPr>
          <w:rFonts w:ascii="宋体" w:hAnsi="宋体" w:cs="TimesNewRomanPSMT" w:hint="eastAsia"/>
          <w:color w:val="000000"/>
          <w:kern w:val="0"/>
          <w:sz w:val="21"/>
          <w:szCs w:val="21"/>
        </w:rPr>
        <w:t>×热值(MJ/</w:t>
      </w:r>
      <w:r w:rsidR="00526E72">
        <w:rPr>
          <w:rFonts w:ascii="宋体" w:hAnsi="宋体" w:cs="TimesNewRomanPSMT"/>
          <w:color w:val="000000"/>
          <w:kern w:val="0"/>
          <w:sz w:val="21"/>
          <w:szCs w:val="21"/>
        </w:rPr>
        <w:t>L</w:t>
      </w:r>
      <w:r w:rsidR="002E4B7B">
        <w:rPr>
          <w:rFonts w:ascii="宋体" w:hAnsi="宋体" w:cs="TimesNewRomanPSMT" w:hint="eastAsia"/>
          <w:color w:val="000000"/>
          <w:kern w:val="0"/>
          <w:sz w:val="21"/>
          <w:szCs w:val="21"/>
        </w:rPr>
        <w:t>)</w:t>
      </w:r>
      <w:r w:rsidR="00526E72">
        <w:rPr>
          <w:rFonts w:ascii="宋体" w:hAnsi="宋体" w:cs="TimesNewRomanPSMT"/>
          <w:color w:val="000000"/>
          <w:kern w:val="0"/>
          <w:sz w:val="21"/>
          <w:szCs w:val="21"/>
        </w:rPr>
        <w:t>/100</w:t>
      </w:r>
      <w:r w:rsidR="002E4B7B">
        <w:rPr>
          <w:rFonts w:ascii="宋体" w:hAnsi="宋体" w:cs="TimesNewRomanPSMT" w:hint="eastAsia"/>
          <w:color w:val="000000"/>
          <w:kern w:val="0"/>
          <w:sz w:val="21"/>
          <w:szCs w:val="21"/>
        </w:rPr>
        <w:t>。</w:t>
      </w:r>
    </w:p>
    <w:p w14:paraId="20895219" w14:textId="1196343D" w:rsidR="00471FF4" w:rsidRDefault="00471FF4" w:rsidP="00C52299">
      <w:pPr>
        <w:autoSpaceDE w:val="0"/>
        <w:autoSpaceDN w:val="0"/>
        <w:adjustRightInd w:val="0"/>
        <w:ind w:firstLineChars="200" w:firstLine="420"/>
        <w:rPr>
          <w:rFonts w:ascii="宋体" w:hAnsi="宋体" w:cs="TimesNewRomanPSMT"/>
          <w:color w:val="000000"/>
          <w:kern w:val="0"/>
          <w:sz w:val="21"/>
          <w:szCs w:val="21"/>
        </w:rPr>
      </w:pPr>
      <w:r>
        <w:rPr>
          <w:rFonts w:ascii="宋体" w:hAnsi="宋体" w:cs="TimesNewRomanPSMT" w:hint="eastAsia"/>
          <w:color w:val="000000"/>
          <w:kern w:val="0"/>
          <w:sz w:val="21"/>
          <w:szCs w:val="21"/>
        </w:rPr>
        <w:t>其中</w:t>
      </w:r>
      <w:r w:rsidR="00C52299">
        <w:rPr>
          <w:rFonts w:ascii="宋体" w:hAnsi="宋体" w:cs="TimesNewRomanPSMT" w:hint="eastAsia"/>
          <w:color w:val="000000"/>
          <w:kern w:val="0"/>
          <w:sz w:val="21"/>
          <w:szCs w:val="21"/>
        </w:rPr>
        <w:t>，</w:t>
      </w:r>
      <w:r>
        <w:rPr>
          <w:rFonts w:ascii="宋体" w:hAnsi="宋体" w:cs="TimesNewRomanPSMT" w:hint="eastAsia"/>
          <w:color w:val="000000"/>
          <w:kern w:val="0"/>
          <w:sz w:val="21"/>
          <w:szCs w:val="21"/>
        </w:rPr>
        <w:t>燃料的热值：汽油</w:t>
      </w:r>
      <w:r w:rsidR="00526E72">
        <w:rPr>
          <w:rFonts w:ascii="宋体" w:hAnsi="宋体" w:cs="TimesNewRomanPSMT"/>
          <w:color w:val="000000"/>
          <w:kern w:val="0"/>
          <w:sz w:val="21"/>
          <w:szCs w:val="21"/>
        </w:rPr>
        <w:t>32.11</w:t>
      </w:r>
      <w:r>
        <w:rPr>
          <w:rFonts w:ascii="宋体" w:hAnsi="宋体" w:cs="TimesNewRomanPSMT" w:hint="eastAsia"/>
          <w:color w:val="000000"/>
          <w:kern w:val="0"/>
          <w:sz w:val="21"/>
          <w:szCs w:val="21"/>
        </w:rPr>
        <w:t>、柴油</w:t>
      </w:r>
      <w:r w:rsidR="00526E72">
        <w:rPr>
          <w:rFonts w:ascii="宋体" w:hAnsi="宋体" w:cs="TimesNewRomanPSMT"/>
          <w:color w:val="000000"/>
          <w:kern w:val="0"/>
          <w:sz w:val="21"/>
          <w:szCs w:val="21"/>
        </w:rPr>
        <w:t>35.46</w:t>
      </w:r>
      <w:r>
        <w:rPr>
          <w:rFonts w:ascii="宋体" w:hAnsi="宋体" w:cs="TimesNewRomanPSMT" w:hint="eastAsia"/>
          <w:color w:val="000000"/>
          <w:kern w:val="0"/>
          <w:sz w:val="21"/>
          <w:szCs w:val="21"/>
        </w:rPr>
        <w:t>，单位为</w:t>
      </w:r>
      <w:r w:rsidR="00526E72">
        <w:rPr>
          <w:rFonts w:ascii="宋体" w:hAnsi="宋体" w:cs="TimesNewRomanPSMT" w:hint="eastAsia"/>
          <w:color w:val="000000"/>
          <w:kern w:val="0"/>
          <w:sz w:val="21"/>
          <w:szCs w:val="21"/>
        </w:rPr>
        <w:t>兆焦每升</w:t>
      </w:r>
      <w:r w:rsidR="00C52299">
        <w:rPr>
          <w:rFonts w:ascii="宋体" w:hAnsi="宋体" w:cs="TimesNewRomanPSMT" w:hint="eastAsia"/>
          <w:color w:val="000000"/>
          <w:kern w:val="0"/>
          <w:sz w:val="21"/>
          <w:szCs w:val="21"/>
        </w:rPr>
        <w:t>(</w:t>
      </w:r>
      <w:r w:rsidR="00526E72">
        <w:rPr>
          <w:rFonts w:ascii="宋体" w:hAnsi="宋体" w:cs="TimesNewRomanPSMT"/>
          <w:color w:val="000000"/>
          <w:kern w:val="0"/>
          <w:sz w:val="21"/>
          <w:szCs w:val="21"/>
        </w:rPr>
        <w:t>MJ/L</w:t>
      </w:r>
      <w:r w:rsidR="00C52299">
        <w:rPr>
          <w:rFonts w:ascii="宋体" w:hAnsi="宋体" w:cs="TimesNewRomanPSMT" w:hint="eastAsia"/>
          <w:color w:val="000000"/>
          <w:kern w:val="0"/>
          <w:sz w:val="21"/>
          <w:szCs w:val="21"/>
        </w:rPr>
        <w:t>)</w:t>
      </w:r>
      <w:r w:rsidR="00526E72">
        <w:rPr>
          <w:rFonts w:ascii="宋体" w:hAnsi="宋体" w:cs="TimesNewRomanPSMT" w:hint="eastAsia"/>
          <w:color w:val="000000"/>
          <w:kern w:val="0"/>
          <w:sz w:val="21"/>
          <w:szCs w:val="21"/>
        </w:rPr>
        <w:t>；</w:t>
      </w:r>
    </w:p>
    <w:p w14:paraId="047C7292" w14:textId="77777777" w:rsidR="002E4B7B" w:rsidRDefault="002E4B7B" w:rsidP="0065129D">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此时，燃料消耗量C</w:t>
      </w:r>
      <w:r w:rsidRPr="002E4B7B">
        <w:rPr>
          <w:rFonts w:ascii="宋体" w:hAnsi="宋体" w:cs="TimesNewRomanPSMT" w:hint="eastAsia"/>
          <w:color w:val="000000"/>
          <w:kern w:val="0"/>
          <w:sz w:val="21"/>
          <w:szCs w:val="21"/>
          <w:vertAlign w:val="subscript"/>
        </w:rPr>
        <w:t>0</w:t>
      </w:r>
      <w:r>
        <w:rPr>
          <w:rFonts w:ascii="宋体" w:hAnsi="宋体" w:cs="TimesNewRomanPSMT" w:hint="eastAsia"/>
          <w:color w:val="000000"/>
          <w:kern w:val="0"/>
          <w:sz w:val="21"/>
          <w:szCs w:val="21"/>
        </w:rPr>
        <w:t>的计算方法：</w:t>
      </w:r>
    </w:p>
    <w:p w14:paraId="3543FFCA" w14:textId="6230812A" w:rsidR="00D07853" w:rsidRPr="000B3FA8" w:rsidRDefault="00FD35BE" w:rsidP="00C52299">
      <w:pPr>
        <w:autoSpaceDE w:val="0"/>
        <w:autoSpaceDN w:val="0"/>
        <w:adjustRightInd w:val="0"/>
        <w:jc w:val="right"/>
        <w:rPr>
          <w:rFonts w:ascii="宋体" w:hAnsi="宋体" w:cs="TimesNewRomanPSMT"/>
          <w:color w:val="000000"/>
          <w:kern w:val="0"/>
          <w:sz w:val="21"/>
          <w:szCs w:val="21"/>
        </w:rPr>
      </w:pPr>
      <m:oMath>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0</m:t>
            </m:r>
          </m:sub>
        </m:sSub>
        <m:r>
          <w:rPr>
            <w:rFonts w:ascii="Cambria Math" w:hAnsi="Cambria Math" w:cs="TimesNewRomanPSMT"/>
            <w:color w:val="000000"/>
            <w:kern w:val="0"/>
            <w:sz w:val="21"/>
            <w:szCs w:val="21"/>
          </w:rPr>
          <m:t xml:space="preserve">=C   </m:t>
        </m:r>
      </m:oMath>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  </w:t>
      </w:r>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11 </w:t>
      </w:r>
      <w:r w:rsidR="00C52299">
        <w:rPr>
          <w:rFonts w:ascii="宋体" w:hAnsi="宋体" w:cs="TimesNewRomanPSMT" w:hint="eastAsia"/>
          <w:color w:val="000000"/>
          <w:kern w:val="0"/>
          <w:sz w:val="21"/>
          <w:szCs w:val="21"/>
        </w:rPr>
        <w:t>）</w:t>
      </w:r>
    </w:p>
    <w:p w14:paraId="0CB8BD6E" w14:textId="77777777" w:rsidR="002E4B7B" w:rsidRDefault="002E4B7B" w:rsidP="002E4B7B">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2647DEA8" w14:textId="1D81DEB5" w:rsidR="00194FD7"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C</w:t>
      </w:r>
      <w:r w:rsidR="00062BCD" w:rsidRPr="00062BCD">
        <w:rPr>
          <w:rFonts w:ascii="Times New Roman" w:hAnsi="Times New Roman"/>
        </w:rPr>
        <w:t>——</w:t>
      </w:r>
      <w:r>
        <w:rPr>
          <w:rFonts w:ascii="宋体" w:hAnsi="宋体" w:cs="TimesNewRomanPSMT" w:hint="eastAsia"/>
          <w:color w:val="000000"/>
          <w:kern w:val="0"/>
          <w:sz w:val="21"/>
          <w:szCs w:val="21"/>
        </w:rPr>
        <w:t>试验测得的燃料消耗量，单位是升每百千米(L/100km)。</w:t>
      </w:r>
    </w:p>
    <w:p w14:paraId="2E35A7A0" w14:textId="77777777" w:rsidR="00194FD7" w:rsidRDefault="002E4B7B" w:rsidP="00CE13A3">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7.3.5.3.2 如果在一个试验循环中，|Δ</w:t>
      </w:r>
      <w:proofErr w:type="spellStart"/>
      <w:r>
        <w:rPr>
          <w:rFonts w:ascii="宋体" w:hAnsi="宋体" w:cs="TimesNewRomanPSMT" w:hint="eastAsia"/>
          <w:color w:val="000000"/>
          <w:kern w:val="0"/>
          <w:sz w:val="21"/>
          <w:szCs w:val="21"/>
        </w:rPr>
        <w:t>E</w:t>
      </w:r>
      <w:r w:rsidRPr="00260D8A">
        <w:rPr>
          <w:rFonts w:ascii="宋体" w:hAnsi="宋体" w:cs="TimesNewRomanPSMT" w:hint="eastAsia"/>
          <w:color w:val="000000"/>
          <w:kern w:val="0"/>
          <w:sz w:val="21"/>
          <w:szCs w:val="21"/>
          <w:vertAlign w:val="subscript"/>
        </w:rPr>
        <w:t>batt</w:t>
      </w:r>
      <w:proofErr w:type="spellEnd"/>
      <w:r>
        <w:rPr>
          <w:rFonts w:ascii="宋体" w:hAnsi="宋体" w:cs="TimesNewRomanPSMT" w:hint="eastAsia"/>
          <w:color w:val="000000"/>
          <w:kern w:val="0"/>
          <w:sz w:val="21"/>
          <w:szCs w:val="21"/>
        </w:rPr>
        <w:t>|或|Δ</w:t>
      </w:r>
      <w:proofErr w:type="spellStart"/>
      <w:r>
        <w:rPr>
          <w:rFonts w:ascii="宋体" w:hAnsi="宋体" w:cs="TimesNewRomanPSMT" w:hint="eastAsia"/>
          <w:color w:val="000000"/>
          <w:kern w:val="0"/>
          <w:sz w:val="21"/>
          <w:szCs w:val="21"/>
        </w:rPr>
        <w:t>E</w:t>
      </w:r>
      <w:r>
        <w:rPr>
          <w:rFonts w:ascii="宋体" w:hAnsi="宋体" w:cs="TimesNewRomanPSMT" w:hint="eastAsia"/>
          <w:color w:val="000000"/>
          <w:kern w:val="0"/>
          <w:sz w:val="21"/>
          <w:szCs w:val="21"/>
          <w:vertAlign w:val="subscript"/>
        </w:rPr>
        <w:t>storage</w:t>
      </w:r>
      <w:proofErr w:type="spellEnd"/>
      <w:r>
        <w:rPr>
          <w:rFonts w:ascii="宋体" w:hAnsi="宋体" w:cs="TimesNewRomanPSMT" w:hint="eastAsia"/>
          <w:color w:val="000000"/>
          <w:kern w:val="0"/>
          <w:sz w:val="21"/>
          <w:szCs w:val="21"/>
        </w:rPr>
        <w:t>|大于消耗燃料能量的1%且小于5%时：</w:t>
      </w:r>
    </w:p>
    <w:p w14:paraId="5B6C81BC" w14:textId="77777777" w:rsidR="002E4B7B" w:rsidRDefault="002E4B7B" w:rsidP="00CE13A3">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7.3.5.3.2.1 储能装置为化学蓄电池</w:t>
      </w:r>
    </w:p>
    <w:p w14:paraId="6CB9F69D" w14:textId="77777777" w:rsidR="002E4B7B"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燃料消耗量C</w:t>
      </w:r>
      <w:r w:rsidRPr="002E4B7B">
        <w:rPr>
          <w:rFonts w:ascii="宋体" w:hAnsi="宋体" w:cs="TimesNewRomanPSMT" w:hint="eastAsia"/>
          <w:color w:val="000000"/>
          <w:kern w:val="0"/>
          <w:sz w:val="21"/>
          <w:szCs w:val="21"/>
          <w:vertAlign w:val="subscript"/>
        </w:rPr>
        <w:t>0</w:t>
      </w:r>
      <w:r>
        <w:rPr>
          <w:rFonts w:ascii="宋体" w:hAnsi="宋体" w:cs="TimesNewRomanPSMT" w:hint="eastAsia"/>
          <w:color w:val="000000"/>
          <w:kern w:val="0"/>
          <w:sz w:val="21"/>
          <w:szCs w:val="21"/>
        </w:rPr>
        <w:t>的计算方法：</w:t>
      </w:r>
    </w:p>
    <w:p w14:paraId="3536E5C3" w14:textId="09C5394E" w:rsidR="002E4B7B" w:rsidRPr="000B3FA8" w:rsidRDefault="00FD35BE" w:rsidP="00C52299">
      <w:pPr>
        <w:autoSpaceDE w:val="0"/>
        <w:autoSpaceDN w:val="0"/>
        <w:adjustRightInd w:val="0"/>
        <w:jc w:val="right"/>
        <w:rPr>
          <w:rFonts w:ascii="宋体" w:hAnsi="宋体" w:cs="TimesNewRomanPSMT"/>
          <w:color w:val="000000"/>
          <w:kern w:val="0"/>
          <w:sz w:val="21"/>
          <w:szCs w:val="21"/>
        </w:rPr>
      </w:pPr>
      <m:oMath>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0</m:t>
            </m:r>
          </m:sub>
        </m:sSub>
        <m:r>
          <w:rPr>
            <w:rFonts w:ascii="Cambria Math" w:hAnsi="Cambria Math" w:cs="TimesNewRomanPSMT"/>
            <w:color w:val="000000"/>
            <w:kern w:val="0"/>
            <w:sz w:val="21"/>
            <w:szCs w:val="21"/>
          </w:rPr>
          <m:t>=C-</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K</m:t>
            </m:r>
          </m:e>
          <m:sub>
            <m:r>
              <w:rPr>
                <w:rFonts w:ascii="Cambria Math" w:hAnsi="Cambria Math" w:cs="TimesNewRomanPSMT" w:hint="eastAsia"/>
                <w:color w:val="000000"/>
                <w:kern w:val="0"/>
                <w:sz w:val="21"/>
                <w:szCs w:val="21"/>
              </w:rPr>
              <m:t>fuel</m:t>
            </m:r>
          </m:sub>
        </m:sSub>
        <m:r>
          <w:rPr>
            <w:rFonts w:ascii="Cambria Math" w:hAnsi="Cambria Math" w:cs="TimesNewRomanPSMT"/>
            <w:color w:val="000000"/>
            <w:kern w:val="0"/>
            <w:sz w:val="21"/>
            <w:szCs w:val="21"/>
          </w:rPr>
          <m:t>×Q</m:t>
        </m:r>
      </m:oMath>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  </w:t>
      </w:r>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12 </w:t>
      </w:r>
      <w:r w:rsidR="00C52299">
        <w:rPr>
          <w:rFonts w:ascii="宋体" w:hAnsi="宋体" w:cs="TimesNewRomanPSMT" w:hint="eastAsia"/>
          <w:color w:val="000000"/>
          <w:kern w:val="0"/>
          <w:sz w:val="21"/>
          <w:szCs w:val="21"/>
        </w:rPr>
        <w:t>）</w:t>
      </w:r>
    </w:p>
    <w:p w14:paraId="16194614" w14:textId="77777777" w:rsidR="002E4B7B" w:rsidRDefault="002E4B7B" w:rsidP="002E4B7B">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62A237BE" w14:textId="7F059A49" w:rsidR="002E4B7B" w:rsidRPr="00107105"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C</w:t>
      </w:r>
      <w:r w:rsidR="00062BCD" w:rsidRPr="00062BCD">
        <w:rPr>
          <w:rFonts w:ascii="Times New Roman" w:hAnsi="Times New Roman"/>
        </w:rPr>
        <w:t>——</w:t>
      </w:r>
      <w:r>
        <w:rPr>
          <w:rFonts w:ascii="宋体" w:hAnsi="宋体" w:cs="TimesNewRomanPSMT" w:hint="eastAsia"/>
          <w:color w:val="000000"/>
          <w:kern w:val="0"/>
          <w:sz w:val="21"/>
          <w:szCs w:val="21"/>
        </w:rPr>
        <w:t>试验测得的燃料消耗量，单位是升每百千米(L/100km)；</w:t>
      </w:r>
    </w:p>
    <w:p w14:paraId="044162FF" w14:textId="41DB0440" w:rsidR="00194FD7" w:rsidRPr="002E4B7B"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Q</w:t>
      </w:r>
      <w:r w:rsidR="00062BCD" w:rsidRPr="00062BCD">
        <w:rPr>
          <w:rFonts w:ascii="Times New Roman" w:hAnsi="Times New Roman"/>
        </w:rPr>
        <w:t>——</w:t>
      </w:r>
      <w:r>
        <w:rPr>
          <w:rFonts w:ascii="宋体" w:hAnsi="宋体" w:cs="TimesNewRomanPSMT" w:hint="eastAsia"/>
          <w:color w:val="000000"/>
          <w:kern w:val="0"/>
          <w:sz w:val="21"/>
          <w:szCs w:val="21"/>
        </w:rPr>
        <w:t>试验测得的电量平衡值，单位为安时(Ah)。</w:t>
      </w:r>
    </w:p>
    <w:p w14:paraId="5B7F847C" w14:textId="77777777" w:rsidR="002E4B7B" w:rsidRDefault="002E4B7B" w:rsidP="002E4B7B">
      <w:pPr>
        <w:autoSpaceDE w:val="0"/>
        <w:autoSpaceDN w:val="0"/>
        <w:adjustRightInd w:val="0"/>
        <w:jc w:val="left"/>
        <w:rPr>
          <w:rFonts w:ascii="宋体" w:hAnsi="宋体" w:cs="TimesNewRomanPSMT"/>
          <w:color w:val="000000"/>
          <w:kern w:val="0"/>
          <w:sz w:val="21"/>
          <w:szCs w:val="21"/>
        </w:rPr>
      </w:pPr>
      <w:r>
        <w:rPr>
          <w:rFonts w:ascii="宋体" w:hAnsi="宋体" w:cs="TimesNewRomanPSMT" w:hint="eastAsia"/>
          <w:color w:val="000000"/>
          <w:kern w:val="0"/>
          <w:sz w:val="21"/>
          <w:szCs w:val="21"/>
        </w:rPr>
        <w:t>7.3.5.3.2.1 储能装置为超级电容器</w:t>
      </w:r>
    </w:p>
    <w:p w14:paraId="460A7D8F" w14:textId="77777777" w:rsidR="002E4B7B"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燃料消耗量C</w:t>
      </w:r>
      <w:r w:rsidRPr="002E4B7B">
        <w:rPr>
          <w:rFonts w:ascii="宋体" w:hAnsi="宋体" w:cs="TimesNewRomanPSMT" w:hint="eastAsia"/>
          <w:color w:val="000000"/>
          <w:kern w:val="0"/>
          <w:sz w:val="21"/>
          <w:szCs w:val="21"/>
          <w:vertAlign w:val="subscript"/>
        </w:rPr>
        <w:t>0</w:t>
      </w:r>
      <w:r>
        <w:rPr>
          <w:rFonts w:ascii="宋体" w:hAnsi="宋体" w:cs="TimesNewRomanPSMT" w:hint="eastAsia"/>
          <w:color w:val="000000"/>
          <w:kern w:val="0"/>
          <w:sz w:val="21"/>
          <w:szCs w:val="21"/>
        </w:rPr>
        <w:t>的计算方法：</w:t>
      </w:r>
    </w:p>
    <w:p w14:paraId="1B7FC219" w14:textId="434F28DB" w:rsidR="002E4B7B" w:rsidRPr="000B3FA8" w:rsidRDefault="00FD35BE" w:rsidP="00C52299">
      <w:pPr>
        <w:autoSpaceDE w:val="0"/>
        <w:autoSpaceDN w:val="0"/>
        <w:adjustRightInd w:val="0"/>
        <w:jc w:val="right"/>
        <w:rPr>
          <w:rFonts w:ascii="宋体" w:hAnsi="宋体" w:cs="TimesNewRomanPSMT"/>
          <w:color w:val="000000"/>
          <w:kern w:val="0"/>
          <w:sz w:val="21"/>
          <w:szCs w:val="21"/>
        </w:rPr>
      </w:pPr>
      <m:oMath>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C</m:t>
            </m:r>
          </m:e>
          <m:sub>
            <m:r>
              <w:rPr>
                <w:rFonts w:ascii="Cambria Math" w:hAnsi="Cambria Math" w:cs="TimesNewRomanPSMT"/>
                <w:color w:val="000000"/>
                <w:kern w:val="0"/>
                <w:sz w:val="21"/>
                <w:szCs w:val="21"/>
              </w:rPr>
              <m:t>0</m:t>
            </m:r>
          </m:sub>
        </m:sSub>
        <m:r>
          <w:rPr>
            <w:rFonts w:ascii="Cambria Math" w:hAnsi="Cambria Math" w:cs="TimesNewRomanPSMT"/>
            <w:color w:val="000000"/>
            <w:kern w:val="0"/>
            <w:sz w:val="21"/>
            <w:szCs w:val="21"/>
          </w:rPr>
          <m:t>=C-</m:t>
        </m:r>
        <m:sSub>
          <m:sSubPr>
            <m:ctrlPr>
              <w:rPr>
                <w:rFonts w:ascii="Cambria Math" w:hAnsi="Cambria Math" w:cs="TimesNewRomanPSMT"/>
                <w:i/>
                <w:color w:val="000000"/>
                <w:kern w:val="0"/>
                <w:sz w:val="21"/>
                <w:szCs w:val="21"/>
              </w:rPr>
            </m:ctrlPr>
          </m:sSubPr>
          <m:e>
            <m:r>
              <w:rPr>
                <w:rFonts w:ascii="Cambria Math" w:hAnsi="Cambria Math" w:cs="TimesNewRomanPSMT"/>
                <w:color w:val="000000"/>
                <w:kern w:val="0"/>
                <w:sz w:val="21"/>
                <w:szCs w:val="21"/>
              </w:rPr>
              <m:t>K</m:t>
            </m:r>
          </m:e>
          <m:sub>
            <m:r>
              <w:rPr>
                <w:rFonts w:ascii="Cambria Math" w:hAnsi="Cambria Math" w:cs="TimesNewRomanPSMT" w:hint="eastAsia"/>
                <w:color w:val="000000"/>
                <w:kern w:val="0"/>
                <w:sz w:val="21"/>
                <w:szCs w:val="21"/>
              </w:rPr>
              <m:t>fuel</m:t>
            </m:r>
          </m:sub>
        </m:sSub>
        <m:r>
          <w:rPr>
            <w:rFonts w:ascii="Cambria Math" w:hAnsi="Cambria Math" w:cs="TimesNewRomanPSMT"/>
            <w:color w:val="000000"/>
            <w:kern w:val="0"/>
            <w:sz w:val="21"/>
            <w:szCs w:val="21"/>
          </w:rPr>
          <m:t>×</m:t>
        </m:r>
        <m:r>
          <m:rPr>
            <m:sty m:val="p"/>
          </m:rPr>
          <w:rPr>
            <w:rFonts w:ascii="Cambria Math" w:hAnsi="Cambria Math" w:cs="TimesNewRomanPSMT"/>
            <w:color w:val="000000"/>
            <w:kern w:val="0"/>
            <w:sz w:val="21"/>
            <w:szCs w:val="21"/>
          </w:rPr>
          <m:t>∆</m:t>
        </m:r>
        <m:sSub>
          <m:sSubPr>
            <m:ctrlPr>
              <w:rPr>
                <w:rFonts w:ascii="Cambria Math" w:hAnsi="Cambria Math" w:cs="TimesNewRomanPSMT"/>
                <w:color w:val="000000"/>
                <w:kern w:val="0"/>
                <w:sz w:val="21"/>
                <w:szCs w:val="21"/>
              </w:rPr>
            </m:ctrlPr>
          </m:sSubPr>
          <m:e>
            <m:r>
              <w:rPr>
                <w:rFonts w:ascii="Cambria Math" w:hAnsi="Cambria Math" w:cs="TimesNewRomanPSMT"/>
                <w:color w:val="000000"/>
                <w:kern w:val="0"/>
                <w:sz w:val="21"/>
                <w:szCs w:val="21"/>
              </w:rPr>
              <m:t>E</m:t>
            </m:r>
          </m:e>
          <m:sub>
            <m:r>
              <w:rPr>
                <w:rFonts w:ascii="Cambria Math" w:hAnsi="Cambria Math" w:cs="TimesNewRomanPSMT"/>
                <w:color w:val="000000"/>
                <w:kern w:val="0"/>
                <w:sz w:val="21"/>
                <w:szCs w:val="21"/>
              </w:rPr>
              <m:t>storage</m:t>
            </m:r>
          </m:sub>
        </m:sSub>
      </m:oMath>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  </w:t>
      </w:r>
      <w:r w:rsidR="00C52299">
        <w:rPr>
          <w:rFonts w:ascii="宋体" w:hAnsi="宋体" w:cs="TimesNewRomanPSMT" w:hint="eastAsia"/>
          <w:color w:val="000000"/>
          <w:kern w:val="0"/>
          <w:sz w:val="21"/>
          <w:szCs w:val="21"/>
        </w:rPr>
        <w:t xml:space="preserve">……………………（ </w:t>
      </w:r>
      <w:r w:rsidR="00C52299">
        <w:rPr>
          <w:rFonts w:ascii="宋体" w:hAnsi="宋体" w:cs="TimesNewRomanPSMT"/>
          <w:color w:val="000000"/>
          <w:kern w:val="0"/>
          <w:sz w:val="21"/>
          <w:szCs w:val="21"/>
        </w:rPr>
        <w:t xml:space="preserve">13 </w:t>
      </w:r>
      <w:r w:rsidR="00C52299">
        <w:rPr>
          <w:rFonts w:ascii="宋体" w:hAnsi="宋体" w:cs="TimesNewRomanPSMT" w:hint="eastAsia"/>
          <w:color w:val="000000"/>
          <w:kern w:val="0"/>
          <w:sz w:val="21"/>
          <w:szCs w:val="21"/>
        </w:rPr>
        <w:t>）</w:t>
      </w:r>
    </w:p>
    <w:p w14:paraId="0F46092F" w14:textId="77777777" w:rsidR="002E4B7B" w:rsidRDefault="002E4B7B" w:rsidP="002E4B7B">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式中：</w:t>
      </w:r>
    </w:p>
    <w:p w14:paraId="0CDB0A39" w14:textId="2ADBCA09" w:rsidR="002E4B7B" w:rsidRPr="00107105"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C</w:t>
      </w:r>
      <w:r w:rsidR="00062BCD" w:rsidRPr="00062BCD">
        <w:rPr>
          <w:rFonts w:ascii="Times New Roman" w:hAnsi="Times New Roman"/>
        </w:rPr>
        <w:t>——</w:t>
      </w:r>
      <w:r>
        <w:rPr>
          <w:rFonts w:ascii="宋体" w:hAnsi="宋体" w:cs="TimesNewRomanPSMT" w:hint="eastAsia"/>
          <w:color w:val="000000"/>
          <w:kern w:val="0"/>
          <w:sz w:val="21"/>
          <w:szCs w:val="21"/>
        </w:rPr>
        <w:t>试验测得的燃料消耗量，单位是升每百千米(L/100km)；</w:t>
      </w:r>
    </w:p>
    <w:p w14:paraId="4A23DE62" w14:textId="1AD41983" w:rsidR="002E4B7B" w:rsidRPr="002E4B7B" w:rsidRDefault="002E4B7B" w:rsidP="002E4B7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Δ</w:t>
      </w:r>
      <w:proofErr w:type="spellStart"/>
      <w:r>
        <w:rPr>
          <w:rFonts w:ascii="宋体" w:hAnsi="宋体" w:cs="TimesNewRomanPSMT" w:hint="eastAsia"/>
          <w:color w:val="000000"/>
          <w:kern w:val="0"/>
          <w:sz w:val="21"/>
          <w:szCs w:val="21"/>
        </w:rPr>
        <w:t>E</w:t>
      </w:r>
      <w:r>
        <w:rPr>
          <w:rFonts w:ascii="宋体" w:hAnsi="宋体" w:cs="TimesNewRomanPSMT" w:hint="eastAsia"/>
          <w:color w:val="000000"/>
          <w:kern w:val="0"/>
          <w:sz w:val="21"/>
          <w:szCs w:val="21"/>
          <w:vertAlign w:val="subscript"/>
        </w:rPr>
        <w:t>storage</w:t>
      </w:r>
      <w:proofErr w:type="spellEnd"/>
      <w:r w:rsidR="00D6149B" w:rsidRPr="00062BCD">
        <w:rPr>
          <w:rFonts w:ascii="Times New Roman" w:hAnsi="Times New Roman"/>
        </w:rPr>
        <w:t>——</w:t>
      </w:r>
      <w:r>
        <w:rPr>
          <w:rFonts w:ascii="宋体" w:hAnsi="宋体" w:cs="TimesNewRomanPSMT" w:hint="eastAsia"/>
          <w:color w:val="000000"/>
          <w:kern w:val="0"/>
          <w:sz w:val="21"/>
          <w:szCs w:val="21"/>
        </w:rPr>
        <w:t>试验测得的电量平衡值，单位是兆焦（MJ）。</w:t>
      </w:r>
    </w:p>
    <w:p w14:paraId="5D173FD9" w14:textId="77777777" w:rsidR="00194FD7" w:rsidRPr="00E21EAE" w:rsidRDefault="002E4B7B" w:rsidP="00CE13A3">
      <w:pPr>
        <w:autoSpaceDE w:val="0"/>
        <w:autoSpaceDN w:val="0"/>
        <w:adjustRightInd w:val="0"/>
        <w:jc w:val="left"/>
        <w:rPr>
          <w:rFonts w:ascii="黑体" w:eastAsia="黑体" w:hAnsi="黑体" w:cs="宋体"/>
          <w:color w:val="000000"/>
          <w:kern w:val="0"/>
          <w:sz w:val="21"/>
          <w:szCs w:val="21"/>
        </w:rPr>
      </w:pPr>
      <w:r w:rsidRPr="00E21EAE">
        <w:rPr>
          <w:rFonts w:ascii="黑体" w:eastAsia="黑体" w:hAnsi="黑体" w:cs="宋体" w:hint="eastAsia"/>
          <w:color w:val="000000"/>
          <w:kern w:val="0"/>
          <w:sz w:val="21"/>
          <w:szCs w:val="21"/>
        </w:rPr>
        <w:t>7.3.5.4 试验结果的有效性</w:t>
      </w:r>
    </w:p>
    <w:p w14:paraId="5FF95766" w14:textId="77777777" w:rsidR="002E4B7B" w:rsidRPr="00E21EAE" w:rsidRDefault="002E4B7B" w:rsidP="00315CCA">
      <w:pPr>
        <w:autoSpaceDE w:val="0"/>
        <w:autoSpaceDN w:val="0"/>
        <w:adjustRightInd w:val="0"/>
        <w:ind w:firstLineChars="200" w:firstLine="420"/>
        <w:rPr>
          <w:rFonts w:ascii="宋体" w:hAnsi="宋体" w:cs="TimesNewRomanPSMT"/>
          <w:color w:val="000000"/>
          <w:kern w:val="0"/>
          <w:sz w:val="21"/>
          <w:szCs w:val="21"/>
        </w:rPr>
      </w:pPr>
      <w:r>
        <w:rPr>
          <w:rFonts w:ascii="宋体" w:hAnsi="宋体" w:cs="TimesNewRomanPSMT" w:hint="eastAsia"/>
          <w:color w:val="000000"/>
          <w:kern w:val="0"/>
          <w:sz w:val="21"/>
          <w:szCs w:val="21"/>
        </w:rPr>
        <w:t>如果在预处理和试验循环中，车辆的储能装置在每一个循环都处于放电状态，且</w:t>
      </w:r>
      <w:r w:rsidR="00E21EAE">
        <w:rPr>
          <w:rFonts w:ascii="宋体" w:hAnsi="宋体" w:cs="TimesNewRomanPSMT" w:hint="eastAsia"/>
          <w:color w:val="000000"/>
          <w:kern w:val="0"/>
          <w:sz w:val="21"/>
          <w:szCs w:val="21"/>
        </w:rPr>
        <w:t>|Δ</w:t>
      </w:r>
      <w:proofErr w:type="spellStart"/>
      <w:r w:rsidR="00E21EAE">
        <w:rPr>
          <w:rFonts w:ascii="宋体" w:hAnsi="宋体" w:cs="TimesNewRomanPSMT" w:hint="eastAsia"/>
          <w:color w:val="000000"/>
          <w:kern w:val="0"/>
          <w:sz w:val="21"/>
          <w:szCs w:val="21"/>
        </w:rPr>
        <w:t>E</w:t>
      </w:r>
      <w:r w:rsidR="00E21EAE" w:rsidRPr="00260D8A">
        <w:rPr>
          <w:rFonts w:ascii="宋体" w:hAnsi="宋体" w:cs="TimesNewRomanPSMT" w:hint="eastAsia"/>
          <w:color w:val="000000"/>
          <w:kern w:val="0"/>
          <w:sz w:val="21"/>
          <w:szCs w:val="21"/>
          <w:vertAlign w:val="subscript"/>
        </w:rPr>
        <w:t>batt</w:t>
      </w:r>
      <w:proofErr w:type="spellEnd"/>
      <w:r w:rsidR="00E21EAE">
        <w:rPr>
          <w:rFonts w:ascii="宋体" w:hAnsi="宋体" w:cs="TimesNewRomanPSMT" w:hint="eastAsia"/>
          <w:color w:val="000000"/>
          <w:kern w:val="0"/>
          <w:sz w:val="21"/>
          <w:szCs w:val="21"/>
        </w:rPr>
        <w:t>|或|Δ</w:t>
      </w:r>
      <w:proofErr w:type="spellStart"/>
      <w:r w:rsidR="00E21EAE">
        <w:rPr>
          <w:rFonts w:ascii="宋体" w:hAnsi="宋体" w:cs="TimesNewRomanPSMT" w:hint="eastAsia"/>
          <w:color w:val="000000"/>
          <w:kern w:val="0"/>
          <w:sz w:val="21"/>
          <w:szCs w:val="21"/>
        </w:rPr>
        <w:t>E</w:t>
      </w:r>
      <w:r w:rsidR="00E21EAE">
        <w:rPr>
          <w:rFonts w:ascii="宋体" w:hAnsi="宋体" w:cs="TimesNewRomanPSMT" w:hint="eastAsia"/>
          <w:color w:val="000000"/>
          <w:kern w:val="0"/>
          <w:sz w:val="21"/>
          <w:szCs w:val="21"/>
          <w:vertAlign w:val="subscript"/>
        </w:rPr>
        <w:t>storage</w:t>
      </w:r>
      <w:proofErr w:type="spellEnd"/>
      <w:r w:rsidR="00E21EAE">
        <w:rPr>
          <w:rFonts w:ascii="宋体" w:hAnsi="宋体" w:cs="TimesNewRomanPSMT" w:hint="eastAsia"/>
          <w:color w:val="000000"/>
          <w:kern w:val="0"/>
          <w:sz w:val="21"/>
          <w:szCs w:val="21"/>
        </w:rPr>
        <w:t>|大于消耗燃料能量的5%时，试验无效。生产厂应调整车辆状态，使|Δ</w:t>
      </w:r>
      <w:proofErr w:type="spellStart"/>
      <w:r w:rsidR="00E21EAE">
        <w:rPr>
          <w:rFonts w:ascii="宋体" w:hAnsi="宋体" w:cs="TimesNewRomanPSMT" w:hint="eastAsia"/>
          <w:color w:val="000000"/>
          <w:kern w:val="0"/>
          <w:sz w:val="21"/>
          <w:szCs w:val="21"/>
        </w:rPr>
        <w:t>E</w:t>
      </w:r>
      <w:r w:rsidR="00E21EAE" w:rsidRPr="00260D8A">
        <w:rPr>
          <w:rFonts w:ascii="宋体" w:hAnsi="宋体" w:cs="TimesNewRomanPSMT" w:hint="eastAsia"/>
          <w:color w:val="000000"/>
          <w:kern w:val="0"/>
          <w:sz w:val="21"/>
          <w:szCs w:val="21"/>
          <w:vertAlign w:val="subscript"/>
        </w:rPr>
        <w:t>batt</w:t>
      </w:r>
      <w:proofErr w:type="spellEnd"/>
      <w:r w:rsidR="00E21EAE">
        <w:rPr>
          <w:rFonts w:ascii="宋体" w:hAnsi="宋体" w:cs="TimesNewRomanPSMT" w:hint="eastAsia"/>
          <w:color w:val="000000"/>
          <w:kern w:val="0"/>
          <w:sz w:val="21"/>
          <w:szCs w:val="21"/>
        </w:rPr>
        <w:t>|或|Δ</w:t>
      </w:r>
      <w:proofErr w:type="spellStart"/>
      <w:r w:rsidR="00E21EAE">
        <w:rPr>
          <w:rFonts w:ascii="宋体" w:hAnsi="宋体" w:cs="TimesNewRomanPSMT" w:hint="eastAsia"/>
          <w:color w:val="000000"/>
          <w:kern w:val="0"/>
          <w:sz w:val="21"/>
          <w:szCs w:val="21"/>
        </w:rPr>
        <w:t>E</w:t>
      </w:r>
      <w:r w:rsidR="00E21EAE">
        <w:rPr>
          <w:rFonts w:ascii="宋体" w:hAnsi="宋体" w:cs="TimesNewRomanPSMT" w:hint="eastAsia"/>
          <w:color w:val="000000"/>
          <w:kern w:val="0"/>
          <w:sz w:val="21"/>
          <w:szCs w:val="21"/>
          <w:vertAlign w:val="subscript"/>
        </w:rPr>
        <w:t>storage</w:t>
      </w:r>
      <w:proofErr w:type="spellEnd"/>
      <w:r w:rsidR="00E21EAE">
        <w:rPr>
          <w:rFonts w:ascii="宋体" w:hAnsi="宋体" w:cs="TimesNewRomanPSMT" w:hint="eastAsia"/>
          <w:color w:val="000000"/>
          <w:kern w:val="0"/>
          <w:sz w:val="21"/>
          <w:szCs w:val="21"/>
        </w:rPr>
        <w:t>|小于消耗燃料能量的5%，方能开始正式试验。</w:t>
      </w:r>
    </w:p>
    <w:p w14:paraId="7B9ACFA6" w14:textId="2AAD4E49" w:rsidR="00194FD7" w:rsidRPr="00E21EAE" w:rsidRDefault="00E21EAE" w:rsidP="00E21EAE">
      <w:pPr>
        <w:pStyle w:val="a"/>
        <w:numPr>
          <w:ilvl w:val="0"/>
          <w:numId w:val="0"/>
        </w:numPr>
        <w:spacing w:beforeLines="0" w:before="240" w:afterLines="0" w:after="240"/>
      </w:pPr>
      <w:r w:rsidRPr="00E21EAE">
        <w:rPr>
          <w:rFonts w:hint="eastAsia"/>
        </w:rPr>
        <w:t>8 说明</w:t>
      </w:r>
    </w:p>
    <w:p w14:paraId="71F5F912" w14:textId="4784BB90" w:rsidR="00E21EAE" w:rsidRDefault="00E21EAE" w:rsidP="00D53FFB">
      <w:pPr>
        <w:autoSpaceDE w:val="0"/>
        <w:autoSpaceDN w:val="0"/>
        <w:adjustRightInd w:val="0"/>
        <w:ind w:firstLineChars="200" w:firstLine="420"/>
        <w:jc w:val="left"/>
        <w:rPr>
          <w:rFonts w:ascii="宋体" w:hAnsi="宋体" w:cs="TimesNewRomanPSMT"/>
          <w:color w:val="000000"/>
          <w:kern w:val="0"/>
          <w:sz w:val="21"/>
          <w:szCs w:val="21"/>
        </w:rPr>
      </w:pPr>
      <w:r>
        <w:rPr>
          <w:rFonts w:ascii="宋体" w:hAnsi="宋体" w:cs="TimesNewRomanPSMT" w:hint="eastAsia"/>
          <w:color w:val="000000"/>
          <w:kern w:val="0"/>
          <w:sz w:val="21"/>
          <w:szCs w:val="21"/>
        </w:rPr>
        <w:t>如果车辆在完成处理之后、进入试验之前需要移动，应保证没有起动车辆，且能量再生系统未起作用。</w:t>
      </w:r>
    </w:p>
    <w:p w14:paraId="046125DF" w14:textId="77777777" w:rsidR="00CE13A3" w:rsidRPr="003F322B" w:rsidRDefault="00CE13A3" w:rsidP="00CE13A3">
      <w:pPr>
        <w:rPr>
          <w:rFonts w:ascii="宋体" w:hAnsi="宋体"/>
          <w:color w:val="000000"/>
          <w:kern w:val="0"/>
          <w:sz w:val="21"/>
          <w:szCs w:val="21"/>
        </w:rPr>
        <w:sectPr w:rsidR="00CE13A3" w:rsidRPr="003F322B" w:rsidSect="00CE5BF2">
          <w:pgSz w:w="11906" w:h="16838" w:code="9"/>
          <w:pgMar w:top="1985" w:right="1134" w:bottom="1440" w:left="1418" w:header="1418" w:footer="992" w:gutter="0"/>
          <w:pgNumType w:start="1"/>
          <w:cols w:space="425"/>
          <w:docGrid w:type="lines" w:linePitch="312"/>
        </w:sectPr>
      </w:pPr>
    </w:p>
    <w:p w14:paraId="1DF69915" w14:textId="100A3AD0" w:rsidR="002F7D22" w:rsidRPr="00CE5BF2" w:rsidRDefault="002F7D22" w:rsidP="005A3842">
      <w:pPr>
        <w:autoSpaceDE w:val="0"/>
        <w:autoSpaceDN w:val="0"/>
        <w:adjustRightInd w:val="0"/>
        <w:jc w:val="center"/>
        <w:rPr>
          <w:rFonts w:ascii="黑体" w:eastAsia="黑体" w:hAnsi="黑体" w:cs="TimesNewRomanPSMT"/>
          <w:bCs/>
          <w:color w:val="000000"/>
          <w:kern w:val="0"/>
          <w:sz w:val="21"/>
          <w:szCs w:val="21"/>
        </w:rPr>
      </w:pPr>
      <w:r w:rsidRPr="00CE5BF2">
        <w:rPr>
          <w:rFonts w:ascii="黑体" w:eastAsia="黑体" w:hAnsi="黑体" w:cs="黑体" w:hint="eastAsia"/>
          <w:bCs/>
          <w:color w:val="000000"/>
          <w:kern w:val="0"/>
          <w:sz w:val="21"/>
          <w:szCs w:val="21"/>
        </w:rPr>
        <w:lastRenderedPageBreak/>
        <w:t>附</w:t>
      </w:r>
      <w:r w:rsidR="00F961BA">
        <w:rPr>
          <w:rFonts w:ascii="黑体" w:eastAsia="黑体" w:hAnsi="黑体" w:cs="黑体" w:hint="eastAsia"/>
          <w:bCs/>
          <w:color w:val="000000"/>
          <w:kern w:val="0"/>
          <w:sz w:val="21"/>
          <w:szCs w:val="21"/>
        </w:rPr>
        <w:t xml:space="preserve"> </w:t>
      </w:r>
      <w:r w:rsidR="00F961BA">
        <w:rPr>
          <w:rFonts w:ascii="黑体" w:eastAsia="黑体" w:hAnsi="黑体" w:cs="黑体"/>
          <w:bCs/>
          <w:color w:val="000000"/>
          <w:kern w:val="0"/>
          <w:sz w:val="21"/>
          <w:szCs w:val="21"/>
        </w:rPr>
        <w:t xml:space="preserve"> </w:t>
      </w:r>
      <w:r w:rsidRPr="00CE5BF2">
        <w:rPr>
          <w:rFonts w:ascii="黑体" w:eastAsia="黑体" w:hAnsi="黑体" w:cs="黑体" w:hint="eastAsia"/>
          <w:bCs/>
          <w:color w:val="000000"/>
          <w:kern w:val="0"/>
          <w:sz w:val="21"/>
          <w:szCs w:val="21"/>
        </w:rPr>
        <w:t>录</w:t>
      </w:r>
      <w:r w:rsidR="00F961BA">
        <w:rPr>
          <w:rFonts w:ascii="黑体" w:eastAsia="黑体" w:hAnsi="黑体" w:cs="黑体" w:hint="eastAsia"/>
          <w:bCs/>
          <w:color w:val="000000"/>
          <w:kern w:val="0"/>
          <w:sz w:val="21"/>
          <w:szCs w:val="21"/>
        </w:rPr>
        <w:t xml:space="preserve"> </w:t>
      </w:r>
      <w:r w:rsidR="00F961BA">
        <w:rPr>
          <w:rFonts w:ascii="黑体" w:eastAsia="黑体" w:hAnsi="黑体" w:cs="黑体"/>
          <w:bCs/>
          <w:color w:val="000000"/>
          <w:kern w:val="0"/>
          <w:sz w:val="21"/>
          <w:szCs w:val="21"/>
        </w:rPr>
        <w:t xml:space="preserve"> </w:t>
      </w:r>
      <w:r w:rsidR="00557531" w:rsidRPr="00CE5BF2">
        <w:rPr>
          <w:rFonts w:ascii="黑体" w:eastAsia="黑体" w:hAnsi="黑体" w:cs="TimesNewRomanPSMT"/>
          <w:bCs/>
          <w:color w:val="000000"/>
          <w:kern w:val="0"/>
          <w:sz w:val="21"/>
          <w:szCs w:val="21"/>
        </w:rPr>
        <w:t>A</w:t>
      </w:r>
    </w:p>
    <w:p w14:paraId="185B6F88" w14:textId="0B0D52BC" w:rsidR="002F7D22" w:rsidRPr="00CE5BF2" w:rsidRDefault="002F7D22" w:rsidP="005A3842">
      <w:pPr>
        <w:autoSpaceDE w:val="0"/>
        <w:autoSpaceDN w:val="0"/>
        <w:adjustRightInd w:val="0"/>
        <w:jc w:val="center"/>
        <w:rPr>
          <w:rFonts w:ascii="黑体" w:eastAsia="黑体" w:hAnsi="黑体" w:cs="黑体"/>
          <w:bCs/>
          <w:color w:val="000000"/>
          <w:kern w:val="0"/>
          <w:sz w:val="21"/>
          <w:szCs w:val="21"/>
        </w:rPr>
      </w:pPr>
      <w:r w:rsidRPr="00CE5BF2">
        <w:rPr>
          <w:rFonts w:ascii="黑体" w:eastAsia="黑体" w:hAnsi="黑体" w:cs="黑体" w:hint="eastAsia"/>
          <w:bCs/>
          <w:color w:val="000000"/>
          <w:kern w:val="0"/>
          <w:sz w:val="21"/>
          <w:szCs w:val="21"/>
        </w:rPr>
        <w:t>（资料性）</w:t>
      </w:r>
    </w:p>
    <w:p w14:paraId="06D27107" w14:textId="77777777" w:rsidR="002F7D22" w:rsidRPr="00CE5BF2" w:rsidRDefault="002F7D22" w:rsidP="005A3842">
      <w:pPr>
        <w:autoSpaceDE w:val="0"/>
        <w:autoSpaceDN w:val="0"/>
        <w:adjustRightInd w:val="0"/>
        <w:jc w:val="center"/>
        <w:rPr>
          <w:rFonts w:ascii="黑体" w:eastAsia="黑体" w:hAnsi="黑体" w:cs="黑体"/>
          <w:bCs/>
          <w:color w:val="000000"/>
          <w:kern w:val="0"/>
          <w:sz w:val="21"/>
          <w:szCs w:val="21"/>
        </w:rPr>
      </w:pPr>
      <w:r w:rsidRPr="00CE5BF2">
        <w:rPr>
          <w:rFonts w:ascii="黑体" w:eastAsia="黑体" w:hAnsi="黑体" w:cs="黑体" w:hint="eastAsia"/>
          <w:bCs/>
          <w:color w:val="000000"/>
          <w:kern w:val="0"/>
          <w:sz w:val="21"/>
          <w:szCs w:val="21"/>
        </w:rPr>
        <w:t>可外接充电车辆试验</w:t>
      </w:r>
      <w:r w:rsidR="00DE6B41" w:rsidRPr="00CE5BF2">
        <w:rPr>
          <w:rFonts w:ascii="黑体" w:eastAsia="黑体" w:hAnsi="黑体" w:cs="黑体" w:hint="eastAsia"/>
          <w:bCs/>
          <w:color w:val="000000"/>
          <w:kern w:val="0"/>
          <w:sz w:val="21"/>
          <w:szCs w:val="21"/>
        </w:rPr>
        <w:t>中</w:t>
      </w:r>
      <w:r w:rsidRPr="00CE5BF2">
        <w:rPr>
          <w:rFonts w:ascii="黑体" w:eastAsia="黑体" w:hAnsi="黑体" w:cs="黑体" w:hint="eastAsia"/>
          <w:bCs/>
          <w:color w:val="000000"/>
          <w:kern w:val="0"/>
          <w:sz w:val="21"/>
          <w:szCs w:val="21"/>
        </w:rPr>
        <w:t>储能装置荷电状态示意图</w:t>
      </w:r>
    </w:p>
    <w:p w14:paraId="5246CAFF" w14:textId="657EC535" w:rsidR="002F7D22" w:rsidRPr="00F46264" w:rsidRDefault="008C21D2" w:rsidP="00F46264">
      <w:pPr>
        <w:pStyle w:val="a"/>
        <w:numPr>
          <w:ilvl w:val="0"/>
          <w:numId w:val="0"/>
        </w:numPr>
        <w:spacing w:beforeLines="0" w:before="240" w:afterLines="0" w:after="240"/>
      </w:pPr>
      <w:r>
        <w:rPr>
          <w:noProof/>
        </w:rPr>
        <w:drawing>
          <wp:anchor distT="0" distB="0" distL="114300" distR="114300" simplePos="0" relativeHeight="251654656" behindDoc="0" locked="0" layoutInCell="1" allowOverlap="1" wp14:anchorId="0A882112" wp14:editId="5580D5DA">
            <wp:simplePos x="0" y="0"/>
            <wp:positionH relativeFrom="page">
              <wp:posOffset>1541780</wp:posOffset>
            </wp:positionH>
            <wp:positionV relativeFrom="paragraph">
              <wp:posOffset>427901</wp:posOffset>
            </wp:positionV>
            <wp:extent cx="4476750" cy="1428750"/>
            <wp:effectExtent l="0" t="0" r="0" b="0"/>
            <wp:wrapNone/>
            <wp:docPr id="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531" w:rsidRPr="00F46264">
        <w:t>A.</w:t>
      </w:r>
      <w:r w:rsidR="002F7D22" w:rsidRPr="00F46264">
        <w:t>1</w:t>
      </w:r>
      <w:r w:rsidR="00DE6B41" w:rsidRPr="00F46264">
        <w:rPr>
          <w:rFonts w:hint="eastAsia"/>
        </w:rPr>
        <w:t xml:space="preserve"> </w:t>
      </w:r>
      <w:r w:rsidR="002F7D22" w:rsidRPr="00F46264">
        <w:rPr>
          <w:rFonts w:hint="eastAsia"/>
        </w:rPr>
        <w:t>试验</w:t>
      </w:r>
      <w:r w:rsidR="00DE6B41" w:rsidRPr="00F46264">
        <w:rPr>
          <w:rFonts w:hint="eastAsia"/>
        </w:rPr>
        <w:t>条件</w:t>
      </w:r>
      <w:r w:rsidR="002F7D22" w:rsidRPr="00F46264">
        <w:t>A</w:t>
      </w:r>
    </w:p>
    <w:p w14:paraId="23160BC1" w14:textId="55826B7D" w:rsidR="00335F49" w:rsidRPr="003F322B" w:rsidRDefault="00335F49" w:rsidP="002F7D22">
      <w:pPr>
        <w:autoSpaceDE w:val="0"/>
        <w:autoSpaceDN w:val="0"/>
        <w:adjustRightInd w:val="0"/>
        <w:jc w:val="left"/>
        <w:rPr>
          <w:rFonts w:ascii="宋体" w:hAnsi="宋体" w:cs="TimesNewRomanPSMT"/>
          <w:color w:val="000000"/>
          <w:kern w:val="0"/>
          <w:sz w:val="21"/>
          <w:szCs w:val="21"/>
        </w:rPr>
      </w:pPr>
    </w:p>
    <w:p w14:paraId="1FCDAF3A" w14:textId="77777777" w:rsidR="00335F49" w:rsidRPr="003F322B" w:rsidRDefault="00335F49" w:rsidP="002F7D22">
      <w:pPr>
        <w:autoSpaceDE w:val="0"/>
        <w:autoSpaceDN w:val="0"/>
        <w:adjustRightInd w:val="0"/>
        <w:jc w:val="left"/>
        <w:rPr>
          <w:rFonts w:ascii="宋体" w:hAnsi="宋体" w:cs="TimesNewRomanPSMT"/>
          <w:color w:val="000000"/>
          <w:kern w:val="0"/>
          <w:sz w:val="21"/>
          <w:szCs w:val="21"/>
        </w:rPr>
      </w:pPr>
    </w:p>
    <w:p w14:paraId="30C80752"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04CD9C50"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5EF257C7"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121E6405"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3586655B"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7BC5884D" w14:textId="6C01E947" w:rsidR="002F7D22" w:rsidRPr="003F322B" w:rsidRDefault="00292B25" w:rsidP="00D53FFB">
      <w:pPr>
        <w:autoSpaceDE w:val="0"/>
        <w:autoSpaceDN w:val="0"/>
        <w:adjustRightInd w:val="0"/>
        <w:ind w:leftChars="200" w:left="360"/>
        <w:jc w:val="left"/>
        <w:rPr>
          <w:rFonts w:ascii="宋体" w:hAnsi="宋体" w:cs="TimesNewRomanPSMT"/>
          <w:color w:val="000000"/>
          <w:kern w:val="0"/>
          <w:sz w:val="21"/>
          <w:szCs w:val="21"/>
        </w:rPr>
      </w:pPr>
      <w:r>
        <w:rPr>
          <w:rFonts w:ascii="宋体" w:hAnsi="宋体" w:cs="TimesNewRomanPSMT" w:hint="eastAsia"/>
          <w:color w:val="000000"/>
          <w:kern w:val="0"/>
          <w:sz w:val="21"/>
          <w:szCs w:val="21"/>
        </w:rPr>
        <w:t>标引序号说明：</w:t>
      </w:r>
    </w:p>
    <w:p w14:paraId="640AF3AC"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1</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Pr="003F322B">
        <w:rPr>
          <w:rFonts w:ascii="宋体" w:hAnsi="宋体" w:cs="宋体" w:hint="eastAsia"/>
          <w:color w:val="000000"/>
          <w:kern w:val="0"/>
          <w:sz w:val="21"/>
          <w:szCs w:val="21"/>
        </w:rPr>
        <w:t>储能装置的初始荷电状态；</w:t>
      </w:r>
    </w:p>
    <w:p w14:paraId="1332F783"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2</w:t>
      </w:r>
      <w:r w:rsidRPr="003F322B">
        <w:rPr>
          <w:rFonts w:ascii="宋体" w:hAnsi="宋体" w:cs="宋体" w:hint="eastAsia"/>
          <w:color w:val="000000"/>
          <w:kern w:val="0"/>
          <w:sz w:val="21"/>
          <w:szCs w:val="21"/>
        </w:rPr>
        <w:t>）</w:t>
      </w:r>
      <w:r w:rsidR="00BB4F3E">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放电；</w:t>
      </w:r>
    </w:p>
    <w:p w14:paraId="254E10E4"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3</w:t>
      </w:r>
      <w:r w:rsidRPr="003F322B">
        <w:rPr>
          <w:rFonts w:ascii="宋体" w:hAnsi="宋体" w:cs="宋体" w:hint="eastAsia"/>
          <w:color w:val="000000"/>
          <w:kern w:val="0"/>
          <w:sz w:val="21"/>
          <w:szCs w:val="21"/>
        </w:rPr>
        <w:t>）</w:t>
      </w:r>
      <w:r w:rsidR="009B0FD8">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车辆</w:t>
      </w:r>
      <w:r w:rsidR="009B0FD8" w:rsidRPr="003F322B">
        <w:rPr>
          <w:rFonts w:ascii="宋体" w:hAnsi="宋体" w:cs="宋体" w:hint="eastAsia"/>
          <w:color w:val="000000"/>
          <w:kern w:val="0"/>
          <w:sz w:val="21"/>
          <w:szCs w:val="21"/>
        </w:rPr>
        <w:t>处理</w:t>
      </w:r>
      <w:r w:rsidRPr="003F322B">
        <w:rPr>
          <w:rFonts w:ascii="宋体" w:hAnsi="宋体" w:cs="宋体" w:hint="eastAsia"/>
          <w:color w:val="000000"/>
          <w:kern w:val="0"/>
          <w:sz w:val="21"/>
          <w:szCs w:val="21"/>
        </w:rPr>
        <w:t>：</w:t>
      </w:r>
    </w:p>
    <w:p w14:paraId="3EEACC6D"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4</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Pr="003F322B">
        <w:rPr>
          <w:rFonts w:ascii="宋体" w:hAnsi="宋体" w:cs="宋体" w:hint="eastAsia"/>
          <w:color w:val="000000"/>
          <w:kern w:val="0"/>
          <w:sz w:val="21"/>
          <w:szCs w:val="21"/>
        </w:rPr>
        <w:t>充电；</w:t>
      </w:r>
    </w:p>
    <w:p w14:paraId="50B14405"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5</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Pr="003F322B">
        <w:rPr>
          <w:rFonts w:ascii="宋体" w:hAnsi="宋体" w:cs="宋体" w:hint="eastAsia"/>
          <w:color w:val="000000"/>
          <w:kern w:val="0"/>
          <w:sz w:val="21"/>
          <w:szCs w:val="21"/>
        </w:rPr>
        <w:t>试验</w:t>
      </w:r>
      <w:r w:rsidR="00DE6B41" w:rsidRPr="003F322B">
        <w:rPr>
          <w:rFonts w:ascii="宋体" w:hAnsi="宋体" w:cs="宋体" w:hint="eastAsia"/>
          <w:color w:val="000000"/>
          <w:kern w:val="0"/>
          <w:sz w:val="21"/>
          <w:szCs w:val="21"/>
        </w:rPr>
        <w:t>；</w:t>
      </w:r>
    </w:p>
    <w:p w14:paraId="3B8B462A" w14:textId="77777777" w:rsidR="00DE6B41" w:rsidRPr="003F322B" w:rsidRDefault="00DE6B41"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（6） 充电。</w:t>
      </w:r>
    </w:p>
    <w:p w14:paraId="690F84A2" w14:textId="351BFCD0" w:rsidR="004C35BC" w:rsidRPr="00CE5BF2" w:rsidRDefault="00292B25" w:rsidP="00CE5BF2">
      <w:pPr>
        <w:autoSpaceDE w:val="0"/>
        <w:autoSpaceDN w:val="0"/>
        <w:adjustRightInd w:val="0"/>
        <w:jc w:val="center"/>
        <w:rPr>
          <w:rFonts w:ascii="黑体" w:eastAsia="黑体" w:hAnsi="黑体" w:cs="宋体"/>
          <w:color w:val="000000"/>
          <w:kern w:val="0"/>
          <w:sz w:val="21"/>
          <w:szCs w:val="21"/>
        </w:rPr>
      </w:pPr>
      <w:r w:rsidRPr="00CE5BF2">
        <w:rPr>
          <w:rFonts w:ascii="黑体" w:eastAsia="黑体" w:hAnsi="黑体" w:cs="TimesNewRomanPSMT" w:hint="eastAsia"/>
          <w:color w:val="000000"/>
          <w:kern w:val="0"/>
          <w:sz w:val="21"/>
          <w:szCs w:val="21"/>
        </w:rPr>
        <w:t>图</w:t>
      </w:r>
      <w:r w:rsidRPr="00CE5BF2">
        <w:rPr>
          <w:rFonts w:ascii="黑体" w:eastAsia="黑体" w:hAnsi="黑体" w:cs="TimesNewRomanPSMT"/>
          <w:color w:val="000000"/>
          <w:kern w:val="0"/>
          <w:sz w:val="21"/>
          <w:szCs w:val="21"/>
        </w:rPr>
        <w:t xml:space="preserve">A.1 </w:t>
      </w:r>
      <w:r w:rsidRPr="00CE5BF2">
        <w:rPr>
          <w:rFonts w:ascii="黑体" w:eastAsia="黑体" w:hAnsi="黑体" w:cs="TimesNewRomanPSMT" w:hint="eastAsia"/>
          <w:color w:val="000000"/>
          <w:kern w:val="0"/>
          <w:sz w:val="21"/>
          <w:szCs w:val="21"/>
        </w:rPr>
        <w:t>条件</w:t>
      </w:r>
      <w:r w:rsidRPr="00CE5BF2">
        <w:rPr>
          <w:rFonts w:ascii="黑体" w:eastAsia="黑体" w:hAnsi="黑体" w:cs="TimesNewRomanPSMT"/>
          <w:color w:val="000000"/>
          <w:kern w:val="0"/>
          <w:sz w:val="21"/>
          <w:szCs w:val="21"/>
        </w:rPr>
        <w:t>A测试流程</w:t>
      </w:r>
    </w:p>
    <w:p w14:paraId="136030B8" w14:textId="4B53F03D" w:rsidR="002F7D22" w:rsidRPr="00F46264" w:rsidRDefault="008C21D2" w:rsidP="00F46264">
      <w:pPr>
        <w:pStyle w:val="a"/>
        <w:numPr>
          <w:ilvl w:val="0"/>
          <w:numId w:val="0"/>
        </w:numPr>
        <w:spacing w:beforeLines="0" w:before="240" w:afterLines="0" w:after="240"/>
      </w:pPr>
      <w:r>
        <w:rPr>
          <w:noProof/>
        </w:rPr>
        <w:drawing>
          <wp:anchor distT="0" distB="0" distL="114300" distR="114300" simplePos="0" relativeHeight="251655680" behindDoc="0" locked="0" layoutInCell="1" allowOverlap="1" wp14:anchorId="23697839" wp14:editId="67F9BC57">
            <wp:simplePos x="0" y="0"/>
            <wp:positionH relativeFrom="column">
              <wp:posOffset>419100</wp:posOffset>
            </wp:positionH>
            <wp:positionV relativeFrom="paragraph">
              <wp:posOffset>369481</wp:posOffset>
            </wp:positionV>
            <wp:extent cx="4597400" cy="1517650"/>
            <wp:effectExtent l="0" t="0" r="0" b="6350"/>
            <wp:wrapNone/>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740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531" w:rsidRPr="00F46264">
        <w:t>A.</w:t>
      </w:r>
      <w:r w:rsidR="002F7D22" w:rsidRPr="00F46264">
        <w:t>2</w:t>
      </w:r>
      <w:r w:rsidR="00DE6B41" w:rsidRPr="00F46264">
        <w:rPr>
          <w:rFonts w:hint="eastAsia"/>
        </w:rPr>
        <w:t xml:space="preserve"> </w:t>
      </w:r>
      <w:r w:rsidR="002F7D22" w:rsidRPr="00F46264">
        <w:rPr>
          <w:rFonts w:hint="eastAsia"/>
        </w:rPr>
        <w:t>试验</w:t>
      </w:r>
      <w:r w:rsidR="00DE6B41" w:rsidRPr="00F46264">
        <w:rPr>
          <w:rFonts w:hint="eastAsia"/>
        </w:rPr>
        <w:t>条件</w:t>
      </w:r>
      <w:r w:rsidR="002F7D22" w:rsidRPr="00F46264">
        <w:t>B</w:t>
      </w:r>
    </w:p>
    <w:p w14:paraId="6C39AB9A" w14:textId="2A7F814A" w:rsidR="002F7D22" w:rsidRPr="003F322B" w:rsidRDefault="002F7D22" w:rsidP="008C21D2">
      <w:pPr>
        <w:autoSpaceDE w:val="0"/>
        <w:autoSpaceDN w:val="0"/>
        <w:adjustRightInd w:val="0"/>
        <w:ind w:leftChars="100" w:left="180"/>
        <w:jc w:val="left"/>
        <w:rPr>
          <w:rFonts w:ascii="宋体" w:hAnsi="宋体" w:cs="TimesNewRomanPSMT"/>
          <w:color w:val="000000"/>
          <w:kern w:val="0"/>
          <w:sz w:val="21"/>
          <w:szCs w:val="21"/>
        </w:rPr>
      </w:pPr>
    </w:p>
    <w:p w14:paraId="7B792BF4"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729816F7"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4FB5EE27"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2EE03143" w14:textId="77777777" w:rsidR="002F7D22" w:rsidRPr="003F322B" w:rsidRDefault="002F7D22" w:rsidP="008C21D2">
      <w:pPr>
        <w:autoSpaceDE w:val="0"/>
        <w:autoSpaceDN w:val="0"/>
        <w:adjustRightInd w:val="0"/>
        <w:jc w:val="center"/>
        <w:rPr>
          <w:rFonts w:ascii="宋体" w:hAnsi="宋体" w:cs="TimesNewRomanPSMT"/>
          <w:color w:val="000000"/>
          <w:kern w:val="0"/>
          <w:sz w:val="21"/>
          <w:szCs w:val="21"/>
        </w:rPr>
      </w:pPr>
    </w:p>
    <w:p w14:paraId="69CEB1A0"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3981429C" w14:textId="77777777" w:rsidR="002F7D22" w:rsidRPr="003F322B" w:rsidRDefault="002F7D22" w:rsidP="002F7D22">
      <w:pPr>
        <w:autoSpaceDE w:val="0"/>
        <w:autoSpaceDN w:val="0"/>
        <w:adjustRightInd w:val="0"/>
        <w:jc w:val="left"/>
        <w:rPr>
          <w:rFonts w:ascii="宋体" w:hAnsi="宋体" w:cs="TimesNewRomanPSMT"/>
          <w:color w:val="000000"/>
          <w:kern w:val="0"/>
          <w:sz w:val="21"/>
          <w:szCs w:val="21"/>
        </w:rPr>
      </w:pPr>
    </w:p>
    <w:p w14:paraId="265682B8" w14:textId="048947F7" w:rsidR="002F7D22" w:rsidRPr="003F322B" w:rsidRDefault="00292B25" w:rsidP="00D53FFB">
      <w:pPr>
        <w:autoSpaceDE w:val="0"/>
        <w:autoSpaceDN w:val="0"/>
        <w:adjustRightInd w:val="0"/>
        <w:ind w:leftChars="200" w:left="360"/>
        <w:jc w:val="left"/>
        <w:rPr>
          <w:rFonts w:ascii="宋体" w:hAnsi="宋体" w:cs="宋体"/>
          <w:color w:val="000000"/>
          <w:kern w:val="0"/>
          <w:sz w:val="21"/>
          <w:szCs w:val="21"/>
        </w:rPr>
      </w:pPr>
      <w:r>
        <w:rPr>
          <w:rFonts w:ascii="宋体" w:hAnsi="宋体" w:cs="TimesNewRomanPSMT" w:hint="eastAsia"/>
          <w:color w:val="000000"/>
          <w:kern w:val="0"/>
          <w:sz w:val="21"/>
          <w:szCs w:val="21"/>
        </w:rPr>
        <w:t>标引序号说明：</w:t>
      </w:r>
    </w:p>
    <w:p w14:paraId="5FE18377"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1</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Pr="003F322B">
        <w:rPr>
          <w:rFonts w:ascii="宋体" w:hAnsi="宋体" w:cs="宋体" w:hint="eastAsia"/>
          <w:color w:val="000000"/>
          <w:kern w:val="0"/>
          <w:sz w:val="21"/>
          <w:szCs w:val="21"/>
        </w:rPr>
        <w:t>储能装置的初始荷电状态；</w:t>
      </w:r>
    </w:p>
    <w:p w14:paraId="697D5607"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2</w:t>
      </w:r>
      <w:r w:rsidRPr="003F322B">
        <w:rPr>
          <w:rFonts w:ascii="宋体" w:hAnsi="宋体" w:cs="宋体" w:hint="eastAsia"/>
          <w:color w:val="000000"/>
          <w:kern w:val="0"/>
          <w:sz w:val="21"/>
          <w:szCs w:val="21"/>
        </w:rPr>
        <w:t>）</w:t>
      </w:r>
      <w:r w:rsidR="009B0FD8">
        <w:rPr>
          <w:rFonts w:ascii="宋体" w:hAnsi="宋体" w:cs="宋体" w:hint="eastAsia"/>
          <w:color w:val="000000"/>
          <w:kern w:val="0"/>
          <w:sz w:val="21"/>
          <w:szCs w:val="21"/>
        </w:rPr>
        <w:t xml:space="preserve"> </w:t>
      </w:r>
      <w:r w:rsidRPr="003F322B">
        <w:rPr>
          <w:rFonts w:ascii="宋体" w:hAnsi="宋体" w:cs="宋体" w:hint="eastAsia"/>
          <w:color w:val="000000"/>
          <w:kern w:val="0"/>
          <w:sz w:val="21"/>
          <w:szCs w:val="21"/>
        </w:rPr>
        <w:t>车辆</w:t>
      </w:r>
      <w:r w:rsidR="009B0FD8" w:rsidRPr="003F322B">
        <w:rPr>
          <w:rFonts w:ascii="宋体" w:hAnsi="宋体" w:cs="宋体" w:hint="eastAsia"/>
          <w:color w:val="000000"/>
          <w:kern w:val="0"/>
          <w:sz w:val="21"/>
          <w:szCs w:val="21"/>
        </w:rPr>
        <w:t>处理</w:t>
      </w:r>
      <w:r w:rsidRPr="003F322B">
        <w:rPr>
          <w:rFonts w:ascii="宋体" w:hAnsi="宋体" w:cs="宋体" w:hint="eastAsia"/>
          <w:color w:val="000000"/>
          <w:kern w:val="0"/>
          <w:sz w:val="21"/>
          <w:szCs w:val="21"/>
        </w:rPr>
        <w:t>；</w:t>
      </w:r>
    </w:p>
    <w:p w14:paraId="085A36AB"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3</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Pr="003F322B">
        <w:rPr>
          <w:rFonts w:ascii="宋体" w:hAnsi="宋体" w:cs="宋体" w:hint="eastAsia"/>
          <w:color w:val="000000"/>
          <w:kern w:val="0"/>
          <w:sz w:val="21"/>
          <w:szCs w:val="21"/>
        </w:rPr>
        <w:t>放电；</w:t>
      </w:r>
    </w:p>
    <w:p w14:paraId="07EFF5B9" w14:textId="77777777" w:rsidR="002F7D22" w:rsidRPr="003F322B" w:rsidRDefault="002F7D22" w:rsidP="00D53FFB">
      <w:pPr>
        <w:autoSpaceDE w:val="0"/>
        <w:autoSpaceDN w:val="0"/>
        <w:adjustRightInd w:val="0"/>
        <w:ind w:leftChars="200" w:left="360"/>
        <w:jc w:val="left"/>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4</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Pr="003F322B">
        <w:rPr>
          <w:rFonts w:ascii="宋体" w:hAnsi="宋体" w:cs="宋体" w:hint="eastAsia"/>
          <w:color w:val="000000"/>
          <w:kern w:val="0"/>
          <w:sz w:val="21"/>
          <w:szCs w:val="21"/>
        </w:rPr>
        <w:t>浸车；</w:t>
      </w:r>
    </w:p>
    <w:p w14:paraId="1BB26525" w14:textId="77777777" w:rsidR="00DE6B41" w:rsidRPr="003F322B" w:rsidRDefault="002F7D22" w:rsidP="00D53FFB">
      <w:pPr>
        <w:ind w:leftChars="200" w:left="360"/>
        <w:rPr>
          <w:rFonts w:ascii="宋体" w:hAnsi="宋体" w:cs="宋体"/>
          <w:color w:val="000000"/>
          <w:kern w:val="0"/>
          <w:sz w:val="21"/>
          <w:szCs w:val="21"/>
        </w:rPr>
      </w:pPr>
      <w:r w:rsidRPr="003F322B">
        <w:rPr>
          <w:rFonts w:ascii="宋体" w:hAnsi="宋体" w:cs="宋体" w:hint="eastAsia"/>
          <w:color w:val="000000"/>
          <w:kern w:val="0"/>
          <w:sz w:val="21"/>
          <w:szCs w:val="21"/>
        </w:rPr>
        <w:t>（</w:t>
      </w:r>
      <w:r w:rsidRPr="003F322B">
        <w:rPr>
          <w:rFonts w:ascii="宋体" w:hAnsi="宋体" w:cs="TimesNewRomanPSMT"/>
          <w:color w:val="000000"/>
          <w:kern w:val="0"/>
          <w:sz w:val="21"/>
          <w:szCs w:val="21"/>
        </w:rPr>
        <w:t>5</w:t>
      </w:r>
      <w:r w:rsidRPr="003F322B">
        <w:rPr>
          <w:rFonts w:ascii="宋体" w:hAnsi="宋体" w:cs="宋体" w:hint="eastAsia"/>
          <w:color w:val="000000"/>
          <w:kern w:val="0"/>
          <w:sz w:val="21"/>
          <w:szCs w:val="21"/>
        </w:rPr>
        <w:t>）</w:t>
      </w:r>
      <w:r w:rsidRPr="003F322B">
        <w:rPr>
          <w:rFonts w:ascii="宋体" w:hAnsi="宋体" w:cs="宋体"/>
          <w:color w:val="000000"/>
          <w:kern w:val="0"/>
          <w:sz w:val="21"/>
          <w:szCs w:val="21"/>
        </w:rPr>
        <w:t xml:space="preserve"> </w:t>
      </w:r>
      <w:r w:rsidR="00D16DE4" w:rsidRPr="003F322B">
        <w:rPr>
          <w:rFonts w:ascii="宋体" w:hAnsi="宋体" w:cs="宋体" w:hint="eastAsia"/>
          <w:color w:val="000000"/>
          <w:kern w:val="0"/>
          <w:sz w:val="21"/>
          <w:szCs w:val="21"/>
        </w:rPr>
        <w:t>试验</w:t>
      </w:r>
      <w:r w:rsidR="00DE6B41" w:rsidRPr="003F322B">
        <w:rPr>
          <w:rFonts w:ascii="宋体" w:hAnsi="宋体" w:cs="宋体" w:hint="eastAsia"/>
          <w:color w:val="000000"/>
          <w:kern w:val="0"/>
          <w:sz w:val="21"/>
          <w:szCs w:val="21"/>
        </w:rPr>
        <w:t>；</w:t>
      </w:r>
    </w:p>
    <w:p w14:paraId="25DEF2FE" w14:textId="77777777" w:rsidR="00DE6B41" w:rsidRPr="003F322B" w:rsidRDefault="00DE6B41" w:rsidP="00D53FFB">
      <w:pPr>
        <w:ind w:leftChars="200" w:left="360"/>
        <w:rPr>
          <w:rFonts w:ascii="宋体" w:hAnsi="宋体" w:cs="宋体"/>
          <w:color w:val="000000"/>
          <w:kern w:val="0"/>
          <w:sz w:val="21"/>
          <w:szCs w:val="21"/>
        </w:rPr>
      </w:pPr>
      <w:r w:rsidRPr="003F322B">
        <w:rPr>
          <w:rFonts w:ascii="宋体" w:hAnsi="宋体" w:cs="宋体" w:hint="eastAsia"/>
          <w:color w:val="000000"/>
          <w:kern w:val="0"/>
          <w:sz w:val="21"/>
          <w:szCs w:val="21"/>
        </w:rPr>
        <w:t>（6） 充电；</w:t>
      </w:r>
    </w:p>
    <w:p w14:paraId="751CB6BD" w14:textId="77777777" w:rsidR="00DE6B41" w:rsidRPr="003F322B" w:rsidRDefault="00DE6B41" w:rsidP="00D53FFB">
      <w:pPr>
        <w:ind w:leftChars="200" w:left="360"/>
        <w:rPr>
          <w:rFonts w:ascii="宋体" w:hAnsi="宋体" w:cs="宋体"/>
          <w:color w:val="000000"/>
          <w:kern w:val="0"/>
          <w:sz w:val="21"/>
          <w:szCs w:val="21"/>
        </w:rPr>
      </w:pPr>
      <w:r w:rsidRPr="003F322B">
        <w:rPr>
          <w:rFonts w:ascii="宋体" w:hAnsi="宋体" w:cs="宋体" w:hint="eastAsia"/>
          <w:color w:val="000000"/>
          <w:kern w:val="0"/>
          <w:sz w:val="21"/>
          <w:szCs w:val="21"/>
        </w:rPr>
        <w:t xml:space="preserve">（7） </w:t>
      </w:r>
      <w:r w:rsidR="00014EEB" w:rsidRPr="003F322B">
        <w:rPr>
          <w:rFonts w:ascii="宋体" w:hAnsi="宋体" w:cs="宋体" w:hint="eastAsia"/>
          <w:color w:val="000000"/>
          <w:kern w:val="0"/>
          <w:sz w:val="21"/>
          <w:szCs w:val="21"/>
        </w:rPr>
        <w:t>放电</w:t>
      </w:r>
      <w:r w:rsidRPr="003F322B">
        <w:rPr>
          <w:rFonts w:ascii="宋体" w:hAnsi="宋体" w:cs="宋体" w:hint="eastAsia"/>
          <w:color w:val="000000"/>
          <w:kern w:val="0"/>
          <w:sz w:val="21"/>
          <w:szCs w:val="21"/>
        </w:rPr>
        <w:t>；</w:t>
      </w:r>
    </w:p>
    <w:p w14:paraId="699B60E7" w14:textId="77777777" w:rsidR="004D40E6" w:rsidRDefault="00DE6B41" w:rsidP="00D53FFB">
      <w:pPr>
        <w:ind w:leftChars="200" w:left="360"/>
        <w:rPr>
          <w:rFonts w:ascii="宋体" w:hAnsi="宋体" w:cs="宋体"/>
          <w:color w:val="000000"/>
          <w:kern w:val="0"/>
          <w:sz w:val="21"/>
          <w:szCs w:val="21"/>
        </w:rPr>
      </w:pPr>
      <w:r w:rsidRPr="003F322B">
        <w:rPr>
          <w:rFonts w:ascii="宋体" w:hAnsi="宋体" w:cs="宋体" w:hint="eastAsia"/>
          <w:color w:val="000000"/>
          <w:kern w:val="0"/>
          <w:sz w:val="21"/>
          <w:szCs w:val="21"/>
        </w:rPr>
        <w:t>（8） 充电</w:t>
      </w:r>
      <w:r w:rsidR="00D16DE4" w:rsidRPr="003F322B">
        <w:rPr>
          <w:rFonts w:ascii="宋体" w:hAnsi="宋体" w:cs="宋体" w:hint="eastAsia"/>
          <w:color w:val="000000"/>
          <w:kern w:val="0"/>
          <w:sz w:val="21"/>
          <w:szCs w:val="21"/>
        </w:rPr>
        <w:t>。</w:t>
      </w:r>
    </w:p>
    <w:p w14:paraId="08E15BA8" w14:textId="0EFA4E7D" w:rsidR="00AB3932" w:rsidRPr="00CE5BF2" w:rsidRDefault="00292B25" w:rsidP="00CE5BF2">
      <w:pPr>
        <w:jc w:val="center"/>
        <w:rPr>
          <w:rFonts w:ascii="黑体" w:eastAsia="黑体" w:hAnsi="黑体"/>
          <w:color w:val="000000"/>
          <w:kern w:val="0"/>
        </w:rPr>
        <w:sectPr w:rsidR="00AB3932" w:rsidRPr="00CE5BF2" w:rsidSect="00CE5BF2">
          <w:pgSz w:w="11906" w:h="16838"/>
          <w:pgMar w:top="2552" w:right="1134" w:bottom="1440" w:left="1418" w:header="1418" w:footer="992" w:gutter="0"/>
          <w:cols w:space="425"/>
          <w:docGrid w:type="lines" w:linePitch="312"/>
        </w:sectPr>
      </w:pPr>
      <w:r w:rsidRPr="00CE5BF2">
        <w:rPr>
          <w:rFonts w:ascii="黑体" w:eastAsia="黑体" w:hAnsi="黑体" w:cs="TimesNewRomanPSMT" w:hint="eastAsia"/>
          <w:color w:val="000000"/>
          <w:kern w:val="0"/>
          <w:sz w:val="21"/>
          <w:szCs w:val="21"/>
        </w:rPr>
        <w:t>图</w:t>
      </w:r>
      <w:r w:rsidRPr="00CE5BF2">
        <w:rPr>
          <w:rFonts w:ascii="黑体" w:eastAsia="黑体" w:hAnsi="黑体" w:cs="TimesNewRomanPSMT"/>
          <w:color w:val="000000"/>
          <w:kern w:val="0"/>
          <w:sz w:val="21"/>
          <w:szCs w:val="21"/>
        </w:rPr>
        <w:t xml:space="preserve">A.2 </w:t>
      </w:r>
      <w:r w:rsidRPr="00CE5BF2">
        <w:rPr>
          <w:rFonts w:ascii="黑体" w:eastAsia="黑体" w:hAnsi="黑体" w:cs="TimesNewRomanPSMT" w:hint="eastAsia"/>
          <w:color w:val="000000"/>
          <w:kern w:val="0"/>
          <w:sz w:val="21"/>
          <w:szCs w:val="21"/>
        </w:rPr>
        <w:t>条件</w:t>
      </w:r>
      <w:r w:rsidRPr="00CE5BF2">
        <w:rPr>
          <w:rFonts w:ascii="黑体" w:eastAsia="黑体" w:hAnsi="黑体" w:cs="TimesNewRomanPSMT"/>
          <w:color w:val="000000"/>
          <w:kern w:val="0"/>
          <w:sz w:val="21"/>
          <w:szCs w:val="21"/>
        </w:rPr>
        <w:t>B测试流程</w:t>
      </w:r>
    </w:p>
    <w:p w14:paraId="4885F86C" w14:textId="39AC75BC" w:rsidR="00234194" w:rsidRPr="00CE5BF2" w:rsidRDefault="00234194" w:rsidP="00234194">
      <w:pPr>
        <w:autoSpaceDE w:val="0"/>
        <w:autoSpaceDN w:val="0"/>
        <w:adjustRightInd w:val="0"/>
        <w:jc w:val="center"/>
        <w:rPr>
          <w:rFonts w:ascii="黑体" w:eastAsia="黑体" w:hAnsi="黑体" w:cs="TimesNewRomanPSMT"/>
          <w:bCs/>
          <w:color w:val="000000"/>
          <w:kern w:val="0"/>
          <w:sz w:val="21"/>
          <w:szCs w:val="21"/>
        </w:rPr>
      </w:pPr>
      <w:r w:rsidRPr="00CE5BF2">
        <w:rPr>
          <w:rFonts w:ascii="黑体" w:eastAsia="黑体" w:hAnsi="黑体" w:cs="黑体" w:hint="eastAsia"/>
          <w:bCs/>
          <w:color w:val="000000"/>
          <w:kern w:val="0"/>
          <w:sz w:val="21"/>
          <w:szCs w:val="21"/>
        </w:rPr>
        <w:lastRenderedPageBreak/>
        <w:t>附</w:t>
      </w:r>
      <w:r w:rsidR="00F961BA">
        <w:rPr>
          <w:rFonts w:ascii="黑体" w:eastAsia="黑体" w:hAnsi="黑体" w:cs="黑体" w:hint="eastAsia"/>
          <w:bCs/>
          <w:color w:val="000000"/>
          <w:kern w:val="0"/>
          <w:sz w:val="21"/>
          <w:szCs w:val="21"/>
        </w:rPr>
        <w:t xml:space="preserve"> </w:t>
      </w:r>
      <w:r w:rsidR="00F961BA">
        <w:rPr>
          <w:rFonts w:ascii="黑体" w:eastAsia="黑体" w:hAnsi="黑体" w:cs="黑体"/>
          <w:bCs/>
          <w:color w:val="000000"/>
          <w:kern w:val="0"/>
          <w:sz w:val="21"/>
          <w:szCs w:val="21"/>
        </w:rPr>
        <w:t xml:space="preserve"> </w:t>
      </w:r>
      <w:r w:rsidRPr="00CE5BF2">
        <w:rPr>
          <w:rFonts w:ascii="黑体" w:eastAsia="黑体" w:hAnsi="黑体" w:cs="黑体" w:hint="eastAsia"/>
          <w:bCs/>
          <w:color w:val="000000"/>
          <w:kern w:val="0"/>
          <w:sz w:val="21"/>
          <w:szCs w:val="21"/>
        </w:rPr>
        <w:t>录</w:t>
      </w:r>
      <w:r w:rsidR="00F961BA">
        <w:rPr>
          <w:rFonts w:ascii="黑体" w:eastAsia="黑体" w:hAnsi="黑体" w:cs="黑体" w:hint="eastAsia"/>
          <w:bCs/>
          <w:color w:val="000000"/>
          <w:kern w:val="0"/>
          <w:sz w:val="21"/>
          <w:szCs w:val="21"/>
        </w:rPr>
        <w:t xml:space="preserve"> </w:t>
      </w:r>
      <w:r w:rsidR="00F961BA">
        <w:rPr>
          <w:rFonts w:ascii="黑体" w:eastAsia="黑体" w:hAnsi="黑体" w:cs="黑体"/>
          <w:bCs/>
          <w:color w:val="000000"/>
          <w:kern w:val="0"/>
          <w:sz w:val="21"/>
          <w:szCs w:val="21"/>
        </w:rPr>
        <w:t xml:space="preserve"> </w:t>
      </w:r>
      <w:r w:rsidRPr="00CE5BF2">
        <w:rPr>
          <w:rFonts w:ascii="黑体" w:eastAsia="黑体" w:hAnsi="黑体" w:cs="TimesNewRomanPSMT"/>
          <w:bCs/>
          <w:color w:val="000000"/>
          <w:kern w:val="0"/>
          <w:sz w:val="21"/>
          <w:szCs w:val="21"/>
        </w:rPr>
        <w:t>B</w:t>
      </w:r>
    </w:p>
    <w:p w14:paraId="56983082" w14:textId="72EF71D7" w:rsidR="00234194" w:rsidRPr="00CE5BF2" w:rsidRDefault="00234194" w:rsidP="00234194">
      <w:pPr>
        <w:autoSpaceDE w:val="0"/>
        <w:autoSpaceDN w:val="0"/>
        <w:adjustRightInd w:val="0"/>
        <w:jc w:val="center"/>
        <w:rPr>
          <w:rFonts w:ascii="黑体" w:eastAsia="黑体" w:hAnsi="黑体" w:cs="黑体"/>
          <w:bCs/>
          <w:color w:val="000000"/>
          <w:kern w:val="0"/>
          <w:sz w:val="21"/>
          <w:szCs w:val="21"/>
        </w:rPr>
      </w:pPr>
      <w:r w:rsidRPr="00CE5BF2">
        <w:rPr>
          <w:rFonts w:ascii="黑体" w:eastAsia="黑体" w:hAnsi="黑体" w:cs="黑体" w:hint="eastAsia"/>
          <w:bCs/>
          <w:color w:val="000000"/>
          <w:kern w:val="0"/>
          <w:sz w:val="21"/>
          <w:szCs w:val="21"/>
        </w:rPr>
        <w:t>（规范性）</w:t>
      </w:r>
    </w:p>
    <w:p w14:paraId="2789CCEF" w14:textId="77777777" w:rsidR="00234194" w:rsidRPr="00CE5BF2" w:rsidRDefault="00234194" w:rsidP="00234194">
      <w:pPr>
        <w:autoSpaceDE w:val="0"/>
        <w:autoSpaceDN w:val="0"/>
        <w:adjustRightInd w:val="0"/>
        <w:jc w:val="center"/>
        <w:rPr>
          <w:rFonts w:ascii="黑体" w:eastAsia="黑体" w:hAnsi="黑体" w:cs="黑体"/>
          <w:bCs/>
          <w:color w:val="000000"/>
          <w:kern w:val="0"/>
          <w:sz w:val="21"/>
          <w:szCs w:val="21"/>
        </w:rPr>
      </w:pPr>
      <w:r w:rsidRPr="00CE5BF2">
        <w:rPr>
          <w:rFonts w:ascii="黑体" w:eastAsia="黑体" w:hAnsi="黑体" w:cs="黑体" w:hint="eastAsia"/>
          <w:bCs/>
          <w:color w:val="000000"/>
          <w:kern w:val="0"/>
          <w:sz w:val="21"/>
          <w:szCs w:val="21"/>
        </w:rPr>
        <w:t>续驶里程测量方法</w:t>
      </w:r>
    </w:p>
    <w:p w14:paraId="6C87C144" w14:textId="77777777" w:rsidR="00234194" w:rsidRPr="00F46264" w:rsidRDefault="00B67D88" w:rsidP="00234194">
      <w:pPr>
        <w:pStyle w:val="a"/>
        <w:numPr>
          <w:ilvl w:val="0"/>
          <w:numId w:val="0"/>
        </w:numPr>
        <w:spacing w:beforeLines="0" w:before="240" w:afterLines="0" w:after="240"/>
      </w:pPr>
      <w:r>
        <w:rPr>
          <w:rFonts w:hint="eastAsia"/>
        </w:rPr>
        <w:t>B.1</w:t>
      </w:r>
      <w:r w:rsidR="00234194" w:rsidRPr="00F46264">
        <w:rPr>
          <w:rFonts w:hint="eastAsia"/>
        </w:rPr>
        <w:t xml:space="preserve"> </w:t>
      </w:r>
      <w:r w:rsidR="00234194" w:rsidRPr="00F46264">
        <w:t>续驶里程</w:t>
      </w:r>
      <w:r>
        <w:rPr>
          <w:rFonts w:hint="eastAsia"/>
        </w:rPr>
        <w:t>的</w:t>
      </w:r>
      <w:r w:rsidR="00234194" w:rsidRPr="00F46264">
        <w:t>测量</w:t>
      </w:r>
    </w:p>
    <w:p w14:paraId="2F0E42BE" w14:textId="77777777" w:rsidR="00B67D88" w:rsidRDefault="00B67D88" w:rsidP="00B67D88">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本方法适用于可外接充电混合动力电动摩托车和混合动力电动轻便摩托车的纯电动及OVC续驶里程的测量。</w:t>
      </w:r>
    </w:p>
    <w:p w14:paraId="5123425F" w14:textId="77777777" w:rsidR="00B67D88" w:rsidRPr="00F46264" w:rsidRDefault="00B67D88" w:rsidP="00B67D88">
      <w:pPr>
        <w:pStyle w:val="a"/>
        <w:numPr>
          <w:ilvl w:val="0"/>
          <w:numId w:val="0"/>
        </w:numPr>
        <w:spacing w:beforeLines="0" w:before="240" w:afterLines="0" w:after="240"/>
      </w:pPr>
      <w:r>
        <w:rPr>
          <w:rFonts w:hint="eastAsia"/>
        </w:rPr>
        <w:t>B.2</w:t>
      </w:r>
      <w:r w:rsidRPr="00F46264">
        <w:rPr>
          <w:rFonts w:hint="eastAsia"/>
        </w:rPr>
        <w:t xml:space="preserve"> </w:t>
      </w:r>
      <w:r>
        <w:rPr>
          <w:rFonts w:hint="eastAsia"/>
        </w:rPr>
        <w:t>试验条件</w:t>
      </w:r>
    </w:p>
    <w:p w14:paraId="50B61E10" w14:textId="77777777"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 车辆条件</w:t>
      </w:r>
    </w:p>
    <w:p w14:paraId="75AC26B3" w14:textId="28D1401B"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w:t>
      </w:r>
      <w:r w:rsidR="00234194" w:rsidRPr="003F322B">
        <w:rPr>
          <w:rFonts w:ascii="宋体" w:hAnsi="宋体" w:cs="宋体"/>
          <w:color w:val="000000"/>
          <w:kern w:val="0"/>
          <w:sz w:val="21"/>
          <w:szCs w:val="21"/>
        </w:rPr>
        <w:t>.1</w:t>
      </w:r>
      <w:r w:rsidR="00234194">
        <w:rPr>
          <w:rFonts w:ascii="宋体" w:hAnsi="宋体" w:cs="宋体" w:hint="eastAsia"/>
          <w:color w:val="000000"/>
          <w:kern w:val="0"/>
          <w:sz w:val="21"/>
          <w:szCs w:val="21"/>
        </w:rPr>
        <w:t xml:space="preserve"> </w:t>
      </w:r>
      <w:r w:rsidR="00234194" w:rsidRPr="003F322B">
        <w:rPr>
          <w:rFonts w:ascii="宋体" w:hAnsi="宋体" w:cs="宋体"/>
          <w:color w:val="000000"/>
          <w:kern w:val="0"/>
          <w:sz w:val="21"/>
          <w:szCs w:val="21"/>
        </w:rPr>
        <w:t>在环境温度下，测试车辆轮胎气压应符合</w:t>
      </w:r>
      <w:r w:rsidR="009A6552">
        <w:rPr>
          <w:rFonts w:ascii="宋体" w:hAnsi="宋体" w:cs="宋体"/>
          <w:color w:val="000000"/>
          <w:kern w:val="0"/>
          <w:sz w:val="21"/>
          <w:szCs w:val="21"/>
        </w:rPr>
        <w:t>生产企业</w:t>
      </w:r>
      <w:r w:rsidR="00234194" w:rsidRPr="003F322B">
        <w:rPr>
          <w:rFonts w:ascii="宋体" w:hAnsi="宋体" w:cs="宋体"/>
          <w:color w:val="000000"/>
          <w:kern w:val="0"/>
          <w:sz w:val="21"/>
          <w:szCs w:val="21"/>
        </w:rPr>
        <w:t>的规定。</w:t>
      </w:r>
    </w:p>
    <w:p w14:paraId="68558787" w14:textId="3AA1452D"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w:t>
      </w:r>
      <w:r w:rsidR="00234194" w:rsidRPr="003F322B">
        <w:rPr>
          <w:rFonts w:ascii="宋体" w:hAnsi="宋体" w:cs="宋体"/>
          <w:color w:val="000000"/>
          <w:kern w:val="0"/>
          <w:sz w:val="21"/>
          <w:szCs w:val="21"/>
        </w:rPr>
        <w:t>.2</w:t>
      </w:r>
      <w:r w:rsidR="00234194">
        <w:rPr>
          <w:rFonts w:ascii="宋体" w:hAnsi="宋体" w:cs="宋体" w:hint="eastAsia"/>
          <w:color w:val="000000"/>
          <w:kern w:val="0"/>
          <w:sz w:val="21"/>
          <w:szCs w:val="21"/>
        </w:rPr>
        <w:t xml:space="preserve"> </w:t>
      </w:r>
      <w:r w:rsidR="00234194" w:rsidRPr="003F322B">
        <w:rPr>
          <w:rFonts w:ascii="宋体" w:hAnsi="宋体" w:cs="宋体"/>
          <w:color w:val="000000"/>
          <w:kern w:val="0"/>
          <w:sz w:val="21"/>
          <w:szCs w:val="21"/>
        </w:rPr>
        <w:t>机械运动部件用润滑油黏度应符合</w:t>
      </w:r>
      <w:r w:rsidR="009A6552">
        <w:rPr>
          <w:rFonts w:ascii="宋体" w:hAnsi="宋体" w:cs="宋体"/>
          <w:color w:val="000000"/>
          <w:kern w:val="0"/>
          <w:sz w:val="21"/>
          <w:szCs w:val="21"/>
        </w:rPr>
        <w:t>生产企业</w:t>
      </w:r>
      <w:r w:rsidR="00234194" w:rsidRPr="003F322B">
        <w:rPr>
          <w:rFonts w:ascii="宋体" w:hAnsi="宋体" w:cs="宋体"/>
          <w:color w:val="000000"/>
          <w:kern w:val="0"/>
          <w:sz w:val="21"/>
          <w:szCs w:val="21"/>
        </w:rPr>
        <w:t>的规定。</w:t>
      </w:r>
    </w:p>
    <w:p w14:paraId="343D3277" w14:textId="77777777"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w:t>
      </w:r>
      <w:r w:rsidR="00234194" w:rsidRPr="003F322B">
        <w:rPr>
          <w:rFonts w:ascii="宋体" w:hAnsi="宋体" w:cs="宋体"/>
          <w:color w:val="000000"/>
          <w:kern w:val="0"/>
          <w:sz w:val="21"/>
          <w:szCs w:val="21"/>
        </w:rPr>
        <w:t>.3</w:t>
      </w:r>
      <w:r w:rsidR="00234194">
        <w:rPr>
          <w:rFonts w:ascii="宋体" w:hAnsi="宋体" w:cs="宋体" w:hint="eastAsia"/>
          <w:color w:val="000000"/>
          <w:kern w:val="0"/>
          <w:sz w:val="21"/>
          <w:szCs w:val="21"/>
        </w:rPr>
        <w:t xml:space="preserve"> </w:t>
      </w:r>
      <w:r w:rsidR="00234194" w:rsidRPr="003F322B">
        <w:rPr>
          <w:rFonts w:ascii="宋体" w:hAnsi="宋体" w:cs="宋体"/>
          <w:color w:val="000000"/>
          <w:kern w:val="0"/>
          <w:sz w:val="21"/>
          <w:szCs w:val="21"/>
        </w:rPr>
        <w:t>车上的照明，信号装置以及辅助设备应关闭，除非测试</w:t>
      </w:r>
      <w:r w:rsidR="00234194" w:rsidRPr="003F322B">
        <w:rPr>
          <w:rFonts w:ascii="宋体" w:hAnsi="宋体" w:cs="宋体" w:hint="eastAsia"/>
          <w:color w:val="000000"/>
          <w:kern w:val="0"/>
          <w:sz w:val="21"/>
          <w:szCs w:val="21"/>
        </w:rPr>
        <w:t>要求</w:t>
      </w:r>
      <w:r w:rsidR="00234194" w:rsidRPr="003F322B">
        <w:rPr>
          <w:rFonts w:ascii="宋体" w:hAnsi="宋体" w:cs="宋体"/>
          <w:color w:val="000000"/>
          <w:kern w:val="0"/>
          <w:sz w:val="21"/>
          <w:szCs w:val="21"/>
        </w:rPr>
        <w:t>和车辆</w:t>
      </w:r>
      <w:r w:rsidR="00234194" w:rsidRPr="003F322B">
        <w:rPr>
          <w:rFonts w:ascii="宋体" w:hAnsi="宋体" w:cs="宋体" w:hint="eastAsia"/>
          <w:color w:val="000000"/>
          <w:kern w:val="0"/>
          <w:sz w:val="21"/>
          <w:szCs w:val="21"/>
        </w:rPr>
        <w:t>日间运行特殊</w:t>
      </w:r>
      <w:r w:rsidR="00234194" w:rsidRPr="003F322B">
        <w:rPr>
          <w:rFonts w:ascii="宋体" w:hAnsi="宋体" w:cs="宋体"/>
          <w:color w:val="000000"/>
          <w:kern w:val="0"/>
          <w:sz w:val="21"/>
          <w:szCs w:val="21"/>
        </w:rPr>
        <w:t>要求。</w:t>
      </w:r>
    </w:p>
    <w:p w14:paraId="2AC5D2B4" w14:textId="6C443443"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w:t>
      </w:r>
      <w:r w:rsidR="00234194" w:rsidRPr="003F322B">
        <w:rPr>
          <w:rFonts w:ascii="宋体" w:hAnsi="宋体" w:cs="宋体"/>
          <w:color w:val="000000"/>
          <w:kern w:val="0"/>
          <w:sz w:val="21"/>
          <w:szCs w:val="21"/>
        </w:rPr>
        <w:t>.</w:t>
      </w:r>
      <w:r w:rsidR="00234194" w:rsidRPr="003F322B">
        <w:rPr>
          <w:rFonts w:ascii="宋体" w:hAnsi="宋体" w:cs="宋体" w:hint="eastAsia"/>
          <w:color w:val="000000"/>
          <w:kern w:val="0"/>
          <w:sz w:val="21"/>
          <w:szCs w:val="21"/>
        </w:rPr>
        <w:t>4</w:t>
      </w:r>
      <w:r w:rsidR="00234194">
        <w:rPr>
          <w:rFonts w:ascii="宋体" w:hAnsi="宋体" w:cs="宋体" w:hint="eastAsia"/>
          <w:color w:val="000000"/>
          <w:kern w:val="0"/>
          <w:sz w:val="21"/>
          <w:szCs w:val="21"/>
        </w:rPr>
        <w:t xml:space="preserve"> </w:t>
      </w:r>
      <w:r w:rsidR="00234194" w:rsidRPr="003F322B">
        <w:rPr>
          <w:rFonts w:ascii="宋体" w:hAnsi="宋体" w:cs="宋体"/>
          <w:color w:val="000000"/>
          <w:kern w:val="0"/>
          <w:sz w:val="21"/>
          <w:szCs w:val="21"/>
        </w:rPr>
        <w:t>除驱动用途外，所有的储能系统应</w:t>
      </w:r>
      <w:r w:rsidR="00234194" w:rsidRPr="003F322B">
        <w:rPr>
          <w:rFonts w:ascii="宋体" w:hAnsi="宋体" w:cs="宋体" w:hint="eastAsia"/>
          <w:color w:val="000000"/>
          <w:kern w:val="0"/>
          <w:sz w:val="21"/>
          <w:szCs w:val="21"/>
        </w:rPr>
        <w:t>按照</w:t>
      </w:r>
      <w:r w:rsidR="009A6552">
        <w:rPr>
          <w:rFonts w:ascii="宋体" w:hAnsi="宋体" w:cs="宋体"/>
          <w:color w:val="000000"/>
          <w:kern w:val="0"/>
          <w:sz w:val="21"/>
          <w:szCs w:val="21"/>
        </w:rPr>
        <w:t>生产企业</w:t>
      </w:r>
      <w:r w:rsidR="00234194" w:rsidRPr="003F322B">
        <w:rPr>
          <w:rFonts w:ascii="宋体" w:hAnsi="宋体" w:cs="宋体"/>
          <w:color w:val="000000"/>
          <w:kern w:val="0"/>
          <w:sz w:val="21"/>
          <w:szCs w:val="21"/>
        </w:rPr>
        <w:t>规定</w:t>
      </w:r>
      <w:r w:rsidR="00234194" w:rsidRPr="003F322B">
        <w:rPr>
          <w:rFonts w:ascii="宋体" w:hAnsi="宋体" w:cs="宋体" w:hint="eastAsia"/>
          <w:color w:val="000000"/>
          <w:kern w:val="0"/>
          <w:sz w:val="21"/>
          <w:szCs w:val="21"/>
        </w:rPr>
        <w:t>储能到</w:t>
      </w:r>
      <w:r w:rsidR="00234194" w:rsidRPr="003F322B">
        <w:rPr>
          <w:rFonts w:ascii="宋体" w:hAnsi="宋体" w:cs="宋体"/>
          <w:color w:val="000000"/>
          <w:kern w:val="0"/>
          <w:sz w:val="21"/>
          <w:szCs w:val="21"/>
        </w:rPr>
        <w:t>最大值(电能，液压，气压等)。</w:t>
      </w:r>
    </w:p>
    <w:p w14:paraId="02310435" w14:textId="666CAF20"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w:t>
      </w:r>
      <w:r w:rsidR="00234194" w:rsidRPr="003F322B">
        <w:rPr>
          <w:rFonts w:ascii="宋体" w:hAnsi="宋体" w:cs="宋体"/>
          <w:color w:val="000000"/>
          <w:kern w:val="0"/>
          <w:sz w:val="21"/>
          <w:szCs w:val="21"/>
        </w:rPr>
        <w:t>.5</w:t>
      </w:r>
      <w:r w:rsidR="00234194">
        <w:rPr>
          <w:rFonts w:ascii="宋体" w:hAnsi="宋体" w:cs="宋体" w:hint="eastAsia"/>
          <w:color w:val="000000"/>
          <w:kern w:val="0"/>
          <w:sz w:val="21"/>
          <w:szCs w:val="21"/>
        </w:rPr>
        <w:t xml:space="preserve"> </w:t>
      </w:r>
      <w:r w:rsidR="00234194" w:rsidRPr="003F322B">
        <w:rPr>
          <w:rFonts w:ascii="宋体" w:hAnsi="宋体" w:cs="宋体"/>
          <w:color w:val="000000"/>
          <w:kern w:val="0"/>
          <w:sz w:val="21"/>
          <w:szCs w:val="21"/>
        </w:rPr>
        <w:t>如果动力电池</w:t>
      </w:r>
      <w:r w:rsidR="00234194" w:rsidRPr="003F322B">
        <w:rPr>
          <w:rFonts w:ascii="宋体" w:hAnsi="宋体" w:cs="宋体" w:hint="eastAsia"/>
          <w:color w:val="000000"/>
          <w:kern w:val="0"/>
          <w:sz w:val="21"/>
          <w:szCs w:val="21"/>
        </w:rPr>
        <w:t>工作时温度</w:t>
      </w:r>
      <w:r w:rsidR="00234194" w:rsidRPr="003F322B">
        <w:rPr>
          <w:rFonts w:ascii="宋体" w:hAnsi="宋体" w:cs="宋体"/>
          <w:color w:val="000000"/>
          <w:kern w:val="0"/>
          <w:sz w:val="21"/>
          <w:szCs w:val="21"/>
        </w:rPr>
        <w:t>高于环境温度，驾驶员应按车辆</w:t>
      </w:r>
      <w:r w:rsidR="009A6552">
        <w:rPr>
          <w:rFonts w:ascii="宋体" w:hAnsi="宋体" w:cs="宋体"/>
          <w:color w:val="000000"/>
          <w:kern w:val="0"/>
          <w:sz w:val="21"/>
          <w:szCs w:val="21"/>
        </w:rPr>
        <w:t>生产企业</w:t>
      </w:r>
      <w:r w:rsidR="00234194" w:rsidRPr="003F322B">
        <w:rPr>
          <w:rFonts w:ascii="宋体" w:hAnsi="宋体" w:cs="宋体"/>
          <w:color w:val="000000"/>
          <w:kern w:val="0"/>
          <w:sz w:val="21"/>
          <w:szCs w:val="21"/>
        </w:rPr>
        <w:t>推荐的操作程序使动力电池在正常运行温度下工作。</w:t>
      </w:r>
      <w:r w:rsidR="009A6552">
        <w:rPr>
          <w:rFonts w:ascii="宋体" w:hAnsi="宋体" w:cs="宋体"/>
          <w:color w:val="000000"/>
          <w:kern w:val="0"/>
          <w:sz w:val="21"/>
          <w:szCs w:val="21"/>
        </w:rPr>
        <w:t>生产企业</w:t>
      </w:r>
      <w:r w:rsidR="00234194" w:rsidRPr="003F322B">
        <w:rPr>
          <w:rFonts w:ascii="宋体" w:hAnsi="宋体" w:cs="宋体"/>
          <w:color w:val="000000"/>
          <w:kern w:val="0"/>
          <w:sz w:val="21"/>
          <w:szCs w:val="21"/>
        </w:rPr>
        <w:t>应能证明电池热管理系统</w:t>
      </w:r>
      <w:r w:rsidR="00234194" w:rsidRPr="003F322B">
        <w:rPr>
          <w:rFonts w:ascii="宋体" w:hAnsi="宋体" w:cs="宋体" w:hint="eastAsia"/>
          <w:color w:val="000000"/>
          <w:kern w:val="0"/>
          <w:sz w:val="21"/>
          <w:szCs w:val="21"/>
        </w:rPr>
        <w:t>既没有</w:t>
      </w:r>
      <w:r w:rsidR="00234194" w:rsidRPr="003F322B">
        <w:rPr>
          <w:rFonts w:ascii="宋体" w:hAnsi="宋体" w:cs="宋体"/>
          <w:color w:val="000000"/>
          <w:kern w:val="0"/>
          <w:sz w:val="21"/>
          <w:szCs w:val="21"/>
        </w:rPr>
        <w:t>失效，</w:t>
      </w:r>
      <w:r w:rsidR="00234194" w:rsidRPr="003F322B">
        <w:rPr>
          <w:rFonts w:ascii="宋体" w:hAnsi="宋体" w:cs="宋体" w:hint="eastAsia"/>
          <w:color w:val="000000"/>
          <w:kern w:val="0"/>
          <w:sz w:val="21"/>
          <w:szCs w:val="21"/>
        </w:rPr>
        <w:t>也没有</w:t>
      </w:r>
      <w:r w:rsidR="00234194" w:rsidRPr="003F322B">
        <w:rPr>
          <w:rFonts w:ascii="宋体" w:hAnsi="宋体" w:cs="宋体"/>
          <w:color w:val="000000"/>
          <w:kern w:val="0"/>
          <w:sz w:val="21"/>
          <w:szCs w:val="21"/>
        </w:rPr>
        <w:t>降低</w:t>
      </w:r>
      <w:r w:rsidR="00234194" w:rsidRPr="003F322B">
        <w:rPr>
          <w:rFonts w:ascii="宋体" w:hAnsi="宋体" w:cs="宋体" w:hint="eastAsia"/>
          <w:color w:val="000000"/>
          <w:kern w:val="0"/>
          <w:sz w:val="21"/>
          <w:szCs w:val="21"/>
        </w:rPr>
        <w:t>效率</w:t>
      </w:r>
      <w:r w:rsidR="00234194" w:rsidRPr="003F322B">
        <w:rPr>
          <w:rFonts w:ascii="宋体" w:hAnsi="宋体" w:cs="宋体"/>
          <w:color w:val="000000"/>
          <w:kern w:val="0"/>
          <w:sz w:val="21"/>
          <w:szCs w:val="21"/>
        </w:rPr>
        <w:t>。</w:t>
      </w:r>
    </w:p>
    <w:p w14:paraId="2D7B1D4D" w14:textId="207C2183" w:rsidR="00234194"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CA76D1">
        <w:rPr>
          <w:rFonts w:ascii="宋体" w:hAnsi="宋体" w:cs="宋体" w:hint="eastAsia"/>
          <w:color w:val="000000"/>
          <w:kern w:val="0"/>
          <w:sz w:val="21"/>
          <w:szCs w:val="21"/>
        </w:rPr>
        <w:t>2</w:t>
      </w:r>
      <w:r>
        <w:rPr>
          <w:rFonts w:ascii="宋体" w:hAnsi="宋体" w:cs="宋体" w:hint="eastAsia"/>
          <w:color w:val="000000"/>
          <w:kern w:val="0"/>
          <w:sz w:val="21"/>
          <w:szCs w:val="21"/>
        </w:rPr>
        <w:t>.1</w:t>
      </w:r>
      <w:r w:rsidR="00234194" w:rsidRPr="003F322B">
        <w:rPr>
          <w:rFonts w:ascii="宋体" w:hAnsi="宋体" w:cs="宋体"/>
          <w:color w:val="000000"/>
          <w:kern w:val="0"/>
          <w:sz w:val="21"/>
          <w:szCs w:val="21"/>
        </w:rPr>
        <w:t>.6</w:t>
      </w:r>
      <w:r w:rsidR="00234194">
        <w:rPr>
          <w:rFonts w:ascii="宋体" w:hAnsi="宋体" w:cs="宋体" w:hint="eastAsia"/>
          <w:color w:val="000000"/>
          <w:kern w:val="0"/>
          <w:sz w:val="21"/>
          <w:szCs w:val="21"/>
        </w:rPr>
        <w:t xml:space="preserve"> </w:t>
      </w:r>
      <w:r w:rsidR="0021018C" w:rsidRPr="000065A6">
        <w:rPr>
          <w:rFonts w:ascii="宋体" w:hAnsi="宋体" w:cs="宋体" w:hint="eastAsia"/>
          <w:color w:val="000000" w:themeColor="text1"/>
          <w:kern w:val="0"/>
          <w:sz w:val="21"/>
          <w:szCs w:val="21"/>
        </w:rPr>
        <w:t>混合动力电动摩托车的磨合按照GB 14622-2016中C.2.2.2的规定进行，混合动力电动轻便摩托车的磨合按照GB 18176-2016中C.2.2.2的规定进行。</w:t>
      </w:r>
    </w:p>
    <w:p w14:paraId="671FE7B8" w14:textId="77777777" w:rsidR="00234194" w:rsidRPr="003F322B" w:rsidRDefault="00B67D88" w:rsidP="00234194">
      <w:pPr>
        <w:autoSpaceDE w:val="0"/>
        <w:autoSpaceDN w:val="0"/>
        <w:adjustRightInd w:val="0"/>
        <w:jc w:val="left"/>
        <w:rPr>
          <w:rFonts w:ascii="宋体" w:hAnsi="宋体" w:cs="宋体"/>
          <w:color w:val="000000"/>
          <w:kern w:val="0"/>
          <w:sz w:val="21"/>
          <w:szCs w:val="21"/>
        </w:rPr>
      </w:pPr>
      <w:r>
        <w:rPr>
          <w:rFonts w:ascii="宋体" w:hAnsi="宋体" w:cs="宋体" w:hint="eastAsia"/>
          <w:color w:val="000000"/>
          <w:kern w:val="0"/>
          <w:sz w:val="21"/>
          <w:szCs w:val="21"/>
        </w:rPr>
        <w:t>B.</w:t>
      </w:r>
      <w:r w:rsidR="00E747AC">
        <w:rPr>
          <w:rFonts w:ascii="宋体" w:hAnsi="宋体" w:cs="宋体" w:hint="eastAsia"/>
          <w:color w:val="000000"/>
          <w:kern w:val="0"/>
          <w:sz w:val="21"/>
          <w:szCs w:val="21"/>
        </w:rPr>
        <w:t>2</w:t>
      </w:r>
      <w:r>
        <w:rPr>
          <w:rFonts w:ascii="宋体" w:hAnsi="宋体" w:cs="宋体" w:hint="eastAsia"/>
          <w:color w:val="000000"/>
          <w:kern w:val="0"/>
          <w:sz w:val="21"/>
          <w:szCs w:val="21"/>
        </w:rPr>
        <w:t>.</w:t>
      </w:r>
      <w:r w:rsidR="00234194" w:rsidRPr="003F322B">
        <w:rPr>
          <w:rFonts w:ascii="宋体" w:hAnsi="宋体" w:cs="宋体"/>
          <w:color w:val="000000"/>
          <w:kern w:val="0"/>
          <w:sz w:val="21"/>
          <w:szCs w:val="21"/>
        </w:rPr>
        <w:t xml:space="preserve">2 </w:t>
      </w:r>
      <w:r>
        <w:rPr>
          <w:rFonts w:ascii="宋体" w:hAnsi="宋体" w:cs="宋体" w:hint="eastAsia"/>
          <w:color w:val="000000"/>
          <w:kern w:val="0"/>
          <w:sz w:val="21"/>
          <w:szCs w:val="21"/>
        </w:rPr>
        <w:t>环境</w:t>
      </w:r>
      <w:r w:rsidR="00234194" w:rsidRPr="003F322B">
        <w:rPr>
          <w:rFonts w:ascii="宋体" w:hAnsi="宋体" w:cs="宋体"/>
          <w:color w:val="000000"/>
          <w:kern w:val="0"/>
          <w:sz w:val="21"/>
          <w:szCs w:val="21"/>
        </w:rPr>
        <w:t>条件</w:t>
      </w:r>
    </w:p>
    <w:p w14:paraId="4E095908" w14:textId="77777777" w:rsidR="00234194" w:rsidRPr="00E747AC" w:rsidRDefault="00234194" w:rsidP="00234194">
      <w:pPr>
        <w:autoSpaceDE w:val="0"/>
        <w:autoSpaceDN w:val="0"/>
        <w:adjustRightInd w:val="0"/>
        <w:ind w:firstLineChars="200" w:firstLine="420"/>
        <w:jc w:val="left"/>
        <w:rPr>
          <w:rFonts w:ascii="宋体" w:hAnsi="宋体" w:cs="宋体"/>
          <w:kern w:val="0"/>
          <w:sz w:val="21"/>
          <w:szCs w:val="21"/>
        </w:rPr>
      </w:pPr>
      <w:r w:rsidRPr="003F322B">
        <w:rPr>
          <w:rFonts w:ascii="宋体" w:hAnsi="宋体" w:cs="宋体"/>
          <w:color w:val="000000"/>
          <w:kern w:val="0"/>
          <w:sz w:val="21"/>
          <w:szCs w:val="21"/>
        </w:rPr>
        <w:t>室外测试时，环境温度应介于5</w:t>
      </w:r>
      <w:r w:rsidR="00E747AC">
        <w:rPr>
          <w:rFonts w:ascii="宋体" w:hAnsi="宋体" w:cs="宋体" w:hint="eastAsia"/>
          <w:color w:val="000000"/>
          <w:kern w:val="0"/>
          <w:sz w:val="21"/>
          <w:szCs w:val="21"/>
        </w:rPr>
        <w:t>℃</w:t>
      </w:r>
      <w:r w:rsidRPr="00E747AC">
        <w:rPr>
          <w:rFonts w:ascii="宋体" w:hAnsi="宋体" w:cs="宋体"/>
          <w:kern w:val="0"/>
          <w:sz w:val="21"/>
          <w:szCs w:val="21"/>
        </w:rPr>
        <w:t>和32</w:t>
      </w:r>
      <w:r w:rsidR="00E747AC" w:rsidRPr="00E747AC">
        <w:rPr>
          <w:rFonts w:ascii="宋体" w:hAnsi="宋体" w:cs="宋体" w:hint="eastAsia"/>
          <w:kern w:val="0"/>
          <w:sz w:val="21"/>
          <w:szCs w:val="21"/>
        </w:rPr>
        <w:t>℃</w:t>
      </w:r>
      <w:r w:rsidRPr="00E747AC">
        <w:rPr>
          <w:rFonts w:ascii="宋体" w:hAnsi="宋体" w:cs="宋体"/>
          <w:kern w:val="0"/>
          <w:sz w:val="21"/>
          <w:szCs w:val="21"/>
        </w:rPr>
        <w:t>之间。</w:t>
      </w:r>
    </w:p>
    <w:p w14:paraId="57A963EB" w14:textId="77777777" w:rsidR="00234194" w:rsidRPr="00E747AC" w:rsidRDefault="00234194" w:rsidP="00234194">
      <w:pPr>
        <w:autoSpaceDE w:val="0"/>
        <w:autoSpaceDN w:val="0"/>
        <w:adjustRightInd w:val="0"/>
        <w:ind w:firstLineChars="200" w:firstLine="420"/>
        <w:jc w:val="left"/>
        <w:rPr>
          <w:rFonts w:ascii="宋体" w:hAnsi="宋体" w:cs="宋体"/>
          <w:kern w:val="0"/>
          <w:sz w:val="21"/>
          <w:szCs w:val="21"/>
        </w:rPr>
      </w:pPr>
      <w:r w:rsidRPr="00E747AC">
        <w:rPr>
          <w:rFonts w:ascii="宋体" w:hAnsi="宋体" w:cs="宋体"/>
          <w:kern w:val="0"/>
          <w:sz w:val="21"/>
          <w:szCs w:val="21"/>
        </w:rPr>
        <w:t>室内测试时，环境温度应介于2</w:t>
      </w:r>
      <w:r w:rsidR="00E747AC" w:rsidRPr="00E747AC">
        <w:rPr>
          <w:rFonts w:ascii="宋体" w:hAnsi="宋体" w:cs="宋体" w:hint="eastAsia"/>
          <w:kern w:val="0"/>
          <w:sz w:val="21"/>
          <w:szCs w:val="21"/>
        </w:rPr>
        <w:t>℃</w:t>
      </w:r>
      <w:r w:rsidRPr="00E747AC">
        <w:rPr>
          <w:rFonts w:ascii="宋体" w:hAnsi="宋体" w:cs="宋体"/>
          <w:kern w:val="0"/>
          <w:sz w:val="21"/>
          <w:szCs w:val="21"/>
        </w:rPr>
        <w:t>和30</w:t>
      </w:r>
      <w:r w:rsidR="00E747AC" w:rsidRPr="00E747AC">
        <w:rPr>
          <w:rFonts w:ascii="宋体" w:hAnsi="宋体" w:cs="宋体" w:hint="eastAsia"/>
          <w:kern w:val="0"/>
          <w:sz w:val="21"/>
          <w:szCs w:val="21"/>
        </w:rPr>
        <w:t>℃</w:t>
      </w:r>
      <w:r w:rsidRPr="00E747AC">
        <w:rPr>
          <w:rFonts w:ascii="宋体" w:hAnsi="宋体" w:cs="宋体"/>
          <w:kern w:val="0"/>
          <w:sz w:val="21"/>
          <w:szCs w:val="21"/>
        </w:rPr>
        <w:t>之间。</w:t>
      </w:r>
    </w:p>
    <w:p w14:paraId="186B0A50" w14:textId="77777777" w:rsidR="00B67D88" w:rsidRPr="005928EA" w:rsidRDefault="00CA76D1" w:rsidP="005928EA">
      <w:pPr>
        <w:pStyle w:val="a"/>
        <w:numPr>
          <w:ilvl w:val="0"/>
          <w:numId w:val="0"/>
        </w:numPr>
        <w:spacing w:beforeLines="0" w:before="240" w:afterLines="0" w:after="240"/>
      </w:pPr>
      <w:r>
        <w:rPr>
          <w:rFonts w:hint="eastAsia"/>
        </w:rPr>
        <w:t>B.3</w:t>
      </w:r>
      <w:r w:rsidRPr="00F46264">
        <w:rPr>
          <w:rFonts w:hint="eastAsia"/>
        </w:rPr>
        <w:t xml:space="preserve"> </w:t>
      </w:r>
      <w:r w:rsidR="005928EA" w:rsidRPr="005928EA">
        <w:rPr>
          <w:rFonts w:hint="eastAsia"/>
        </w:rPr>
        <w:t>试验流程</w:t>
      </w:r>
    </w:p>
    <w:p w14:paraId="5D774DAB" w14:textId="77777777" w:rsidR="00CA76D1" w:rsidRDefault="00CA76D1" w:rsidP="00CA76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试验流程包括：</w:t>
      </w:r>
    </w:p>
    <w:p w14:paraId="44EB7236" w14:textId="77777777" w:rsidR="00CA76D1" w:rsidRDefault="00CA76D1" w:rsidP="00CA76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a)储能装置的初始充电</w:t>
      </w:r>
    </w:p>
    <w:p w14:paraId="17895A56" w14:textId="77777777" w:rsidR="00CA76D1" w:rsidRDefault="00CA76D1" w:rsidP="00CA76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b)进行循环行驶、测量续驶里程</w:t>
      </w:r>
    </w:p>
    <w:p w14:paraId="0B5B4B1F" w14:textId="77777777" w:rsidR="00B67D88" w:rsidRDefault="00CA76D1" w:rsidP="00CA76D1">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如果在各步骤间车辆需要移动，应保证</w:t>
      </w:r>
      <w:r w:rsidR="00D343A9">
        <w:rPr>
          <w:rFonts w:ascii="宋体" w:hAnsi="宋体" w:cs="宋体" w:hint="eastAsia"/>
          <w:color w:val="000000"/>
          <w:kern w:val="0"/>
          <w:sz w:val="21"/>
          <w:szCs w:val="21"/>
        </w:rPr>
        <w:t>没</w:t>
      </w:r>
      <w:r>
        <w:rPr>
          <w:rFonts w:ascii="宋体" w:hAnsi="宋体" w:cs="宋体" w:hint="eastAsia"/>
          <w:color w:val="000000"/>
          <w:kern w:val="0"/>
          <w:sz w:val="21"/>
          <w:szCs w:val="21"/>
        </w:rPr>
        <w:t>有起动车辆，且能量再生系统未起作用。</w:t>
      </w:r>
    </w:p>
    <w:p w14:paraId="485D8861" w14:textId="77777777" w:rsidR="005928EA" w:rsidRPr="005928EA" w:rsidRDefault="005928EA" w:rsidP="005928EA">
      <w:pPr>
        <w:pStyle w:val="a"/>
        <w:numPr>
          <w:ilvl w:val="0"/>
          <w:numId w:val="0"/>
        </w:numPr>
        <w:spacing w:beforeLines="0" w:before="240" w:afterLines="0" w:after="240"/>
      </w:pPr>
      <w:r>
        <w:rPr>
          <w:rFonts w:hint="eastAsia"/>
        </w:rPr>
        <w:t>B.4</w:t>
      </w:r>
      <w:r w:rsidRPr="00F46264">
        <w:rPr>
          <w:rFonts w:hint="eastAsia"/>
        </w:rPr>
        <w:t xml:space="preserve"> </w:t>
      </w:r>
      <w:r>
        <w:rPr>
          <w:rFonts w:hint="eastAsia"/>
        </w:rPr>
        <w:t>储能装置的初始充电</w:t>
      </w:r>
    </w:p>
    <w:p w14:paraId="4745B9D8" w14:textId="77777777" w:rsidR="00CA76D1" w:rsidRDefault="005928EA" w:rsidP="005928EA">
      <w:pPr>
        <w:autoSpaceDE w:val="0"/>
        <w:autoSpaceDN w:val="0"/>
        <w:adjustRightInd w:val="0"/>
        <w:ind w:firstLineChars="200" w:firstLine="420"/>
        <w:jc w:val="left"/>
        <w:rPr>
          <w:rFonts w:ascii="宋体" w:hAnsi="宋体" w:cs="宋体"/>
          <w:color w:val="000000"/>
          <w:kern w:val="0"/>
          <w:sz w:val="21"/>
          <w:szCs w:val="21"/>
        </w:rPr>
      </w:pPr>
      <w:r w:rsidRPr="005928EA">
        <w:rPr>
          <w:rFonts w:ascii="宋体" w:hAnsi="宋体" w:cs="宋体" w:hint="eastAsia"/>
          <w:color w:val="000000"/>
          <w:kern w:val="0"/>
          <w:sz w:val="21"/>
          <w:szCs w:val="21"/>
        </w:rPr>
        <w:t>储能装置</w:t>
      </w:r>
      <w:r>
        <w:rPr>
          <w:rFonts w:ascii="宋体" w:hAnsi="宋体" w:cs="宋体" w:hint="eastAsia"/>
          <w:color w:val="000000"/>
          <w:kern w:val="0"/>
          <w:sz w:val="21"/>
          <w:szCs w:val="21"/>
        </w:rPr>
        <w:t>的</w:t>
      </w:r>
      <w:r w:rsidRPr="003F322B">
        <w:rPr>
          <w:rFonts w:ascii="宋体" w:hAnsi="宋体" w:cs="宋体"/>
          <w:color w:val="000000"/>
          <w:kern w:val="0"/>
          <w:sz w:val="21"/>
          <w:szCs w:val="21"/>
        </w:rPr>
        <w:t>初</w:t>
      </w:r>
      <w:r>
        <w:rPr>
          <w:rFonts w:ascii="宋体" w:hAnsi="宋体" w:cs="宋体" w:hint="eastAsia"/>
          <w:color w:val="000000"/>
          <w:kern w:val="0"/>
          <w:sz w:val="21"/>
          <w:szCs w:val="21"/>
        </w:rPr>
        <w:t>始</w:t>
      </w:r>
      <w:r w:rsidRPr="003F322B">
        <w:rPr>
          <w:rFonts w:ascii="宋体" w:hAnsi="宋体" w:cs="宋体"/>
          <w:color w:val="000000"/>
          <w:kern w:val="0"/>
          <w:sz w:val="21"/>
          <w:szCs w:val="21"/>
        </w:rPr>
        <w:t>充电是指车辆</w:t>
      </w:r>
      <w:r w:rsidRPr="003F322B">
        <w:rPr>
          <w:rFonts w:ascii="宋体" w:hAnsi="宋体" w:cs="宋体" w:hint="eastAsia"/>
          <w:color w:val="000000"/>
          <w:kern w:val="0"/>
          <w:sz w:val="21"/>
          <w:szCs w:val="21"/>
        </w:rPr>
        <w:t>接收</w:t>
      </w:r>
      <w:r w:rsidRPr="003F322B">
        <w:rPr>
          <w:rFonts w:ascii="宋体" w:hAnsi="宋体" w:cs="宋体"/>
          <w:color w:val="000000"/>
          <w:kern w:val="0"/>
          <w:sz w:val="21"/>
          <w:szCs w:val="21"/>
        </w:rPr>
        <w:t>后对</w:t>
      </w:r>
      <w:r w:rsidRPr="005928EA">
        <w:rPr>
          <w:rFonts w:ascii="宋体" w:hAnsi="宋体" w:cs="宋体" w:hint="eastAsia"/>
          <w:color w:val="000000"/>
          <w:kern w:val="0"/>
          <w:sz w:val="21"/>
          <w:szCs w:val="21"/>
        </w:rPr>
        <w:t>储能装置</w:t>
      </w:r>
      <w:r>
        <w:rPr>
          <w:rFonts w:ascii="宋体" w:hAnsi="宋体" w:cs="宋体" w:hint="eastAsia"/>
          <w:color w:val="000000"/>
          <w:kern w:val="0"/>
          <w:sz w:val="21"/>
          <w:szCs w:val="21"/>
        </w:rPr>
        <w:t>的</w:t>
      </w:r>
      <w:r w:rsidRPr="003F322B">
        <w:rPr>
          <w:rFonts w:ascii="宋体" w:hAnsi="宋体" w:cs="宋体"/>
          <w:color w:val="000000"/>
          <w:kern w:val="0"/>
          <w:sz w:val="21"/>
          <w:szCs w:val="21"/>
        </w:rPr>
        <w:t>第一次充电。如果需连续进行多个</w:t>
      </w:r>
      <w:r>
        <w:rPr>
          <w:rFonts w:ascii="宋体" w:hAnsi="宋体" w:cs="宋体" w:hint="eastAsia"/>
          <w:color w:val="000000"/>
          <w:kern w:val="0"/>
          <w:sz w:val="21"/>
          <w:szCs w:val="21"/>
        </w:rPr>
        <w:t>试验和</w:t>
      </w:r>
      <w:r w:rsidRPr="003F322B">
        <w:rPr>
          <w:rFonts w:ascii="宋体" w:hAnsi="宋体" w:cs="宋体"/>
          <w:color w:val="000000"/>
          <w:kern w:val="0"/>
          <w:sz w:val="21"/>
          <w:szCs w:val="21"/>
        </w:rPr>
        <w:t>测量，第一次充电即为</w:t>
      </w:r>
      <w:r w:rsidRPr="005928EA">
        <w:rPr>
          <w:rFonts w:ascii="宋体" w:hAnsi="宋体" w:cs="宋体" w:hint="eastAsia"/>
          <w:color w:val="000000"/>
          <w:kern w:val="0"/>
          <w:sz w:val="21"/>
          <w:szCs w:val="21"/>
        </w:rPr>
        <w:t>储能装置</w:t>
      </w:r>
      <w:r>
        <w:rPr>
          <w:rFonts w:ascii="宋体" w:hAnsi="宋体" w:cs="宋体" w:hint="eastAsia"/>
          <w:color w:val="000000"/>
          <w:kern w:val="0"/>
          <w:sz w:val="21"/>
          <w:szCs w:val="21"/>
        </w:rPr>
        <w:t>的</w:t>
      </w:r>
      <w:r w:rsidRPr="003F322B">
        <w:rPr>
          <w:rFonts w:ascii="宋体" w:hAnsi="宋体" w:cs="宋体"/>
          <w:color w:val="000000"/>
          <w:kern w:val="0"/>
          <w:sz w:val="21"/>
          <w:szCs w:val="21"/>
        </w:rPr>
        <w:t>初</w:t>
      </w:r>
      <w:r>
        <w:rPr>
          <w:rFonts w:ascii="宋体" w:hAnsi="宋体" w:cs="宋体" w:hint="eastAsia"/>
          <w:color w:val="000000"/>
          <w:kern w:val="0"/>
          <w:sz w:val="21"/>
          <w:szCs w:val="21"/>
        </w:rPr>
        <w:t>始</w:t>
      </w:r>
      <w:r w:rsidRPr="003F322B">
        <w:rPr>
          <w:rFonts w:ascii="宋体" w:hAnsi="宋体" w:cs="宋体"/>
          <w:color w:val="000000"/>
          <w:kern w:val="0"/>
          <w:sz w:val="21"/>
          <w:szCs w:val="21"/>
        </w:rPr>
        <w:t>充电，而后续充电应按</w:t>
      </w:r>
      <w:r w:rsidRPr="003F322B">
        <w:rPr>
          <w:rFonts w:ascii="宋体" w:hAnsi="宋体" w:cs="TimesNewRomanPSMT" w:hint="eastAsia"/>
          <w:color w:val="000000"/>
          <w:kern w:val="0"/>
          <w:sz w:val="21"/>
          <w:szCs w:val="21"/>
        </w:rPr>
        <w:t>下面</w:t>
      </w:r>
      <w:r w:rsidRPr="003F322B">
        <w:rPr>
          <w:rFonts w:ascii="宋体" w:hAnsi="宋体" w:cs="宋体"/>
          <w:color w:val="000000"/>
          <w:kern w:val="0"/>
          <w:sz w:val="21"/>
          <w:szCs w:val="21"/>
        </w:rPr>
        <w:t>所述的</w:t>
      </w:r>
      <w:r w:rsidRPr="005928EA">
        <w:rPr>
          <w:rFonts w:ascii="宋体" w:hAnsi="宋体" w:cs="宋体" w:hint="eastAsia"/>
          <w:color w:val="000000"/>
          <w:kern w:val="0"/>
          <w:sz w:val="21"/>
          <w:szCs w:val="21"/>
        </w:rPr>
        <w:t>储能装置的常规充电</w:t>
      </w:r>
      <w:r w:rsidRPr="003F322B">
        <w:rPr>
          <w:rFonts w:ascii="宋体" w:hAnsi="宋体" w:cs="宋体"/>
          <w:color w:val="000000"/>
          <w:kern w:val="0"/>
          <w:sz w:val="21"/>
          <w:szCs w:val="21"/>
        </w:rPr>
        <w:t>程序进行。</w:t>
      </w:r>
    </w:p>
    <w:p w14:paraId="58F76DAE" w14:textId="77777777" w:rsidR="005928EA" w:rsidRPr="005928EA" w:rsidRDefault="005928EA" w:rsidP="005928EA">
      <w:pPr>
        <w:pStyle w:val="a"/>
        <w:numPr>
          <w:ilvl w:val="0"/>
          <w:numId w:val="0"/>
        </w:numPr>
        <w:spacing w:beforeLines="0" w:before="240" w:afterLines="0" w:after="240"/>
      </w:pPr>
      <w:r>
        <w:rPr>
          <w:rFonts w:hint="eastAsia"/>
        </w:rPr>
        <w:t>B.5</w:t>
      </w:r>
      <w:r w:rsidRPr="00F46264">
        <w:rPr>
          <w:rFonts w:hint="eastAsia"/>
        </w:rPr>
        <w:t xml:space="preserve"> </w:t>
      </w:r>
      <w:r>
        <w:rPr>
          <w:rFonts w:hint="eastAsia"/>
        </w:rPr>
        <w:t>储能装置的放电</w:t>
      </w:r>
    </w:p>
    <w:p w14:paraId="2737A0BA" w14:textId="77777777" w:rsidR="005928EA" w:rsidRPr="00F46264" w:rsidRDefault="005928EA" w:rsidP="005928EA">
      <w:pPr>
        <w:pStyle w:val="a"/>
        <w:numPr>
          <w:ilvl w:val="0"/>
          <w:numId w:val="0"/>
        </w:numPr>
        <w:spacing w:beforeLines="0" w:before="240" w:afterLines="0" w:after="240"/>
      </w:pPr>
      <w:r>
        <w:rPr>
          <w:rFonts w:hint="eastAsia"/>
        </w:rPr>
        <w:t>B.5.1</w:t>
      </w:r>
      <w:r w:rsidRPr="005928EA">
        <w:rPr>
          <w:rFonts w:hint="eastAsia"/>
        </w:rPr>
        <w:t>可外接充电</w:t>
      </w:r>
      <w:r>
        <w:rPr>
          <w:rFonts w:hint="eastAsia"/>
        </w:rPr>
        <w:t>、</w:t>
      </w:r>
      <w:r w:rsidRPr="005928EA">
        <w:rPr>
          <w:rFonts w:hint="eastAsia"/>
        </w:rPr>
        <w:t>无行驶模式手动选择功能的混合</w:t>
      </w:r>
      <w:r>
        <w:rPr>
          <w:rFonts w:hint="eastAsia"/>
        </w:rPr>
        <w:t>动力电动摩托车和混合动力电动轻便摩托车</w:t>
      </w:r>
    </w:p>
    <w:p w14:paraId="1C1DC45B" w14:textId="77777777" w:rsidR="00CA76D1" w:rsidRDefault="005928EA" w:rsidP="005928EA">
      <w:pPr>
        <w:autoSpaceDE w:val="0"/>
        <w:autoSpaceDN w:val="0"/>
        <w:adjustRightInd w:val="0"/>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按</w:t>
      </w:r>
      <w:r w:rsidRPr="005928EA">
        <w:rPr>
          <w:rFonts w:ascii="宋体" w:hAnsi="宋体" w:cs="宋体" w:hint="eastAsia"/>
          <w:color w:val="000000"/>
          <w:kern w:val="0"/>
          <w:sz w:val="21"/>
          <w:szCs w:val="21"/>
        </w:rPr>
        <w:t>7</w:t>
      </w:r>
      <w:r w:rsidRPr="005928EA">
        <w:rPr>
          <w:rFonts w:ascii="宋体" w:hAnsi="宋体" w:cs="宋体"/>
          <w:color w:val="000000"/>
          <w:kern w:val="0"/>
          <w:sz w:val="21"/>
          <w:szCs w:val="21"/>
        </w:rPr>
        <w:t>.1.2.1</w:t>
      </w:r>
      <w:r>
        <w:rPr>
          <w:rFonts w:ascii="宋体" w:hAnsi="宋体" w:cs="宋体" w:hint="eastAsia"/>
          <w:color w:val="000000"/>
          <w:kern w:val="0"/>
          <w:sz w:val="21"/>
          <w:szCs w:val="21"/>
        </w:rPr>
        <w:t>的规定进行。</w:t>
      </w:r>
    </w:p>
    <w:p w14:paraId="3D02A728" w14:textId="77777777" w:rsidR="005928EA" w:rsidRDefault="005928EA" w:rsidP="005928EA">
      <w:pPr>
        <w:pStyle w:val="a"/>
        <w:numPr>
          <w:ilvl w:val="0"/>
          <w:numId w:val="0"/>
        </w:numPr>
        <w:spacing w:beforeLines="0" w:before="240" w:afterLines="0" w:after="240"/>
      </w:pPr>
      <w:r>
        <w:rPr>
          <w:rFonts w:hint="eastAsia"/>
        </w:rPr>
        <w:t xml:space="preserve">B.5.2 </w:t>
      </w:r>
      <w:r w:rsidRPr="005928EA">
        <w:rPr>
          <w:rFonts w:hint="eastAsia"/>
        </w:rPr>
        <w:t>可外接充电</w:t>
      </w:r>
      <w:r>
        <w:rPr>
          <w:rFonts w:hint="eastAsia"/>
        </w:rPr>
        <w:t>、有</w:t>
      </w:r>
      <w:r w:rsidRPr="005928EA">
        <w:rPr>
          <w:rFonts w:hint="eastAsia"/>
        </w:rPr>
        <w:t>行驶模式手动选择功能的混合</w:t>
      </w:r>
      <w:r>
        <w:rPr>
          <w:rFonts w:hint="eastAsia"/>
        </w:rPr>
        <w:t>动力电动摩托车和混合动力电动轻便摩托车</w:t>
      </w:r>
    </w:p>
    <w:p w14:paraId="29D38A0A" w14:textId="77777777" w:rsidR="005928EA" w:rsidRDefault="005928EA" w:rsidP="005928EA">
      <w:pPr>
        <w:pStyle w:val="aff1"/>
        <w:ind w:firstLine="420"/>
        <w:rPr>
          <w:rFonts w:hAnsi="宋体" w:cs="宋体"/>
          <w:color w:val="000000"/>
          <w:szCs w:val="21"/>
        </w:rPr>
      </w:pPr>
      <w:r>
        <w:rPr>
          <w:rFonts w:hAnsi="宋体" w:cs="宋体" w:hint="eastAsia"/>
          <w:color w:val="000000"/>
          <w:szCs w:val="21"/>
        </w:rPr>
        <w:lastRenderedPageBreak/>
        <w:t>按</w:t>
      </w:r>
      <w:r w:rsidRPr="003F322B">
        <w:rPr>
          <w:rFonts w:hAnsi="宋体" w:cs="TimesNewRomanPSMT" w:hint="eastAsia"/>
          <w:color w:val="000000"/>
          <w:szCs w:val="21"/>
        </w:rPr>
        <w:t>7</w:t>
      </w:r>
      <w:r w:rsidRPr="003F322B">
        <w:rPr>
          <w:rFonts w:hAnsi="宋体" w:cs="TimesNewRomanPSMT"/>
          <w:color w:val="000000"/>
          <w:szCs w:val="21"/>
        </w:rPr>
        <w:t>.2.</w:t>
      </w:r>
      <w:r>
        <w:rPr>
          <w:rFonts w:hAnsi="宋体" w:cs="TimesNewRomanPSMT"/>
          <w:color w:val="000000"/>
          <w:szCs w:val="21"/>
        </w:rPr>
        <w:t>3</w:t>
      </w:r>
      <w:r w:rsidRPr="003F322B">
        <w:rPr>
          <w:rFonts w:hAnsi="宋体" w:cs="TimesNewRomanPSMT"/>
          <w:color w:val="000000"/>
          <w:szCs w:val="21"/>
        </w:rPr>
        <w:t>.</w:t>
      </w:r>
      <w:r>
        <w:rPr>
          <w:rFonts w:hAnsi="宋体" w:cs="TimesNewRomanPSMT"/>
          <w:color w:val="000000"/>
          <w:szCs w:val="21"/>
        </w:rPr>
        <w:t>1</w:t>
      </w:r>
      <w:r w:rsidRPr="003F322B">
        <w:rPr>
          <w:rFonts w:hAnsi="宋体" w:cs="TimesNewRomanPSMT"/>
          <w:color w:val="000000"/>
          <w:szCs w:val="21"/>
        </w:rPr>
        <w:t>.1</w:t>
      </w:r>
      <w:r>
        <w:rPr>
          <w:rFonts w:hAnsi="宋体" w:cs="宋体" w:hint="eastAsia"/>
          <w:color w:val="000000"/>
          <w:szCs w:val="21"/>
        </w:rPr>
        <w:t>的规定进行。</w:t>
      </w:r>
    </w:p>
    <w:p w14:paraId="336379AD" w14:textId="77777777" w:rsidR="005928EA" w:rsidRPr="005928EA" w:rsidRDefault="005928EA" w:rsidP="005928EA">
      <w:pPr>
        <w:pStyle w:val="a"/>
        <w:numPr>
          <w:ilvl w:val="0"/>
          <w:numId w:val="0"/>
        </w:numPr>
        <w:spacing w:beforeLines="0" w:before="240" w:afterLines="0" w:after="240"/>
      </w:pPr>
      <w:r>
        <w:rPr>
          <w:rFonts w:hint="eastAsia"/>
        </w:rPr>
        <w:t>B.6</w:t>
      </w:r>
      <w:r w:rsidRPr="00F46264">
        <w:rPr>
          <w:rFonts w:hint="eastAsia"/>
        </w:rPr>
        <w:t xml:space="preserve"> </w:t>
      </w:r>
      <w:r>
        <w:rPr>
          <w:rFonts w:hint="eastAsia"/>
        </w:rPr>
        <w:t>储能装置的常规充电</w:t>
      </w:r>
    </w:p>
    <w:p w14:paraId="0A3FA5BC" w14:textId="77777777" w:rsidR="00CA76D1" w:rsidRPr="00DD279E" w:rsidRDefault="00DD279E" w:rsidP="00DD279E">
      <w:pPr>
        <w:pStyle w:val="aff1"/>
        <w:ind w:firstLine="420"/>
        <w:rPr>
          <w:rFonts w:hAnsi="宋体" w:cs="TimesNewRomanPSMT"/>
          <w:color w:val="000000"/>
          <w:szCs w:val="21"/>
        </w:rPr>
      </w:pPr>
      <w:r>
        <w:rPr>
          <w:rFonts w:hAnsi="宋体" w:cs="TimesNewRomanPSMT" w:hint="eastAsia"/>
          <w:color w:val="000000"/>
          <w:szCs w:val="21"/>
        </w:rPr>
        <w:t>对于可外接充电的混合动力电动摩托车和混合动力电动轻便摩托车，</w:t>
      </w:r>
      <w:r w:rsidRPr="00DD279E">
        <w:rPr>
          <w:rFonts w:hAnsi="宋体" w:cs="TimesNewRomanPSMT" w:hint="eastAsia"/>
          <w:color w:val="000000"/>
          <w:szCs w:val="21"/>
        </w:rPr>
        <w:t>按</w:t>
      </w:r>
      <w:r w:rsidRPr="00DD279E">
        <w:rPr>
          <w:rFonts w:hAnsi="宋体" w:cs="TimesNewRomanPSMT"/>
          <w:color w:val="000000"/>
          <w:szCs w:val="21"/>
        </w:rPr>
        <w:t>7.1.2.4</w:t>
      </w:r>
      <w:r w:rsidRPr="00DD279E">
        <w:rPr>
          <w:rFonts w:hAnsi="宋体" w:cs="TimesNewRomanPSMT" w:hint="eastAsia"/>
          <w:color w:val="000000"/>
          <w:szCs w:val="21"/>
        </w:rPr>
        <w:t>的规定进行</w:t>
      </w:r>
      <w:r>
        <w:rPr>
          <w:rFonts w:hAnsi="宋体" w:cs="TimesNewRomanPSMT" w:hint="eastAsia"/>
          <w:color w:val="000000"/>
          <w:szCs w:val="21"/>
        </w:rPr>
        <w:t>充电，满足充电结束条件时，储能装置达到最大荷电状态</w:t>
      </w:r>
      <w:r w:rsidRPr="00DD279E">
        <w:rPr>
          <w:rFonts w:hAnsi="宋体" w:cs="TimesNewRomanPSMT" w:hint="eastAsia"/>
          <w:color w:val="000000"/>
          <w:szCs w:val="21"/>
        </w:rPr>
        <w:t>。</w:t>
      </w:r>
    </w:p>
    <w:p w14:paraId="46C5E680" w14:textId="77777777" w:rsidR="00DD279E" w:rsidRPr="005928EA" w:rsidRDefault="00DD279E" w:rsidP="00DD279E">
      <w:pPr>
        <w:pStyle w:val="a"/>
        <w:numPr>
          <w:ilvl w:val="0"/>
          <w:numId w:val="0"/>
        </w:numPr>
        <w:spacing w:beforeLines="0" w:before="240" w:afterLines="0" w:after="240"/>
      </w:pPr>
      <w:r>
        <w:rPr>
          <w:rFonts w:hint="eastAsia"/>
        </w:rPr>
        <w:t>B.7</w:t>
      </w:r>
      <w:r w:rsidRPr="00F46264">
        <w:rPr>
          <w:rFonts w:hint="eastAsia"/>
        </w:rPr>
        <w:t xml:space="preserve"> </w:t>
      </w:r>
      <w:r>
        <w:rPr>
          <w:rFonts w:hint="eastAsia"/>
        </w:rPr>
        <w:t>测量纯电动续驶里程</w:t>
      </w:r>
    </w:p>
    <w:p w14:paraId="3128A819" w14:textId="15810432" w:rsidR="007F3ED0" w:rsidRDefault="007F3ED0" w:rsidP="00D343A9">
      <w:pPr>
        <w:autoSpaceDE w:val="0"/>
        <w:autoSpaceDN w:val="0"/>
        <w:adjustRightInd w:val="0"/>
        <w:spacing w:line="276" w:lineRule="auto"/>
        <w:jc w:val="left"/>
        <w:rPr>
          <w:rFonts w:ascii="宋体" w:hAnsi="宋体" w:cs="宋体"/>
          <w:color w:val="000000"/>
          <w:kern w:val="0"/>
          <w:sz w:val="21"/>
          <w:szCs w:val="21"/>
        </w:rPr>
      </w:pPr>
      <w:r w:rsidRPr="007F3ED0">
        <w:rPr>
          <w:rFonts w:ascii="宋体" w:hAnsi="宋体" w:cs="宋体"/>
          <w:color w:val="000000"/>
          <w:kern w:val="0"/>
          <w:sz w:val="21"/>
          <w:szCs w:val="21"/>
        </w:rPr>
        <w:t>B.7</w:t>
      </w:r>
      <w:r w:rsidRPr="003F322B">
        <w:rPr>
          <w:rFonts w:ascii="宋体" w:hAnsi="宋体" w:cs="宋体"/>
          <w:color w:val="000000"/>
          <w:kern w:val="0"/>
          <w:sz w:val="21"/>
          <w:szCs w:val="21"/>
        </w:rPr>
        <w:t>.1</w:t>
      </w:r>
      <w:r>
        <w:rPr>
          <w:rFonts w:ascii="宋体" w:hAnsi="宋体" w:cs="宋体" w:hint="eastAsia"/>
          <w:color w:val="000000"/>
          <w:kern w:val="0"/>
          <w:sz w:val="21"/>
          <w:szCs w:val="21"/>
        </w:rPr>
        <w:t xml:space="preserve"> </w:t>
      </w:r>
      <w:r w:rsidR="0061483A">
        <w:rPr>
          <w:rFonts w:ascii="宋体" w:hAnsi="宋体" w:cs="宋体" w:hint="eastAsia"/>
          <w:color w:val="000000"/>
          <w:kern w:val="0"/>
          <w:sz w:val="21"/>
          <w:szCs w:val="21"/>
        </w:rPr>
        <w:t>混合动力电动摩托车</w:t>
      </w:r>
      <w:r w:rsidR="0061483A" w:rsidRPr="003F322B">
        <w:rPr>
          <w:rFonts w:ascii="宋体" w:hAnsi="宋体" w:cs="宋体"/>
          <w:color w:val="000000"/>
          <w:kern w:val="0"/>
          <w:sz w:val="21"/>
          <w:szCs w:val="21"/>
        </w:rPr>
        <w:t>按</w:t>
      </w:r>
      <w:r w:rsidR="0061483A" w:rsidRPr="003F322B">
        <w:rPr>
          <w:rFonts w:ascii="宋体" w:hAnsi="宋体" w:cs="宋体" w:hint="eastAsia"/>
          <w:color w:val="000000"/>
          <w:kern w:val="0"/>
          <w:sz w:val="21"/>
          <w:szCs w:val="21"/>
        </w:rPr>
        <w:t>GB</w:t>
      </w:r>
      <w:r w:rsidR="0061483A">
        <w:rPr>
          <w:rFonts w:ascii="宋体" w:hAnsi="宋体" w:cs="宋体" w:hint="eastAsia"/>
          <w:color w:val="000000"/>
          <w:kern w:val="0"/>
          <w:sz w:val="21"/>
          <w:szCs w:val="21"/>
        </w:rPr>
        <w:t xml:space="preserve"> </w:t>
      </w:r>
      <w:r w:rsidR="0061483A" w:rsidRPr="003F322B">
        <w:rPr>
          <w:rFonts w:ascii="宋体" w:hAnsi="宋体" w:cs="宋体" w:hint="eastAsia"/>
          <w:color w:val="000000"/>
          <w:kern w:val="0"/>
          <w:sz w:val="21"/>
          <w:szCs w:val="21"/>
        </w:rPr>
        <w:t>14622</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.2.5.6</w:t>
      </w:r>
      <w:r w:rsidR="0061483A">
        <w:rPr>
          <w:rFonts w:ascii="宋体" w:hAnsi="宋体" w:cs="TimesNewRomanPSMT" w:hint="eastAsia"/>
          <w:color w:val="000000"/>
          <w:kern w:val="0"/>
          <w:sz w:val="21"/>
          <w:szCs w:val="21"/>
        </w:rPr>
        <w:t>与C</w:t>
      </w:r>
      <w:r w:rsidR="0061483A">
        <w:rPr>
          <w:rFonts w:ascii="宋体" w:hAnsi="宋体" w:cs="TimesNewRomanPSMT"/>
          <w:color w:val="000000"/>
          <w:kern w:val="0"/>
          <w:sz w:val="21"/>
          <w:szCs w:val="21"/>
        </w:rPr>
        <w:t>.2.5.7</w:t>
      </w:r>
      <w:r w:rsidR="0061483A" w:rsidRPr="003F322B">
        <w:rPr>
          <w:rFonts w:ascii="宋体" w:hAnsi="宋体" w:cs="宋体"/>
          <w:color w:val="000000"/>
          <w:kern w:val="0"/>
          <w:sz w:val="21"/>
          <w:szCs w:val="21"/>
        </w:rPr>
        <w:t>规定的测试循环和换</w:t>
      </w:r>
      <w:r w:rsidR="0061483A">
        <w:rPr>
          <w:rFonts w:ascii="宋体" w:hAnsi="宋体" w:cs="宋体"/>
          <w:color w:val="000000"/>
          <w:kern w:val="0"/>
          <w:sz w:val="21"/>
          <w:szCs w:val="21"/>
        </w:rPr>
        <w:t>挡</w:t>
      </w:r>
      <w:r w:rsidR="0061483A" w:rsidRPr="003F322B">
        <w:rPr>
          <w:rFonts w:ascii="宋体" w:hAnsi="宋体" w:cs="宋体"/>
          <w:color w:val="000000"/>
          <w:kern w:val="0"/>
          <w:sz w:val="21"/>
          <w:szCs w:val="21"/>
        </w:rPr>
        <w:t>程序行驶。</w:t>
      </w:r>
      <w:r w:rsidR="0061483A">
        <w:rPr>
          <w:rFonts w:ascii="宋体" w:hAnsi="宋体" w:cs="TimesNewRomanPSMT" w:hint="eastAsia"/>
          <w:color w:val="000000"/>
          <w:kern w:val="0"/>
          <w:sz w:val="21"/>
          <w:szCs w:val="21"/>
        </w:rPr>
        <w:t>底盘</w:t>
      </w:r>
      <w:r w:rsidR="0061483A">
        <w:rPr>
          <w:rFonts w:ascii="宋体" w:hAnsi="宋体" w:cs="宋体"/>
          <w:color w:val="000000"/>
          <w:kern w:val="0"/>
          <w:sz w:val="21"/>
          <w:szCs w:val="21"/>
        </w:rPr>
        <w:t>测功机</w:t>
      </w:r>
      <w:r w:rsidR="0061483A" w:rsidRPr="003F322B">
        <w:rPr>
          <w:rFonts w:ascii="宋体" w:hAnsi="宋体" w:cs="宋体"/>
          <w:color w:val="000000"/>
          <w:kern w:val="0"/>
          <w:sz w:val="21"/>
          <w:szCs w:val="21"/>
        </w:rPr>
        <w:t>按</w:t>
      </w:r>
      <w:r w:rsidR="0061483A" w:rsidRPr="003F322B">
        <w:rPr>
          <w:rFonts w:ascii="宋体" w:hAnsi="宋体" w:cs="宋体" w:hint="eastAsia"/>
          <w:color w:val="000000"/>
          <w:kern w:val="0"/>
          <w:sz w:val="21"/>
          <w:szCs w:val="21"/>
        </w:rPr>
        <w:t>GB</w:t>
      </w:r>
      <w:r w:rsidR="0061483A">
        <w:rPr>
          <w:rFonts w:ascii="宋体" w:hAnsi="宋体" w:cs="宋体" w:hint="eastAsia"/>
          <w:color w:val="000000"/>
          <w:kern w:val="0"/>
          <w:sz w:val="21"/>
          <w:szCs w:val="21"/>
        </w:rPr>
        <w:t xml:space="preserve"> </w:t>
      </w:r>
      <w:r w:rsidR="0061483A" w:rsidRPr="003F322B">
        <w:rPr>
          <w:rFonts w:ascii="宋体" w:hAnsi="宋体" w:cs="宋体" w:hint="eastAsia"/>
          <w:color w:val="000000"/>
          <w:kern w:val="0"/>
          <w:sz w:val="21"/>
          <w:szCs w:val="21"/>
        </w:rPr>
        <w:t>14622</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.3.2</w:t>
      </w:r>
      <w:r w:rsidR="0061483A" w:rsidRPr="003F322B">
        <w:rPr>
          <w:rFonts w:ascii="宋体" w:hAnsi="宋体" w:cs="宋体"/>
          <w:color w:val="000000"/>
          <w:kern w:val="0"/>
          <w:sz w:val="21"/>
          <w:szCs w:val="21"/>
        </w:rPr>
        <w:t>规定的测试</w:t>
      </w:r>
      <w:r w:rsidR="0061483A" w:rsidRPr="003F322B">
        <w:rPr>
          <w:rFonts w:ascii="宋体" w:hAnsi="宋体" w:cs="宋体" w:hint="eastAsia"/>
          <w:color w:val="000000"/>
          <w:kern w:val="0"/>
          <w:sz w:val="21"/>
          <w:szCs w:val="21"/>
        </w:rPr>
        <w:t>程序</w:t>
      </w:r>
      <w:r w:rsidR="0061483A" w:rsidRPr="003F322B">
        <w:rPr>
          <w:rFonts w:ascii="宋体" w:hAnsi="宋体" w:cs="宋体"/>
          <w:color w:val="000000"/>
          <w:kern w:val="0"/>
          <w:sz w:val="21"/>
          <w:szCs w:val="21"/>
        </w:rPr>
        <w:t>进行调整。</w:t>
      </w:r>
    </w:p>
    <w:p w14:paraId="7FC59AA0" w14:textId="118ABB13" w:rsidR="007F3ED0" w:rsidRDefault="007F3ED0" w:rsidP="00D343A9">
      <w:pPr>
        <w:autoSpaceDE w:val="0"/>
        <w:autoSpaceDN w:val="0"/>
        <w:adjustRightInd w:val="0"/>
        <w:spacing w:line="276" w:lineRule="auto"/>
        <w:jc w:val="left"/>
        <w:rPr>
          <w:rFonts w:ascii="宋体" w:hAnsi="宋体" w:cs="TimesNewRomanPSMT"/>
          <w:color w:val="000000"/>
          <w:kern w:val="0"/>
          <w:sz w:val="21"/>
          <w:szCs w:val="21"/>
        </w:rPr>
      </w:pPr>
      <w:r>
        <w:rPr>
          <w:rFonts w:ascii="宋体" w:hAnsi="宋体" w:cs="宋体" w:hint="eastAsia"/>
          <w:color w:val="000000"/>
          <w:kern w:val="0"/>
          <w:sz w:val="21"/>
          <w:szCs w:val="21"/>
        </w:rPr>
        <w:t xml:space="preserve">B.7.2 </w:t>
      </w:r>
      <w:r w:rsidR="0061483A">
        <w:rPr>
          <w:rFonts w:ascii="宋体" w:hAnsi="宋体" w:cs="TimesNewRomanPSMT" w:hint="eastAsia"/>
          <w:color w:val="000000"/>
          <w:kern w:val="0"/>
          <w:sz w:val="21"/>
          <w:szCs w:val="21"/>
        </w:rPr>
        <w:t>混合动力电动轻便摩托车按</w:t>
      </w:r>
      <w:r w:rsidR="0061483A" w:rsidRPr="003F322B">
        <w:rPr>
          <w:rFonts w:ascii="宋体" w:hAnsi="宋体" w:cs="TimesNewRomanPSMT" w:hint="eastAsia"/>
          <w:color w:val="000000"/>
          <w:kern w:val="0"/>
          <w:sz w:val="21"/>
          <w:szCs w:val="21"/>
        </w:rPr>
        <w:t>GB</w:t>
      </w:r>
      <w:r w:rsidR="0061483A">
        <w:rPr>
          <w:rFonts w:ascii="宋体" w:hAnsi="宋体" w:cs="TimesNewRomanPSMT" w:hint="eastAsia"/>
          <w:color w:val="000000"/>
          <w:kern w:val="0"/>
          <w:sz w:val="21"/>
          <w:szCs w:val="21"/>
        </w:rPr>
        <w:t xml:space="preserve"> 18176</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.2.5.6</w:t>
      </w:r>
      <w:r w:rsidR="0061483A">
        <w:rPr>
          <w:rFonts w:ascii="宋体" w:hAnsi="宋体" w:cs="TimesNewRomanPSMT" w:hint="eastAsia"/>
          <w:color w:val="000000"/>
          <w:kern w:val="0"/>
          <w:sz w:val="21"/>
          <w:szCs w:val="21"/>
        </w:rPr>
        <w:t>、C</w:t>
      </w:r>
      <w:r w:rsidR="0061483A">
        <w:rPr>
          <w:rFonts w:ascii="宋体" w:hAnsi="宋体" w:cs="TimesNewRomanPSMT"/>
          <w:color w:val="000000"/>
          <w:kern w:val="0"/>
          <w:sz w:val="21"/>
          <w:szCs w:val="21"/>
        </w:rPr>
        <w:t>.2.5.7</w:t>
      </w:r>
      <w:r w:rsidR="0061483A">
        <w:rPr>
          <w:rFonts w:ascii="宋体" w:hAnsi="宋体" w:cs="TimesNewRomanPSMT" w:hint="eastAsia"/>
          <w:color w:val="000000"/>
          <w:kern w:val="0"/>
          <w:sz w:val="21"/>
          <w:szCs w:val="21"/>
        </w:rPr>
        <w:t>与C</w:t>
      </w:r>
      <w:r w:rsidR="0061483A">
        <w:rPr>
          <w:rFonts w:ascii="宋体" w:hAnsi="宋体" w:cs="TimesNewRomanPSMT"/>
          <w:color w:val="000000"/>
          <w:kern w:val="0"/>
          <w:sz w:val="21"/>
          <w:szCs w:val="21"/>
        </w:rPr>
        <w:t>.2.5.8</w:t>
      </w:r>
      <w:r w:rsidR="0061483A" w:rsidRPr="003F322B">
        <w:rPr>
          <w:rFonts w:ascii="宋体" w:hAnsi="宋体" w:cs="宋体"/>
          <w:color w:val="000000"/>
          <w:kern w:val="0"/>
          <w:sz w:val="21"/>
          <w:szCs w:val="21"/>
        </w:rPr>
        <w:t>规定的测试循环和换</w:t>
      </w:r>
      <w:r w:rsidR="0061483A">
        <w:rPr>
          <w:rFonts w:ascii="宋体" w:hAnsi="宋体" w:cs="宋体"/>
          <w:color w:val="000000"/>
          <w:kern w:val="0"/>
          <w:sz w:val="21"/>
          <w:szCs w:val="21"/>
        </w:rPr>
        <w:t>挡</w:t>
      </w:r>
      <w:r w:rsidR="0061483A" w:rsidRPr="003F322B">
        <w:rPr>
          <w:rFonts w:ascii="宋体" w:hAnsi="宋体" w:cs="宋体"/>
          <w:color w:val="000000"/>
          <w:kern w:val="0"/>
          <w:sz w:val="21"/>
          <w:szCs w:val="21"/>
        </w:rPr>
        <w:t>程序行驶。</w:t>
      </w:r>
      <w:r w:rsidR="0061483A">
        <w:rPr>
          <w:rFonts w:ascii="宋体" w:hAnsi="宋体" w:cs="TimesNewRomanPSMT" w:hint="eastAsia"/>
          <w:color w:val="000000"/>
          <w:kern w:val="0"/>
          <w:sz w:val="21"/>
          <w:szCs w:val="21"/>
        </w:rPr>
        <w:t>底盘</w:t>
      </w:r>
      <w:r w:rsidR="0061483A">
        <w:rPr>
          <w:rFonts w:ascii="宋体" w:hAnsi="宋体" w:cs="宋体"/>
          <w:color w:val="000000"/>
          <w:kern w:val="0"/>
          <w:sz w:val="21"/>
          <w:szCs w:val="21"/>
        </w:rPr>
        <w:t>测功机</w:t>
      </w:r>
      <w:r w:rsidR="0061483A" w:rsidRPr="003F322B">
        <w:rPr>
          <w:rFonts w:ascii="宋体" w:hAnsi="宋体" w:cs="宋体"/>
          <w:color w:val="000000"/>
          <w:kern w:val="0"/>
          <w:sz w:val="21"/>
          <w:szCs w:val="21"/>
        </w:rPr>
        <w:t>按</w:t>
      </w:r>
      <w:r w:rsidR="0061483A" w:rsidRPr="003F322B">
        <w:rPr>
          <w:rFonts w:ascii="宋体" w:hAnsi="宋体" w:cs="TimesNewRomanPSMT" w:hint="eastAsia"/>
          <w:color w:val="000000"/>
          <w:kern w:val="0"/>
          <w:sz w:val="21"/>
          <w:szCs w:val="21"/>
        </w:rPr>
        <w:t>GB</w:t>
      </w:r>
      <w:r w:rsidR="0061483A">
        <w:rPr>
          <w:rFonts w:ascii="宋体" w:hAnsi="宋体" w:cs="TimesNewRomanPSMT" w:hint="eastAsia"/>
          <w:color w:val="000000"/>
          <w:kern w:val="0"/>
          <w:sz w:val="21"/>
          <w:szCs w:val="21"/>
        </w:rPr>
        <w:t xml:space="preserve"> 18176</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.3.2</w:t>
      </w:r>
      <w:r w:rsidR="0061483A" w:rsidRPr="003F322B">
        <w:rPr>
          <w:rFonts w:ascii="宋体" w:hAnsi="宋体" w:cs="宋体"/>
          <w:color w:val="000000"/>
          <w:kern w:val="0"/>
          <w:sz w:val="21"/>
          <w:szCs w:val="21"/>
        </w:rPr>
        <w:t>规定的测试</w:t>
      </w:r>
      <w:r w:rsidR="0061483A" w:rsidRPr="003F322B">
        <w:rPr>
          <w:rFonts w:ascii="宋体" w:hAnsi="宋体" w:cs="宋体" w:hint="eastAsia"/>
          <w:color w:val="000000"/>
          <w:kern w:val="0"/>
          <w:sz w:val="21"/>
          <w:szCs w:val="21"/>
        </w:rPr>
        <w:t>程序</w:t>
      </w:r>
      <w:r w:rsidR="0061483A">
        <w:rPr>
          <w:rFonts w:ascii="宋体" w:hAnsi="宋体" w:cs="宋体"/>
          <w:color w:val="000000"/>
          <w:kern w:val="0"/>
          <w:sz w:val="21"/>
          <w:szCs w:val="21"/>
        </w:rPr>
        <w:t>进行调整</w:t>
      </w:r>
      <w:r w:rsidR="0061483A">
        <w:rPr>
          <w:rFonts w:ascii="宋体" w:hAnsi="宋体" w:cs="TimesNewRomanPSMT" w:hint="eastAsia"/>
          <w:color w:val="000000"/>
          <w:kern w:val="0"/>
          <w:sz w:val="21"/>
          <w:szCs w:val="21"/>
        </w:rPr>
        <w:t>。</w:t>
      </w:r>
    </w:p>
    <w:p w14:paraId="5AC9DA45" w14:textId="77777777" w:rsidR="00CD46E5" w:rsidRPr="003F322B" w:rsidRDefault="00CD46E5" w:rsidP="00D343A9">
      <w:pPr>
        <w:autoSpaceDE w:val="0"/>
        <w:autoSpaceDN w:val="0"/>
        <w:adjustRightInd w:val="0"/>
        <w:spacing w:line="276" w:lineRule="auto"/>
        <w:jc w:val="left"/>
        <w:rPr>
          <w:rFonts w:ascii="宋体" w:hAnsi="宋体" w:cs="宋体"/>
          <w:color w:val="000000"/>
          <w:kern w:val="0"/>
          <w:sz w:val="21"/>
          <w:szCs w:val="21"/>
        </w:rPr>
      </w:pPr>
      <w:r>
        <w:rPr>
          <w:rFonts w:ascii="宋体" w:hAnsi="宋体" w:cs="宋体" w:hint="eastAsia"/>
          <w:color w:val="000000"/>
          <w:kern w:val="0"/>
          <w:sz w:val="21"/>
          <w:szCs w:val="21"/>
        </w:rPr>
        <w:t>B.</w:t>
      </w:r>
      <w:r>
        <w:rPr>
          <w:rFonts w:ascii="宋体" w:hAnsi="宋体" w:cs="TimesNewRomanPSMT" w:hint="eastAsia"/>
          <w:color w:val="000000"/>
          <w:kern w:val="0"/>
          <w:sz w:val="21"/>
          <w:szCs w:val="21"/>
        </w:rPr>
        <w:t>7.3 在调整好的底盘测功机上进行试验，直到达到试验结束条件。</w:t>
      </w:r>
    </w:p>
    <w:p w14:paraId="0CC76382" w14:textId="1C400E94" w:rsidR="007F3ED0" w:rsidRPr="003F322B" w:rsidRDefault="007F3ED0" w:rsidP="00D343A9">
      <w:pPr>
        <w:autoSpaceDE w:val="0"/>
        <w:autoSpaceDN w:val="0"/>
        <w:adjustRightInd w:val="0"/>
        <w:spacing w:line="276" w:lineRule="auto"/>
        <w:jc w:val="left"/>
        <w:rPr>
          <w:rFonts w:ascii="宋体" w:hAnsi="宋体" w:cs="宋体"/>
          <w:color w:val="000000"/>
          <w:kern w:val="0"/>
          <w:sz w:val="21"/>
          <w:szCs w:val="21"/>
        </w:rPr>
      </w:pPr>
      <w:r w:rsidRPr="007F3ED0">
        <w:rPr>
          <w:rFonts w:ascii="宋体" w:hAnsi="宋体" w:cs="宋体"/>
          <w:color w:val="000000"/>
          <w:kern w:val="0"/>
          <w:sz w:val="21"/>
          <w:szCs w:val="21"/>
        </w:rPr>
        <w:t>B.7</w:t>
      </w:r>
      <w:r w:rsidRPr="003F322B">
        <w:rPr>
          <w:rFonts w:ascii="宋体" w:hAnsi="宋体" w:cs="宋体"/>
          <w:color w:val="000000"/>
          <w:kern w:val="0"/>
          <w:sz w:val="21"/>
          <w:szCs w:val="21"/>
        </w:rPr>
        <w:t>.</w:t>
      </w:r>
      <w:r w:rsidR="00CD46E5">
        <w:rPr>
          <w:rFonts w:ascii="宋体" w:hAnsi="宋体" w:cs="宋体" w:hint="eastAsia"/>
          <w:color w:val="000000"/>
          <w:kern w:val="0"/>
          <w:sz w:val="21"/>
          <w:szCs w:val="21"/>
        </w:rPr>
        <w:t>4</w:t>
      </w:r>
      <w:r w:rsidR="00D343A9">
        <w:rPr>
          <w:rFonts w:ascii="宋体" w:hAnsi="宋体" w:cs="宋体" w:hint="eastAsia"/>
          <w:color w:val="000000"/>
          <w:kern w:val="0"/>
          <w:sz w:val="21"/>
          <w:szCs w:val="21"/>
        </w:rPr>
        <w:t xml:space="preserve"> </w:t>
      </w:r>
      <w:r w:rsidR="00471FF4">
        <w:rPr>
          <w:rFonts w:ascii="宋体" w:hAnsi="宋体" w:cs="宋体" w:hint="eastAsia"/>
          <w:color w:val="000000"/>
          <w:kern w:val="0"/>
          <w:sz w:val="21"/>
          <w:szCs w:val="21"/>
        </w:rPr>
        <w:t>选择条件A模式，</w:t>
      </w:r>
      <w:r w:rsidR="00D343A9" w:rsidRPr="003F322B">
        <w:rPr>
          <w:rFonts w:ascii="宋体" w:hAnsi="宋体" w:cs="宋体"/>
          <w:color w:val="000000"/>
          <w:kern w:val="0"/>
          <w:sz w:val="21"/>
          <w:szCs w:val="21"/>
        </w:rPr>
        <w:t>车</w:t>
      </w:r>
      <w:r w:rsidR="00D343A9" w:rsidRPr="003F322B">
        <w:rPr>
          <w:rFonts w:ascii="宋体" w:hAnsi="宋体" w:cs="宋体" w:hint="eastAsia"/>
          <w:color w:val="000000"/>
          <w:kern w:val="0"/>
          <w:sz w:val="21"/>
          <w:szCs w:val="21"/>
        </w:rPr>
        <w:t>速</w:t>
      </w:r>
      <w:r w:rsidR="00D343A9" w:rsidRPr="003F322B">
        <w:rPr>
          <w:rFonts w:ascii="宋体" w:hAnsi="宋体" w:cs="宋体"/>
          <w:color w:val="000000"/>
          <w:kern w:val="0"/>
          <w:sz w:val="21"/>
          <w:szCs w:val="21"/>
        </w:rPr>
        <w:t>超过</w:t>
      </w:r>
      <w:r w:rsidR="003263BE" w:rsidRPr="00E21EAE">
        <w:rPr>
          <w:rFonts w:ascii="黑体" w:eastAsia="黑体" w:hAnsi="黑体" w:cs="宋体" w:hint="eastAsia"/>
          <w:color w:val="000000"/>
          <w:kern w:val="0"/>
          <w:sz w:val="21"/>
          <w:szCs w:val="21"/>
        </w:rPr>
        <w:t>7</w:t>
      </w:r>
      <w:r w:rsidR="003263BE" w:rsidRPr="00E21EAE">
        <w:rPr>
          <w:rFonts w:ascii="黑体" w:eastAsia="黑体" w:hAnsi="黑体" w:cs="宋体"/>
          <w:color w:val="000000"/>
          <w:kern w:val="0"/>
          <w:sz w:val="21"/>
          <w:szCs w:val="21"/>
        </w:rPr>
        <w:t>.1.2.1</w:t>
      </w:r>
      <w:r w:rsidR="003263BE">
        <w:rPr>
          <w:rFonts w:ascii="宋体" w:hAnsi="宋体" w:cs="TimesNewRomanPSMT" w:hint="eastAsia"/>
          <w:color w:val="000000"/>
          <w:kern w:val="0"/>
          <w:sz w:val="21"/>
          <w:szCs w:val="21"/>
        </w:rPr>
        <w:t>或</w:t>
      </w:r>
      <w:r w:rsidR="003263BE" w:rsidRPr="003F322B">
        <w:rPr>
          <w:rFonts w:ascii="宋体" w:hAnsi="宋体" w:cs="TimesNewRomanPSMT" w:hint="eastAsia"/>
          <w:color w:val="000000"/>
          <w:kern w:val="0"/>
          <w:sz w:val="21"/>
          <w:szCs w:val="21"/>
        </w:rPr>
        <w:t>7</w:t>
      </w:r>
      <w:r w:rsidR="003263BE" w:rsidRPr="003F322B">
        <w:rPr>
          <w:rFonts w:ascii="宋体" w:hAnsi="宋体" w:cs="TimesNewRomanPSMT"/>
          <w:color w:val="000000"/>
          <w:kern w:val="0"/>
          <w:sz w:val="21"/>
          <w:szCs w:val="21"/>
        </w:rPr>
        <w:t>.2.</w:t>
      </w:r>
      <w:r w:rsidR="003263BE">
        <w:rPr>
          <w:rFonts w:ascii="宋体" w:hAnsi="宋体" w:cs="TimesNewRomanPSMT"/>
          <w:color w:val="000000"/>
          <w:kern w:val="0"/>
          <w:sz w:val="21"/>
          <w:szCs w:val="21"/>
        </w:rPr>
        <w:t>3</w:t>
      </w:r>
      <w:r w:rsidR="003263BE" w:rsidRPr="003F322B">
        <w:rPr>
          <w:rFonts w:ascii="宋体" w:hAnsi="宋体" w:cs="TimesNewRomanPSMT"/>
          <w:color w:val="000000"/>
          <w:kern w:val="0"/>
          <w:sz w:val="21"/>
          <w:szCs w:val="21"/>
        </w:rPr>
        <w:t>.</w:t>
      </w:r>
      <w:r w:rsidR="003263BE">
        <w:rPr>
          <w:rFonts w:ascii="宋体" w:hAnsi="宋体" w:cs="TimesNewRomanPSMT"/>
          <w:color w:val="000000"/>
          <w:kern w:val="0"/>
          <w:sz w:val="21"/>
          <w:szCs w:val="21"/>
        </w:rPr>
        <w:t>1</w:t>
      </w:r>
      <w:r w:rsidR="003263BE" w:rsidRPr="003F322B">
        <w:rPr>
          <w:rFonts w:ascii="宋体" w:hAnsi="宋体" w:cs="TimesNewRomanPSMT"/>
          <w:color w:val="000000"/>
          <w:kern w:val="0"/>
          <w:sz w:val="21"/>
          <w:szCs w:val="21"/>
        </w:rPr>
        <w:t>.1</w:t>
      </w:r>
      <w:r w:rsidR="003263BE">
        <w:rPr>
          <w:rFonts w:ascii="宋体" w:hAnsi="宋体" w:cs="TimesNewRomanPSMT" w:hint="eastAsia"/>
          <w:color w:val="000000"/>
          <w:kern w:val="0"/>
          <w:sz w:val="21"/>
          <w:szCs w:val="21"/>
        </w:rPr>
        <w:t>规定的放电车速</w:t>
      </w:r>
      <w:r w:rsidR="00D343A9" w:rsidRPr="003F322B">
        <w:rPr>
          <w:rFonts w:ascii="宋体" w:hAnsi="宋体" w:cs="宋体"/>
          <w:color w:val="000000"/>
          <w:kern w:val="0"/>
          <w:sz w:val="21"/>
          <w:szCs w:val="21"/>
        </w:rPr>
        <w:t>时，当车</w:t>
      </w:r>
      <w:r w:rsidR="00D343A9">
        <w:rPr>
          <w:rFonts w:ascii="宋体" w:hAnsi="宋体" w:cs="宋体" w:hint="eastAsia"/>
          <w:color w:val="000000"/>
          <w:kern w:val="0"/>
          <w:sz w:val="21"/>
          <w:szCs w:val="21"/>
        </w:rPr>
        <w:t>辆</w:t>
      </w:r>
      <w:r w:rsidR="00D343A9" w:rsidRPr="003F322B">
        <w:rPr>
          <w:rFonts w:ascii="宋体" w:hAnsi="宋体" w:cs="宋体"/>
          <w:color w:val="000000"/>
          <w:kern w:val="0"/>
          <w:sz w:val="21"/>
          <w:szCs w:val="21"/>
        </w:rPr>
        <w:t>达不到测试循环规定的加速度或</w:t>
      </w:r>
      <w:r w:rsidR="00D343A9" w:rsidRPr="003F322B">
        <w:rPr>
          <w:rFonts w:ascii="宋体" w:hAnsi="宋体" w:cs="宋体" w:hint="eastAsia"/>
          <w:color w:val="000000"/>
          <w:kern w:val="0"/>
          <w:sz w:val="21"/>
          <w:szCs w:val="21"/>
        </w:rPr>
        <w:t>速度</w:t>
      </w:r>
      <w:r w:rsidR="00D343A9" w:rsidRPr="003F322B">
        <w:rPr>
          <w:rFonts w:ascii="宋体" w:hAnsi="宋体" w:cs="宋体"/>
          <w:color w:val="000000"/>
          <w:kern w:val="0"/>
          <w:sz w:val="21"/>
          <w:szCs w:val="21"/>
        </w:rPr>
        <w:t>时，应完全踏下加速踏板</w:t>
      </w:r>
      <w:r w:rsidR="00D343A9" w:rsidRPr="003F322B">
        <w:rPr>
          <w:rFonts w:ascii="宋体" w:hAnsi="宋体" w:cs="宋体" w:hint="eastAsia"/>
          <w:color w:val="000000"/>
          <w:kern w:val="0"/>
          <w:sz w:val="21"/>
          <w:szCs w:val="21"/>
        </w:rPr>
        <w:t>，</w:t>
      </w:r>
      <w:r w:rsidR="00D343A9" w:rsidRPr="003F322B">
        <w:rPr>
          <w:rFonts w:ascii="宋体" w:hAnsi="宋体" w:cs="宋体"/>
          <w:color w:val="000000"/>
          <w:kern w:val="0"/>
          <w:sz w:val="21"/>
          <w:szCs w:val="21"/>
        </w:rPr>
        <w:t>直到</w:t>
      </w:r>
      <w:r w:rsidR="00D343A9" w:rsidRPr="003F322B">
        <w:rPr>
          <w:rFonts w:ascii="宋体" w:hAnsi="宋体" w:cs="宋体" w:hint="eastAsia"/>
          <w:color w:val="000000"/>
          <w:kern w:val="0"/>
          <w:sz w:val="21"/>
          <w:szCs w:val="21"/>
        </w:rPr>
        <w:t>车速</w:t>
      </w:r>
      <w:r w:rsidR="00D343A9" w:rsidRPr="003F322B">
        <w:rPr>
          <w:rFonts w:ascii="宋体" w:hAnsi="宋体" w:cs="宋体"/>
          <w:color w:val="000000"/>
          <w:kern w:val="0"/>
          <w:sz w:val="21"/>
          <w:szCs w:val="21"/>
        </w:rPr>
        <w:t>重新达到标准曲线。</w:t>
      </w:r>
    </w:p>
    <w:p w14:paraId="58412EEB" w14:textId="607C11C4" w:rsidR="007F3ED0" w:rsidRPr="003F322B" w:rsidRDefault="007F3ED0" w:rsidP="00315CCA">
      <w:pPr>
        <w:autoSpaceDE w:val="0"/>
        <w:autoSpaceDN w:val="0"/>
        <w:adjustRightInd w:val="0"/>
        <w:spacing w:line="276" w:lineRule="auto"/>
        <w:rPr>
          <w:rFonts w:ascii="宋体" w:hAnsi="宋体" w:cs="宋体"/>
          <w:color w:val="000000"/>
          <w:kern w:val="0"/>
          <w:sz w:val="21"/>
          <w:szCs w:val="21"/>
        </w:rPr>
      </w:pPr>
      <w:r w:rsidRPr="007F3ED0">
        <w:rPr>
          <w:rFonts w:ascii="宋体" w:hAnsi="宋体" w:cs="宋体"/>
          <w:color w:val="000000"/>
          <w:kern w:val="0"/>
          <w:sz w:val="21"/>
          <w:szCs w:val="21"/>
        </w:rPr>
        <w:t>B.7</w:t>
      </w:r>
      <w:r w:rsidRPr="003F322B">
        <w:rPr>
          <w:rFonts w:ascii="宋体" w:hAnsi="宋体" w:cs="宋体"/>
          <w:color w:val="000000"/>
          <w:kern w:val="0"/>
          <w:sz w:val="21"/>
          <w:szCs w:val="21"/>
        </w:rPr>
        <w:t>.</w:t>
      </w:r>
      <w:r w:rsidR="00CD46E5">
        <w:rPr>
          <w:rFonts w:ascii="宋体" w:hAnsi="宋体" w:cs="宋体" w:hint="eastAsia"/>
          <w:color w:val="000000"/>
          <w:kern w:val="0"/>
          <w:sz w:val="21"/>
          <w:szCs w:val="21"/>
        </w:rPr>
        <w:t>5</w:t>
      </w:r>
      <w:r w:rsidR="00D343A9">
        <w:rPr>
          <w:rFonts w:ascii="宋体" w:hAnsi="宋体" w:cs="宋体" w:hint="eastAsia"/>
          <w:color w:val="000000"/>
          <w:kern w:val="0"/>
          <w:sz w:val="21"/>
          <w:szCs w:val="21"/>
        </w:rPr>
        <w:t xml:space="preserve"> </w:t>
      </w:r>
      <w:r w:rsidR="00471FF4">
        <w:rPr>
          <w:rFonts w:ascii="宋体" w:hAnsi="宋体" w:cs="宋体" w:hint="eastAsia"/>
          <w:color w:val="000000"/>
          <w:kern w:val="0"/>
          <w:sz w:val="21"/>
          <w:szCs w:val="21"/>
        </w:rPr>
        <w:t>选择条件A模式，</w:t>
      </w:r>
      <w:r w:rsidR="00D343A9" w:rsidRPr="003F322B">
        <w:rPr>
          <w:rFonts w:ascii="宋体" w:hAnsi="宋体" w:cs="宋体"/>
          <w:color w:val="000000"/>
          <w:kern w:val="0"/>
          <w:sz w:val="21"/>
          <w:szCs w:val="21"/>
        </w:rPr>
        <w:t>当车速达不到</w:t>
      </w:r>
      <w:r w:rsidR="003263BE" w:rsidRPr="00E21EAE">
        <w:rPr>
          <w:rFonts w:ascii="黑体" w:eastAsia="黑体" w:hAnsi="黑体" w:cs="宋体" w:hint="eastAsia"/>
          <w:color w:val="000000"/>
          <w:kern w:val="0"/>
          <w:sz w:val="21"/>
          <w:szCs w:val="21"/>
        </w:rPr>
        <w:t>7</w:t>
      </w:r>
      <w:r w:rsidR="003263BE" w:rsidRPr="00E21EAE">
        <w:rPr>
          <w:rFonts w:ascii="黑体" w:eastAsia="黑体" w:hAnsi="黑体" w:cs="宋体"/>
          <w:color w:val="000000"/>
          <w:kern w:val="0"/>
          <w:sz w:val="21"/>
          <w:szCs w:val="21"/>
        </w:rPr>
        <w:t>.1.2.1</w:t>
      </w:r>
      <w:r w:rsidR="003263BE">
        <w:rPr>
          <w:rFonts w:ascii="宋体" w:hAnsi="宋体" w:cs="TimesNewRomanPSMT" w:hint="eastAsia"/>
          <w:color w:val="000000"/>
          <w:kern w:val="0"/>
          <w:sz w:val="21"/>
          <w:szCs w:val="21"/>
        </w:rPr>
        <w:t>或</w:t>
      </w:r>
      <w:r w:rsidR="003263BE" w:rsidRPr="003F322B">
        <w:rPr>
          <w:rFonts w:ascii="宋体" w:hAnsi="宋体" w:cs="TimesNewRomanPSMT" w:hint="eastAsia"/>
          <w:color w:val="000000"/>
          <w:kern w:val="0"/>
          <w:sz w:val="21"/>
          <w:szCs w:val="21"/>
        </w:rPr>
        <w:t>7</w:t>
      </w:r>
      <w:r w:rsidR="003263BE" w:rsidRPr="003F322B">
        <w:rPr>
          <w:rFonts w:ascii="宋体" w:hAnsi="宋体" w:cs="TimesNewRomanPSMT"/>
          <w:color w:val="000000"/>
          <w:kern w:val="0"/>
          <w:sz w:val="21"/>
          <w:szCs w:val="21"/>
        </w:rPr>
        <w:t>.2.</w:t>
      </w:r>
      <w:r w:rsidR="003263BE">
        <w:rPr>
          <w:rFonts w:ascii="宋体" w:hAnsi="宋体" w:cs="TimesNewRomanPSMT"/>
          <w:color w:val="000000"/>
          <w:kern w:val="0"/>
          <w:sz w:val="21"/>
          <w:szCs w:val="21"/>
        </w:rPr>
        <w:t>3</w:t>
      </w:r>
      <w:r w:rsidR="003263BE" w:rsidRPr="003F322B">
        <w:rPr>
          <w:rFonts w:ascii="宋体" w:hAnsi="宋体" w:cs="TimesNewRomanPSMT"/>
          <w:color w:val="000000"/>
          <w:kern w:val="0"/>
          <w:sz w:val="21"/>
          <w:szCs w:val="21"/>
        </w:rPr>
        <w:t>.</w:t>
      </w:r>
      <w:r w:rsidR="003263BE">
        <w:rPr>
          <w:rFonts w:ascii="宋体" w:hAnsi="宋体" w:cs="TimesNewRomanPSMT"/>
          <w:color w:val="000000"/>
          <w:kern w:val="0"/>
          <w:sz w:val="21"/>
          <w:szCs w:val="21"/>
        </w:rPr>
        <w:t>1</w:t>
      </w:r>
      <w:r w:rsidR="003263BE" w:rsidRPr="003F322B">
        <w:rPr>
          <w:rFonts w:ascii="宋体" w:hAnsi="宋体" w:cs="TimesNewRomanPSMT"/>
          <w:color w:val="000000"/>
          <w:kern w:val="0"/>
          <w:sz w:val="21"/>
          <w:szCs w:val="21"/>
        </w:rPr>
        <w:t>.1</w:t>
      </w:r>
      <w:r w:rsidR="003263BE">
        <w:rPr>
          <w:rFonts w:ascii="宋体" w:hAnsi="宋体" w:cs="TimesNewRomanPSMT" w:hint="eastAsia"/>
          <w:color w:val="000000"/>
          <w:kern w:val="0"/>
          <w:sz w:val="21"/>
          <w:szCs w:val="21"/>
        </w:rPr>
        <w:t>规定的放电车速</w:t>
      </w:r>
      <w:r w:rsidR="00D343A9" w:rsidRPr="003F322B">
        <w:rPr>
          <w:rFonts w:ascii="宋体" w:hAnsi="宋体" w:cs="宋体"/>
          <w:color w:val="000000"/>
          <w:kern w:val="0"/>
          <w:sz w:val="21"/>
          <w:szCs w:val="21"/>
        </w:rPr>
        <w:t>的目标曲线，或车载仪器提示驾驶员停车，或者当</w:t>
      </w:r>
      <w:r w:rsidR="00D343A9" w:rsidRPr="009B0FD8">
        <w:rPr>
          <w:rFonts w:ascii="宋体" w:hAnsi="宋体" w:cs="宋体" w:hint="eastAsia"/>
          <w:kern w:val="0"/>
          <w:sz w:val="21"/>
          <w:szCs w:val="21"/>
        </w:rPr>
        <w:t>发动机起动时</w:t>
      </w:r>
      <w:r w:rsidR="00D343A9" w:rsidRPr="009B0FD8">
        <w:rPr>
          <w:rFonts w:ascii="宋体" w:hAnsi="宋体" w:cs="宋体"/>
          <w:kern w:val="0"/>
          <w:sz w:val="21"/>
          <w:szCs w:val="21"/>
        </w:rPr>
        <w:t>，</w:t>
      </w:r>
      <w:r w:rsidR="00D343A9" w:rsidRPr="003F322B">
        <w:rPr>
          <w:rFonts w:ascii="宋体" w:hAnsi="宋体" w:cs="宋体"/>
          <w:color w:val="000000"/>
          <w:kern w:val="0"/>
          <w:sz w:val="21"/>
          <w:szCs w:val="21"/>
        </w:rPr>
        <w:t>则达到</w:t>
      </w:r>
      <w:r w:rsidR="00CD46E5">
        <w:rPr>
          <w:rFonts w:ascii="宋体" w:hAnsi="宋体" w:cs="TimesNewRomanPSMT" w:hint="eastAsia"/>
          <w:color w:val="000000"/>
          <w:kern w:val="0"/>
          <w:sz w:val="21"/>
          <w:szCs w:val="21"/>
        </w:rPr>
        <w:t>试验</w:t>
      </w:r>
      <w:r w:rsidR="00D343A9" w:rsidRPr="003F322B">
        <w:rPr>
          <w:rFonts w:ascii="宋体" w:hAnsi="宋体" w:cs="宋体"/>
          <w:color w:val="000000"/>
          <w:kern w:val="0"/>
          <w:sz w:val="21"/>
          <w:szCs w:val="21"/>
        </w:rPr>
        <w:t>结束条件。需释放加速踏板</w:t>
      </w:r>
      <w:r w:rsidR="00D343A9" w:rsidRPr="003F322B">
        <w:rPr>
          <w:rFonts w:ascii="宋体" w:hAnsi="宋体" w:cs="宋体" w:hint="eastAsia"/>
          <w:color w:val="000000"/>
          <w:kern w:val="0"/>
          <w:sz w:val="21"/>
          <w:szCs w:val="21"/>
        </w:rPr>
        <w:t>且</w:t>
      </w:r>
      <w:r w:rsidR="00D343A9" w:rsidRPr="003F322B">
        <w:rPr>
          <w:rFonts w:ascii="宋体" w:hAnsi="宋体" w:cs="宋体"/>
          <w:color w:val="000000"/>
          <w:kern w:val="0"/>
          <w:sz w:val="21"/>
          <w:szCs w:val="21"/>
        </w:rPr>
        <w:t>不踩刹车，车辆减速到</w:t>
      </w:r>
      <w:smartTag w:uri="urn:schemas-microsoft-com:office:smarttags" w:element="chmetcnv">
        <w:smartTagPr>
          <w:attr w:name="TCSC" w:val="տޘտ龍㸿蠀.柳㸿蠀场地1硫㸿蠀.1陸㸿蠀测量類㸿蠀包括1崙㸿蠀&#10;lse栗㸿蠀求⯠E履㸿蠀必须 隆㸿蠀条李㸿蠀中心罹㸿蠀加速I匿㸿蠀跑道G裡㸿蠀，⯠E吝㸿蠀两边K鱗㸿蠀由轘I立㸿蠀其集i林㸿蠀㏦ర㐀ర粒㸿蠀相对茶㸿蠀平坦賈㸿蠀的豈㸿蠀测试串㸿蠀区域金㸿蠀包围羅㸿蠀形成奈㸿蠀。螺㸿蠀加速烙㸿蠀跑道亂㸿蠀必须落㸿蠀平坦欄㸿蠀、濫㸿蠀干燥蠟㸿蠀，襤㸿蠀以朗㸿蠀使冷㸿蠀胎盧㸿蠀面擄㸿蠀噪声蘆㸿蠀保持鷺㸿蠀在錄㸿蠀最低祿㸿蠀水平論㸿蠀。牢㸿蠀&#10;屢㸿蠀区域1賂㸿蠀中心淚㸿蠀跑道勒㸿蠀加速h綾㸿蠀所在凜㸿蠀的陵㸿蠀声源丹㸿蠀自由北㸿蠀声场怒㸿蠀变化便㸿蠀不能索㸿蠀超过說㸿蠀1塞㸿蠀dB辰㸿蠀。略㸿蠀以糧㸿蠀加速兩㸿蠀跑道諒㸿蠀为㸿蠀中心㸿蠀，㸿蠀半径㸿蠀50㸿蠀m㸿蠀的㸿蠀范围㸿蠀内㸿蠀无㸿蠀任何㸿蠀大型㸿蠀的㸿蠀声音㸿蠀反射㸿蠀物体㸿蠀，㸿蠀如㸿蠀围墙㸿蠀，㸿蠀岩石㸿蠀，㸿蠀桥梁㸿蠀或㸿蠀建筑物㸿蠀等㸿蠀，㸿蠀则㸿蠀测试㸿蠀场地㸿蠀被㸿蠀视为㸿蠀满足㸿蠀测试㸿蠀要求㸿蠀。㸿蠀测试㸿蠀跑道㸿蠀路面㸿蠀必须㸿蠀符合㸿蠀附录㸿蠀4㸿蠀的㸿蠀技术㸿蠀要求㸿蠀。㸿蠀&#10;㸿蠀与㸿蠀自由1㸿蠀区域㸿蠀中心㸿蠀的/h㸿蠀位置㸿蠀声级计㸿蠀所在㸿蠀之间1㸿蠀声源0㸿蠀声场㸿蠀变化㸿蠀不能㸿蠀超过㸿蠀1㸿蠀dB㸿蠀。㸿蠀以㸿蠀加速㸿蠀跑道㸿蠀为㸿蠀中心㸿蠀，㸿蠀半径㸿蠀50㸿蠀m㸿蠀的㸿蠀范围㸿蠀内㸿蠀无㸿蠀任何㸿蠀大型㸿蠀的㸿蠀声音㸿蠀反射㸿蠀物体㸿蠀，嘐&amp;㸿蠀如ကဨ×ﮃ㸿蠀围墙ﮀ㸿蠀，ﮅ㸿蠀岩石ﮊ㸿蠀，ﮏ㸿蠀桥梁ﮌ㸿蠀或ﮑ㸿蠀建筑物ﮖ㸿蠀等ﮛ㸿蠀，ﮘ㸿蠀则ﮝ㸿蠀测试ﮢ㸿蠀场地ﮧ㸿蠀被ﮤ㸿蠀视为ﮩ㸿蠀满足ﮮ㸿蠀测试﮳㸿蠀要求ﮰ㸿蠀。﮵㸿蠀测试﮺㸿蠀跑道﮿㸿蠀路面﮼㸿蠀必须﯁㸿蠀符合﯆㸿蠀附录﯋㸿蠀4﯈㸿蠀的﯍㸿蠀技术﯒㸿蠀要求ﯗ㸿蠀。ﯔ㸿蠀&#10;ﯙ㸿蠀与ﯞ㸿蠀的y1ﯣ㸿蠀区域ﯠ㸿蠀中心ﯥ㸿蠀声源hﯪ㸿谀em0ﯯ㸿蠀受ﯬ㸿蠀位置ﯱ㸿蠀声级计ﯶ㸿蠀之间0ﯻ㸿蠀自由ﯸ㸿蠀声场ﯽ㸿蠀变化ﬂ㸿蠀不能﬇㸿蠀超过ﬄ㸿蠀1﬉㸿蠀dB﬎㸿蠀。ﬓ㸿蠀以﬐㸿蠀加速ﬕ㸿蠀跑道﬚㸿蠀为ײַ㸿蠀中心﬜㸿蠀，ﬡ㸿蠀半径ﬦ㸿蠀50שׂ㸿蠀mﬨ㸿蠀"/>
          <w:attr w:name="NumberType" w:val="1"/>
          <w:attr w:name="Negative" w:val="False"/>
          <w:attr w:name="HasSpace" w:val="False"/>
          <w:attr w:name="SourceValue" w:val="5"/>
          <w:attr w:name="UnitName" w:val="km/h"/>
        </w:smartTagPr>
        <w:r w:rsidR="00D343A9" w:rsidRPr="003F322B">
          <w:rPr>
            <w:rFonts w:ascii="宋体" w:hAnsi="宋体" w:cs="宋体"/>
            <w:color w:val="000000"/>
            <w:kern w:val="0"/>
            <w:sz w:val="21"/>
            <w:szCs w:val="21"/>
          </w:rPr>
          <w:t>5km/h</w:t>
        </w:r>
      </w:smartTag>
      <w:r w:rsidR="00D343A9">
        <w:rPr>
          <w:rFonts w:ascii="宋体" w:hAnsi="宋体" w:cs="宋体"/>
          <w:color w:val="000000"/>
          <w:kern w:val="0"/>
          <w:sz w:val="21"/>
          <w:szCs w:val="21"/>
        </w:rPr>
        <w:t>，</w:t>
      </w:r>
      <w:r w:rsidR="00D343A9">
        <w:rPr>
          <w:rFonts w:ascii="宋体" w:hAnsi="宋体" w:cs="宋体" w:hint="eastAsia"/>
          <w:color w:val="000000"/>
          <w:kern w:val="0"/>
          <w:sz w:val="21"/>
          <w:szCs w:val="21"/>
        </w:rPr>
        <w:t>然</w:t>
      </w:r>
      <w:r w:rsidR="00D343A9" w:rsidRPr="003F322B">
        <w:rPr>
          <w:rFonts w:ascii="宋体" w:hAnsi="宋体" w:cs="宋体"/>
          <w:color w:val="000000"/>
          <w:kern w:val="0"/>
          <w:sz w:val="21"/>
          <w:szCs w:val="21"/>
        </w:rPr>
        <w:t>后制动停车。</w:t>
      </w:r>
    </w:p>
    <w:p w14:paraId="57B1CC27" w14:textId="77777777" w:rsidR="007F3ED0" w:rsidRPr="003F322B" w:rsidRDefault="007F3ED0" w:rsidP="00D343A9">
      <w:pPr>
        <w:autoSpaceDE w:val="0"/>
        <w:autoSpaceDN w:val="0"/>
        <w:adjustRightInd w:val="0"/>
        <w:spacing w:line="276" w:lineRule="auto"/>
        <w:jc w:val="left"/>
        <w:rPr>
          <w:rFonts w:ascii="宋体" w:hAnsi="宋体" w:cs="宋体"/>
          <w:color w:val="000000"/>
          <w:kern w:val="0"/>
          <w:sz w:val="21"/>
          <w:szCs w:val="21"/>
        </w:rPr>
      </w:pPr>
      <w:r w:rsidRPr="007F3ED0">
        <w:rPr>
          <w:rFonts w:ascii="宋体" w:hAnsi="宋体" w:cs="宋体"/>
          <w:color w:val="000000"/>
          <w:kern w:val="0"/>
          <w:sz w:val="21"/>
          <w:szCs w:val="21"/>
        </w:rPr>
        <w:t>B.7</w:t>
      </w:r>
      <w:r w:rsidRPr="003F322B">
        <w:rPr>
          <w:rFonts w:ascii="宋体" w:hAnsi="宋体" w:cs="宋体"/>
          <w:color w:val="000000"/>
          <w:kern w:val="0"/>
          <w:sz w:val="21"/>
          <w:szCs w:val="21"/>
        </w:rPr>
        <w:t>.</w:t>
      </w:r>
      <w:r w:rsidR="00CD46E5">
        <w:rPr>
          <w:rFonts w:ascii="宋体" w:hAnsi="宋体" w:cs="宋体" w:hint="eastAsia"/>
          <w:color w:val="000000"/>
          <w:kern w:val="0"/>
          <w:sz w:val="21"/>
          <w:szCs w:val="21"/>
        </w:rPr>
        <w:t>6</w:t>
      </w:r>
      <w:r w:rsidRPr="003F322B">
        <w:rPr>
          <w:rFonts w:ascii="宋体" w:hAnsi="宋体" w:cs="宋体"/>
          <w:color w:val="000000"/>
          <w:kern w:val="0"/>
          <w:sz w:val="21"/>
          <w:szCs w:val="21"/>
        </w:rPr>
        <w:t xml:space="preserve"> 在测试期间可以停车3次，总</w:t>
      </w:r>
      <w:r w:rsidRPr="003F322B">
        <w:rPr>
          <w:rFonts w:ascii="宋体" w:hAnsi="宋体" w:cs="宋体" w:hint="eastAsia"/>
          <w:color w:val="000000"/>
          <w:kern w:val="0"/>
          <w:sz w:val="21"/>
          <w:szCs w:val="21"/>
        </w:rPr>
        <w:t>停车</w:t>
      </w:r>
      <w:r w:rsidRPr="003F322B">
        <w:rPr>
          <w:rFonts w:ascii="宋体" w:hAnsi="宋体" w:cs="宋体"/>
          <w:color w:val="000000"/>
          <w:kern w:val="0"/>
          <w:sz w:val="21"/>
          <w:szCs w:val="21"/>
        </w:rPr>
        <w:t>时间不超过15分钟。</w:t>
      </w:r>
    </w:p>
    <w:p w14:paraId="5AF1EBC1" w14:textId="77777777" w:rsidR="00D343A9" w:rsidRDefault="007F3ED0" w:rsidP="00315CCA">
      <w:pPr>
        <w:autoSpaceDE w:val="0"/>
        <w:autoSpaceDN w:val="0"/>
        <w:adjustRightInd w:val="0"/>
        <w:spacing w:line="276" w:lineRule="auto"/>
        <w:rPr>
          <w:rFonts w:ascii="宋体" w:hAnsi="宋体" w:cs="宋体"/>
          <w:color w:val="000000"/>
          <w:kern w:val="0"/>
          <w:sz w:val="21"/>
          <w:szCs w:val="21"/>
        </w:rPr>
      </w:pPr>
      <w:r w:rsidRPr="007F3ED0">
        <w:rPr>
          <w:rFonts w:ascii="宋体" w:hAnsi="宋体" w:cs="宋体"/>
          <w:color w:val="000000"/>
          <w:kern w:val="0"/>
          <w:sz w:val="21"/>
          <w:szCs w:val="21"/>
        </w:rPr>
        <w:t>B.7</w:t>
      </w:r>
      <w:r w:rsidRPr="003F322B">
        <w:rPr>
          <w:rFonts w:ascii="宋体" w:hAnsi="宋体" w:cs="宋体"/>
          <w:color w:val="000000"/>
          <w:kern w:val="0"/>
          <w:sz w:val="21"/>
          <w:szCs w:val="21"/>
        </w:rPr>
        <w:t>.</w:t>
      </w:r>
      <w:r w:rsidR="00CD46E5">
        <w:rPr>
          <w:rFonts w:ascii="宋体" w:hAnsi="宋体" w:cs="宋体"/>
          <w:color w:val="000000"/>
          <w:kern w:val="0"/>
          <w:sz w:val="21"/>
          <w:szCs w:val="21"/>
        </w:rPr>
        <w:t>7</w:t>
      </w:r>
      <w:r w:rsidRPr="003F322B">
        <w:rPr>
          <w:rFonts w:ascii="宋体" w:hAnsi="宋体" w:cs="宋体"/>
          <w:color w:val="000000"/>
          <w:kern w:val="0"/>
          <w:sz w:val="21"/>
          <w:szCs w:val="21"/>
        </w:rPr>
        <w:t xml:space="preserve"> 测试结束时，在纯电运行模式下测量的行驶里程即为纯电动续驶里程D</w:t>
      </w:r>
      <w:r w:rsidRPr="00F65184">
        <w:rPr>
          <w:rFonts w:ascii="宋体" w:hAnsi="宋体" w:cs="宋体"/>
          <w:color w:val="000000"/>
          <w:kern w:val="0"/>
          <w:sz w:val="21"/>
          <w:szCs w:val="21"/>
          <w:vertAlign w:val="subscript"/>
        </w:rPr>
        <w:t>e</w:t>
      </w:r>
      <w:r w:rsidRPr="003F322B">
        <w:rPr>
          <w:rFonts w:ascii="宋体" w:hAnsi="宋体" w:cs="宋体"/>
          <w:color w:val="000000"/>
          <w:kern w:val="0"/>
          <w:sz w:val="21"/>
          <w:szCs w:val="21"/>
        </w:rPr>
        <w:t>(单位为km)，结果应圆整到整数。</w:t>
      </w:r>
    </w:p>
    <w:p w14:paraId="0DEE210F" w14:textId="77777777" w:rsidR="00DD279E" w:rsidRPr="005928EA" w:rsidRDefault="00DD279E" w:rsidP="00DD279E">
      <w:pPr>
        <w:pStyle w:val="a"/>
        <w:numPr>
          <w:ilvl w:val="0"/>
          <w:numId w:val="0"/>
        </w:numPr>
        <w:spacing w:beforeLines="0" w:before="240" w:afterLines="0" w:after="240"/>
      </w:pPr>
      <w:r>
        <w:rPr>
          <w:rFonts w:hint="eastAsia"/>
        </w:rPr>
        <w:t>B.8</w:t>
      </w:r>
      <w:r w:rsidRPr="00F46264">
        <w:rPr>
          <w:rFonts w:hint="eastAsia"/>
        </w:rPr>
        <w:t xml:space="preserve"> </w:t>
      </w:r>
      <w:r>
        <w:rPr>
          <w:rFonts w:hint="eastAsia"/>
        </w:rPr>
        <w:t>测量OVC续驶里程</w:t>
      </w:r>
    </w:p>
    <w:p w14:paraId="0376FD0B" w14:textId="12377144" w:rsidR="00D343A9" w:rsidRDefault="00D343A9" w:rsidP="00D343A9">
      <w:pPr>
        <w:autoSpaceDE w:val="0"/>
        <w:autoSpaceDN w:val="0"/>
        <w:adjustRightInd w:val="0"/>
        <w:spacing w:line="276" w:lineRule="auto"/>
        <w:jc w:val="left"/>
        <w:rPr>
          <w:rFonts w:ascii="宋体" w:hAnsi="宋体" w:cs="宋体"/>
          <w:color w:val="000000"/>
          <w:kern w:val="0"/>
          <w:sz w:val="21"/>
          <w:szCs w:val="21"/>
        </w:rPr>
      </w:pPr>
      <w:r w:rsidRPr="007F3ED0">
        <w:rPr>
          <w:rFonts w:ascii="宋体" w:hAnsi="宋体" w:cs="宋体"/>
          <w:color w:val="000000"/>
          <w:kern w:val="0"/>
          <w:sz w:val="21"/>
          <w:szCs w:val="21"/>
        </w:rPr>
        <w:t>B.</w:t>
      </w:r>
      <w:r>
        <w:rPr>
          <w:rFonts w:ascii="宋体" w:hAnsi="宋体" w:cs="宋体"/>
          <w:color w:val="000000"/>
          <w:kern w:val="0"/>
          <w:sz w:val="21"/>
          <w:szCs w:val="21"/>
        </w:rPr>
        <w:t>8</w:t>
      </w:r>
      <w:r w:rsidRPr="003F322B">
        <w:rPr>
          <w:rFonts w:ascii="宋体" w:hAnsi="宋体" w:cs="宋体"/>
          <w:color w:val="000000"/>
          <w:kern w:val="0"/>
          <w:sz w:val="21"/>
          <w:szCs w:val="21"/>
        </w:rPr>
        <w:t>.1</w:t>
      </w:r>
      <w:r>
        <w:rPr>
          <w:rFonts w:ascii="宋体" w:hAnsi="宋体" w:cs="宋体" w:hint="eastAsia"/>
          <w:color w:val="000000"/>
          <w:kern w:val="0"/>
          <w:sz w:val="21"/>
          <w:szCs w:val="21"/>
        </w:rPr>
        <w:t xml:space="preserve"> </w:t>
      </w:r>
      <w:r w:rsidR="0061483A">
        <w:rPr>
          <w:rFonts w:ascii="宋体" w:hAnsi="宋体" w:cs="宋体" w:hint="eastAsia"/>
          <w:color w:val="000000"/>
          <w:kern w:val="0"/>
          <w:sz w:val="21"/>
          <w:szCs w:val="21"/>
        </w:rPr>
        <w:t>混合动力电动摩托车</w:t>
      </w:r>
      <w:r w:rsidR="0061483A" w:rsidRPr="003F322B">
        <w:rPr>
          <w:rFonts w:ascii="宋体" w:hAnsi="宋体" w:cs="宋体"/>
          <w:color w:val="000000"/>
          <w:kern w:val="0"/>
          <w:sz w:val="21"/>
          <w:szCs w:val="21"/>
        </w:rPr>
        <w:t>按</w:t>
      </w:r>
      <w:r w:rsidR="0061483A" w:rsidRPr="003F322B">
        <w:rPr>
          <w:rFonts w:ascii="宋体" w:hAnsi="宋体" w:cs="宋体" w:hint="eastAsia"/>
          <w:color w:val="000000"/>
          <w:kern w:val="0"/>
          <w:sz w:val="21"/>
          <w:szCs w:val="21"/>
        </w:rPr>
        <w:t>GB</w:t>
      </w:r>
      <w:r w:rsidR="0061483A">
        <w:rPr>
          <w:rFonts w:ascii="宋体" w:hAnsi="宋体" w:cs="宋体" w:hint="eastAsia"/>
          <w:color w:val="000000"/>
          <w:kern w:val="0"/>
          <w:sz w:val="21"/>
          <w:szCs w:val="21"/>
        </w:rPr>
        <w:t xml:space="preserve"> </w:t>
      </w:r>
      <w:r w:rsidR="0061483A" w:rsidRPr="003F322B">
        <w:rPr>
          <w:rFonts w:ascii="宋体" w:hAnsi="宋体" w:cs="宋体" w:hint="eastAsia"/>
          <w:color w:val="000000"/>
          <w:kern w:val="0"/>
          <w:sz w:val="21"/>
          <w:szCs w:val="21"/>
        </w:rPr>
        <w:t>14622</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.2.5.6</w:t>
      </w:r>
      <w:r w:rsidR="0061483A">
        <w:rPr>
          <w:rFonts w:ascii="宋体" w:hAnsi="宋体" w:cs="TimesNewRomanPSMT" w:hint="eastAsia"/>
          <w:color w:val="000000"/>
          <w:kern w:val="0"/>
          <w:sz w:val="21"/>
          <w:szCs w:val="21"/>
        </w:rPr>
        <w:t>与C</w:t>
      </w:r>
      <w:r w:rsidR="0061483A">
        <w:rPr>
          <w:rFonts w:ascii="宋体" w:hAnsi="宋体" w:cs="TimesNewRomanPSMT"/>
          <w:color w:val="000000"/>
          <w:kern w:val="0"/>
          <w:sz w:val="21"/>
          <w:szCs w:val="21"/>
        </w:rPr>
        <w:t>.2.5.7</w:t>
      </w:r>
      <w:r w:rsidR="0061483A" w:rsidRPr="003F322B">
        <w:rPr>
          <w:rFonts w:ascii="宋体" w:hAnsi="宋体" w:cs="宋体"/>
          <w:color w:val="000000"/>
          <w:kern w:val="0"/>
          <w:sz w:val="21"/>
          <w:szCs w:val="21"/>
        </w:rPr>
        <w:t>规定的测试循环和换</w:t>
      </w:r>
      <w:r w:rsidR="0061483A">
        <w:rPr>
          <w:rFonts w:ascii="宋体" w:hAnsi="宋体" w:cs="宋体"/>
          <w:color w:val="000000"/>
          <w:kern w:val="0"/>
          <w:sz w:val="21"/>
          <w:szCs w:val="21"/>
        </w:rPr>
        <w:t>挡</w:t>
      </w:r>
      <w:r w:rsidR="0061483A" w:rsidRPr="003F322B">
        <w:rPr>
          <w:rFonts w:ascii="宋体" w:hAnsi="宋体" w:cs="宋体"/>
          <w:color w:val="000000"/>
          <w:kern w:val="0"/>
          <w:sz w:val="21"/>
          <w:szCs w:val="21"/>
        </w:rPr>
        <w:t>程序行驶。</w:t>
      </w:r>
      <w:r w:rsidR="0061483A">
        <w:rPr>
          <w:rFonts w:ascii="宋体" w:hAnsi="宋体" w:cs="TimesNewRomanPSMT" w:hint="eastAsia"/>
          <w:color w:val="000000"/>
          <w:kern w:val="0"/>
          <w:sz w:val="21"/>
          <w:szCs w:val="21"/>
        </w:rPr>
        <w:t>底盘</w:t>
      </w:r>
      <w:r w:rsidR="0061483A">
        <w:rPr>
          <w:rFonts w:ascii="宋体" w:hAnsi="宋体" w:cs="宋体"/>
          <w:color w:val="000000"/>
          <w:kern w:val="0"/>
          <w:sz w:val="21"/>
          <w:szCs w:val="21"/>
        </w:rPr>
        <w:t>测功机</w:t>
      </w:r>
      <w:r w:rsidR="0061483A" w:rsidRPr="003F322B">
        <w:rPr>
          <w:rFonts w:ascii="宋体" w:hAnsi="宋体" w:cs="宋体"/>
          <w:color w:val="000000"/>
          <w:kern w:val="0"/>
          <w:sz w:val="21"/>
          <w:szCs w:val="21"/>
        </w:rPr>
        <w:t>按</w:t>
      </w:r>
      <w:r w:rsidR="0061483A" w:rsidRPr="003F322B">
        <w:rPr>
          <w:rFonts w:ascii="宋体" w:hAnsi="宋体" w:cs="宋体" w:hint="eastAsia"/>
          <w:color w:val="000000"/>
          <w:kern w:val="0"/>
          <w:sz w:val="21"/>
          <w:szCs w:val="21"/>
        </w:rPr>
        <w:t>GB</w:t>
      </w:r>
      <w:r w:rsidR="0061483A">
        <w:rPr>
          <w:rFonts w:ascii="宋体" w:hAnsi="宋体" w:cs="宋体" w:hint="eastAsia"/>
          <w:color w:val="000000"/>
          <w:kern w:val="0"/>
          <w:sz w:val="21"/>
          <w:szCs w:val="21"/>
        </w:rPr>
        <w:t xml:space="preserve"> </w:t>
      </w:r>
      <w:r w:rsidR="0061483A" w:rsidRPr="003F322B">
        <w:rPr>
          <w:rFonts w:ascii="宋体" w:hAnsi="宋体" w:cs="宋体" w:hint="eastAsia"/>
          <w:color w:val="000000"/>
          <w:kern w:val="0"/>
          <w:sz w:val="21"/>
          <w:szCs w:val="21"/>
        </w:rPr>
        <w:t>14622</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.3.2</w:t>
      </w:r>
      <w:r w:rsidR="0061483A" w:rsidRPr="003F322B">
        <w:rPr>
          <w:rFonts w:ascii="宋体" w:hAnsi="宋体" w:cs="宋体"/>
          <w:color w:val="000000"/>
          <w:kern w:val="0"/>
          <w:sz w:val="21"/>
          <w:szCs w:val="21"/>
        </w:rPr>
        <w:t>规定的测试</w:t>
      </w:r>
      <w:r w:rsidR="0061483A" w:rsidRPr="003F322B">
        <w:rPr>
          <w:rFonts w:ascii="宋体" w:hAnsi="宋体" w:cs="宋体" w:hint="eastAsia"/>
          <w:color w:val="000000"/>
          <w:kern w:val="0"/>
          <w:sz w:val="21"/>
          <w:szCs w:val="21"/>
        </w:rPr>
        <w:t>程序</w:t>
      </w:r>
      <w:r w:rsidR="0061483A" w:rsidRPr="003F322B">
        <w:rPr>
          <w:rFonts w:ascii="宋体" w:hAnsi="宋体" w:cs="宋体"/>
          <w:color w:val="000000"/>
          <w:kern w:val="0"/>
          <w:sz w:val="21"/>
          <w:szCs w:val="21"/>
        </w:rPr>
        <w:t>进行调整。</w:t>
      </w:r>
    </w:p>
    <w:p w14:paraId="06D63224" w14:textId="7400FB5E" w:rsidR="00D343A9" w:rsidRDefault="00D343A9" w:rsidP="00D343A9">
      <w:pPr>
        <w:autoSpaceDE w:val="0"/>
        <w:autoSpaceDN w:val="0"/>
        <w:adjustRightInd w:val="0"/>
        <w:spacing w:line="276" w:lineRule="auto"/>
        <w:jc w:val="left"/>
        <w:rPr>
          <w:rFonts w:ascii="宋体" w:hAnsi="宋体" w:cs="TimesNewRomanPSMT"/>
          <w:color w:val="000000"/>
          <w:kern w:val="0"/>
          <w:sz w:val="21"/>
          <w:szCs w:val="21"/>
        </w:rPr>
      </w:pPr>
      <w:r>
        <w:rPr>
          <w:rFonts w:ascii="宋体" w:hAnsi="宋体" w:cs="宋体" w:hint="eastAsia"/>
          <w:color w:val="000000"/>
          <w:kern w:val="0"/>
          <w:sz w:val="21"/>
          <w:szCs w:val="21"/>
        </w:rPr>
        <w:t xml:space="preserve">B.8.2 </w:t>
      </w:r>
      <w:r w:rsidR="0061483A">
        <w:rPr>
          <w:rFonts w:ascii="宋体" w:hAnsi="宋体" w:cs="TimesNewRomanPSMT" w:hint="eastAsia"/>
          <w:color w:val="000000"/>
          <w:kern w:val="0"/>
          <w:sz w:val="21"/>
          <w:szCs w:val="21"/>
        </w:rPr>
        <w:t>混合动力电动轻便摩托车按</w:t>
      </w:r>
      <w:r w:rsidR="0061483A" w:rsidRPr="003F322B">
        <w:rPr>
          <w:rFonts w:ascii="宋体" w:hAnsi="宋体" w:cs="TimesNewRomanPSMT" w:hint="eastAsia"/>
          <w:color w:val="000000"/>
          <w:kern w:val="0"/>
          <w:sz w:val="21"/>
          <w:szCs w:val="21"/>
        </w:rPr>
        <w:t>GB</w:t>
      </w:r>
      <w:r w:rsidR="0061483A">
        <w:rPr>
          <w:rFonts w:ascii="宋体" w:hAnsi="宋体" w:cs="TimesNewRomanPSMT" w:hint="eastAsia"/>
          <w:color w:val="000000"/>
          <w:kern w:val="0"/>
          <w:sz w:val="21"/>
          <w:szCs w:val="21"/>
        </w:rPr>
        <w:t xml:space="preserve"> 18176</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.2.5.6</w:t>
      </w:r>
      <w:r w:rsidR="0061483A">
        <w:rPr>
          <w:rFonts w:ascii="宋体" w:hAnsi="宋体" w:cs="TimesNewRomanPSMT" w:hint="eastAsia"/>
          <w:color w:val="000000"/>
          <w:kern w:val="0"/>
          <w:sz w:val="21"/>
          <w:szCs w:val="21"/>
        </w:rPr>
        <w:t>、C</w:t>
      </w:r>
      <w:r w:rsidR="0061483A">
        <w:rPr>
          <w:rFonts w:ascii="宋体" w:hAnsi="宋体" w:cs="TimesNewRomanPSMT"/>
          <w:color w:val="000000"/>
          <w:kern w:val="0"/>
          <w:sz w:val="21"/>
          <w:szCs w:val="21"/>
        </w:rPr>
        <w:t>.2.5.7</w:t>
      </w:r>
      <w:r w:rsidR="0061483A">
        <w:rPr>
          <w:rFonts w:ascii="宋体" w:hAnsi="宋体" w:cs="TimesNewRomanPSMT" w:hint="eastAsia"/>
          <w:color w:val="000000"/>
          <w:kern w:val="0"/>
          <w:sz w:val="21"/>
          <w:szCs w:val="21"/>
        </w:rPr>
        <w:t>与C</w:t>
      </w:r>
      <w:r w:rsidR="0061483A">
        <w:rPr>
          <w:rFonts w:ascii="宋体" w:hAnsi="宋体" w:cs="TimesNewRomanPSMT"/>
          <w:color w:val="000000"/>
          <w:kern w:val="0"/>
          <w:sz w:val="21"/>
          <w:szCs w:val="21"/>
        </w:rPr>
        <w:t>.2.5.8</w:t>
      </w:r>
      <w:r w:rsidR="0061483A" w:rsidRPr="003F322B">
        <w:rPr>
          <w:rFonts w:ascii="宋体" w:hAnsi="宋体" w:cs="宋体"/>
          <w:color w:val="000000"/>
          <w:kern w:val="0"/>
          <w:sz w:val="21"/>
          <w:szCs w:val="21"/>
        </w:rPr>
        <w:t>规定的测试循环和换</w:t>
      </w:r>
      <w:r w:rsidR="0061483A">
        <w:rPr>
          <w:rFonts w:ascii="宋体" w:hAnsi="宋体" w:cs="宋体"/>
          <w:color w:val="000000"/>
          <w:kern w:val="0"/>
          <w:sz w:val="21"/>
          <w:szCs w:val="21"/>
        </w:rPr>
        <w:t>挡</w:t>
      </w:r>
      <w:r w:rsidR="0061483A" w:rsidRPr="003F322B">
        <w:rPr>
          <w:rFonts w:ascii="宋体" w:hAnsi="宋体" w:cs="宋体"/>
          <w:color w:val="000000"/>
          <w:kern w:val="0"/>
          <w:sz w:val="21"/>
          <w:szCs w:val="21"/>
        </w:rPr>
        <w:t>程序行驶。</w:t>
      </w:r>
      <w:r w:rsidR="0061483A">
        <w:rPr>
          <w:rFonts w:ascii="宋体" w:hAnsi="宋体" w:cs="TimesNewRomanPSMT" w:hint="eastAsia"/>
          <w:color w:val="000000"/>
          <w:kern w:val="0"/>
          <w:sz w:val="21"/>
          <w:szCs w:val="21"/>
        </w:rPr>
        <w:t>底盘</w:t>
      </w:r>
      <w:r w:rsidR="0061483A">
        <w:rPr>
          <w:rFonts w:ascii="宋体" w:hAnsi="宋体" w:cs="宋体"/>
          <w:color w:val="000000"/>
          <w:kern w:val="0"/>
          <w:sz w:val="21"/>
          <w:szCs w:val="21"/>
        </w:rPr>
        <w:t>测功机</w:t>
      </w:r>
      <w:r w:rsidR="0061483A" w:rsidRPr="003F322B">
        <w:rPr>
          <w:rFonts w:ascii="宋体" w:hAnsi="宋体" w:cs="宋体"/>
          <w:color w:val="000000"/>
          <w:kern w:val="0"/>
          <w:sz w:val="21"/>
          <w:szCs w:val="21"/>
        </w:rPr>
        <w:t>按</w:t>
      </w:r>
      <w:r w:rsidR="0061483A" w:rsidRPr="003F322B">
        <w:rPr>
          <w:rFonts w:ascii="宋体" w:hAnsi="宋体" w:cs="TimesNewRomanPSMT" w:hint="eastAsia"/>
          <w:color w:val="000000"/>
          <w:kern w:val="0"/>
          <w:sz w:val="21"/>
          <w:szCs w:val="21"/>
        </w:rPr>
        <w:t>GB</w:t>
      </w:r>
      <w:r w:rsidR="0061483A">
        <w:rPr>
          <w:rFonts w:ascii="宋体" w:hAnsi="宋体" w:cs="TimesNewRomanPSMT" w:hint="eastAsia"/>
          <w:color w:val="000000"/>
          <w:kern w:val="0"/>
          <w:sz w:val="21"/>
          <w:szCs w:val="21"/>
        </w:rPr>
        <w:t xml:space="preserve"> 18176</w:t>
      </w:r>
      <w:r w:rsidR="0061483A" w:rsidRPr="00CF5306">
        <w:rPr>
          <w:rFonts w:ascii="宋体" w:hAnsi="宋体" w:cs="TimesNewRomanPSMT" w:hint="eastAsia"/>
          <w:color w:val="000000"/>
          <w:kern w:val="0"/>
          <w:sz w:val="21"/>
          <w:szCs w:val="21"/>
        </w:rPr>
        <w:t>-</w:t>
      </w:r>
      <w:r w:rsidR="0061483A" w:rsidRPr="008E0E07">
        <w:rPr>
          <w:rFonts w:ascii="宋体" w:hAnsi="宋体" w:cs="TimesNewRomanPSMT" w:hint="eastAsia"/>
          <w:color w:val="000000"/>
          <w:kern w:val="0"/>
          <w:sz w:val="21"/>
          <w:szCs w:val="21"/>
        </w:rPr>
        <w:t>2016</w:t>
      </w:r>
      <w:r w:rsidR="0061483A">
        <w:rPr>
          <w:rFonts w:ascii="宋体" w:hAnsi="宋体" w:cs="TimesNewRomanPSMT" w:hint="eastAsia"/>
          <w:color w:val="000000"/>
          <w:kern w:val="0"/>
          <w:sz w:val="21"/>
          <w:szCs w:val="21"/>
        </w:rPr>
        <w:t>附录</w:t>
      </w:r>
      <w:r w:rsidR="0061483A">
        <w:rPr>
          <w:rFonts w:ascii="宋体" w:hAnsi="宋体" w:cs="TimesNewRomanPSMT"/>
          <w:color w:val="000000"/>
          <w:kern w:val="0"/>
          <w:sz w:val="21"/>
          <w:szCs w:val="21"/>
        </w:rPr>
        <w:t>C</w:t>
      </w:r>
      <w:r w:rsidR="0061483A">
        <w:rPr>
          <w:rFonts w:ascii="宋体" w:hAnsi="宋体" w:cs="TimesNewRomanPSMT" w:hint="eastAsia"/>
          <w:color w:val="000000"/>
          <w:kern w:val="0"/>
          <w:sz w:val="21"/>
          <w:szCs w:val="21"/>
        </w:rPr>
        <w:t>中C</w:t>
      </w:r>
      <w:r w:rsidR="0061483A">
        <w:rPr>
          <w:rFonts w:ascii="宋体" w:hAnsi="宋体" w:cs="TimesNewRomanPSMT"/>
          <w:color w:val="000000"/>
          <w:kern w:val="0"/>
          <w:sz w:val="21"/>
          <w:szCs w:val="21"/>
        </w:rPr>
        <w:t>.3.2</w:t>
      </w:r>
      <w:r w:rsidR="0061483A" w:rsidRPr="003F322B">
        <w:rPr>
          <w:rFonts w:ascii="宋体" w:hAnsi="宋体" w:cs="宋体"/>
          <w:color w:val="000000"/>
          <w:kern w:val="0"/>
          <w:sz w:val="21"/>
          <w:szCs w:val="21"/>
        </w:rPr>
        <w:t>规定的测试</w:t>
      </w:r>
      <w:r w:rsidR="0061483A" w:rsidRPr="003F322B">
        <w:rPr>
          <w:rFonts w:ascii="宋体" w:hAnsi="宋体" w:cs="宋体" w:hint="eastAsia"/>
          <w:color w:val="000000"/>
          <w:kern w:val="0"/>
          <w:sz w:val="21"/>
          <w:szCs w:val="21"/>
        </w:rPr>
        <w:t>程序</w:t>
      </w:r>
      <w:r w:rsidR="0061483A">
        <w:rPr>
          <w:rFonts w:ascii="宋体" w:hAnsi="宋体" w:cs="宋体"/>
          <w:color w:val="000000"/>
          <w:kern w:val="0"/>
          <w:sz w:val="21"/>
          <w:szCs w:val="21"/>
        </w:rPr>
        <w:t>进行调整</w:t>
      </w:r>
      <w:r w:rsidR="0061483A">
        <w:rPr>
          <w:rFonts w:ascii="宋体" w:hAnsi="宋体" w:cs="TimesNewRomanPSMT" w:hint="eastAsia"/>
          <w:color w:val="000000"/>
          <w:kern w:val="0"/>
          <w:sz w:val="21"/>
          <w:szCs w:val="21"/>
        </w:rPr>
        <w:t>。</w:t>
      </w:r>
    </w:p>
    <w:p w14:paraId="624E49D2" w14:textId="68DA6D8A" w:rsidR="00CD46E5" w:rsidRDefault="00CD46E5" w:rsidP="00D343A9">
      <w:pPr>
        <w:autoSpaceDE w:val="0"/>
        <w:autoSpaceDN w:val="0"/>
        <w:adjustRightInd w:val="0"/>
        <w:spacing w:line="276" w:lineRule="auto"/>
        <w:jc w:val="left"/>
        <w:rPr>
          <w:rFonts w:ascii="宋体" w:hAnsi="宋体" w:cs="TimesNewRomanPSMT"/>
          <w:color w:val="000000"/>
          <w:kern w:val="0"/>
          <w:sz w:val="21"/>
          <w:szCs w:val="21"/>
        </w:rPr>
      </w:pPr>
      <w:r>
        <w:rPr>
          <w:rFonts w:ascii="宋体" w:hAnsi="宋体" w:cs="宋体" w:hint="eastAsia"/>
          <w:color w:val="000000"/>
          <w:kern w:val="0"/>
          <w:sz w:val="21"/>
          <w:szCs w:val="21"/>
        </w:rPr>
        <w:t xml:space="preserve">B.8.3 </w:t>
      </w:r>
      <w:r w:rsidR="00471FF4">
        <w:rPr>
          <w:rFonts w:ascii="宋体" w:hAnsi="宋体" w:cs="宋体" w:hint="eastAsia"/>
          <w:color w:val="000000"/>
          <w:kern w:val="0"/>
          <w:sz w:val="21"/>
          <w:szCs w:val="21"/>
        </w:rPr>
        <w:t>选择条件A模式，</w:t>
      </w:r>
      <w:r>
        <w:rPr>
          <w:rFonts w:ascii="宋体" w:hAnsi="宋体" w:cs="TimesNewRomanPSMT" w:hint="eastAsia"/>
          <w:color w:val="000000"/>
          <w:kern w:val="0"/>
          <w:sz w:val="21"/>
          <w:szCs w:val="21"/>
        </w:rPr>
        <w:t>在调整好的底盘测功机上进行试验，并连续重复一定数量的循环，直到达到试验结束条件。</w:t>
      </w:r>
    </w:p>
    <w:p w14:paraId="7072E6B6" w14:textId="77777777" w:rsidR="00CD46E5" w:rsidRDefault="00CD46E5" w:rsidP="00D343A9">
      <w:pPr>
        <w:autoSpaceDE w:val="0"/>
        <w:autoSpaceDN w:val="0"/>
        <w:adjustRightInd w:val="0"/>
        <w:spacing w:line="276" w:lineRule="auto"/>
        <w:jc w:val="left"/>
        <w:rPr>
          <w:rFonts w:ascii="宋体" w:hAnsi="宋体" w:cs="宋体"/>
          <w:color w:val="FF0000"/>
          <w:kern w:val="0"/>
          <w:sz w:val="21"/>
          <w:szCs w:val="21"/>
        </w:rPr>
      </w:pPr>
      <w:r>
        <w:rPr>
          <w:rFonts w:ascii="宋体" w:hAnsi="宋体" w:cs="宋体" w:hint="eastAsia"/>
          <w:color w:val="000000"/>
          <w:kern w:val="0"/>
          <w:sz w:val="21"/>
          <w:szCs w:val="21"/>
        </w:rPr>
        <w:t xml:space="preserve">B.8.4 </w:t>
      </w:r>
      <w:r w:rsidRPr="003F322B">
        <w:rPr>
          <w:rFonts w:ascii="宋体" w:hAnsi="宋体" w:cs="宋体"/>
          <w:color w:val="000000"/>
          <w:kern w:val="0"/>
          <w:sz w:val="21"/>
          <w:szCs w:val="21"/>
        </w:rPr>
        <w:t>当</w:t>
      </w:r>
      <w:r>
        <w:rPr>
          <w:rFonts w:ascii="宋体" w:hAnsi="宋体" w:cs="宋体" w:hint="eastAsia"/>
          <w:color w:val="000000"/>
          <w:kern w:val="0"/>
          <w:sz w:val="21"/>
          <w:szCs w:val="21"/>
        </w:rPr>
        <w:t>车辆的储能装置</w:t>
      </w:r>
      <w:r w:rsidRPr="003F322B">
        <w:rPr>
          <w:rFonts w:ascii="宋体" w:hAnsi="宋体" w:cs="宋体"/>
          <w:color w:val="000000"/>
          <w:kern w:val="0"/>
          <w:sz w:val="21"/>
          <w:szCs w:val="21"/>
        </w:rPr>
        <w:t>达到</w:t>
      </w:r>
      <w:r>
        <w:rPr>
          <w:rFonts w:ascii="宋体" w:hAnsi="宋体" w:cs="宋体"/>
          <w:color w:val="000000"/>
          <w:kern w:val="0"/>
          <w:sz w:val="21"/>
          <w:szCs w:val="21"/>
        </w:rPr>
        <w:t>最低荷电状态时，</w:t>
      </w:r>
      <w:r w:rsidRPr="003F322B">
        <w:rPr>
          <w:rFonts w:ascii="宋体" w:hAnsi="宋体" w:cs="宋体"/>
          <w:color w:val="000000"/>
          <w:kern w:val="0"/>
          <w:sz w:val="21"/>
          <w:szCs w:val="21"/>
        </w:rPr>
        <w:t>则达到</w:t>
      </w:r>
      <w:r>
        <w:rPr>
          <w:rFonts w:ascii="宋体" w:hAnsi="宋体" w:cs="TimesNewRomanPSMT" w:hint="eastAsia"/>
          <w:color w:val="000000"/>
          <w:kern w:val="0"/>
          <w:sz w:val="21"/>
          <w:szCs w:val="21"/>
        </w:rPr>
        <w:t>试验</w:t>
      </w:r>
      <w:r w:rsidRPr="003F322B">
        <w:rPr>
          <w:rFonts w:ascii="宋体" w:hAnsi="宋体" w:cs="宋体"/>
          <w:color w:val="000000"/>
          <w:kern w:val="0"/>
          <w:sz w:val="21"/>
          <w:szCs w:val="21"/>
        </w:rPr>
        <w:t>结束条件。</w:t>
      </w:r>
    </w:p>
    <w:p w14:paraId="0309C3C4" w14:textId="77777777" w:rsidR="00F65184" w:rsidRPr="003F322B" w:rsidRDefault="00F65184" w:rsidP="00F65184">
      <w:pPr>
        <w:autoSpaceDE w:val="0"/>
        <w:autoSpaceDN w:val="0"/>
        <w:adjustRightInd w:val="0"/>
        <w:spacing w:line="276" w:lineRule="auto"/>
        <w:jc w:val="left"/>
        <w:rPr>
          <w:rFonts w:ascii="宋体" w:hAnsi="宋体" w:cs="宋体"/>
          <w:color w:val="000000"/>
          <w:kern w:val="0"/>
          <w:sz w:val="21"/>
          <w:szCs w:val="21"/>
        </w:rPr>
      </w:pPr>
      <w:r w:rsidRPr="007F3ED0">
        <w:rPr>
          <w:rFonts w:ascii="宋体" w:hAnsi="宋体" w:cs="宋体"/>
          <w:color w:val="000000"/>
          <w:kern w:val="0"/>
          <w:sz w:val="21"/>
          <w:szCs w:val="21"/>
        </w:rPr>
        <w:t>B.</w:t>
      </w:r>
      <w:r>
        <w:rPr>
          <w:rFonts w:ascii="宋体" w:hAnsi="宋体" w:cs="宋体" w:hint="eastAsia"/>
          <w:color w:val="000000"/>
          <w:kern w:val="0"/>
          <w:sz w:val="21"/>
          <w:szCs w:val="21"/>
        </w:rPr>
        <w:t>8.</w:t>
      </w:r>
      <w:r w:rsidRPr="009B0FD8">
        <w:rPr>
          <w:rFonts w:ascii="宋体" w:hAnsi="宋体" w:cs="宋体" w:hint="eastAsia"/>
          <w:kern w:val="0"/>
          <w:sz w:val="21"/>
          <w:szCs w:val="21"/>
        </w:rPr>
        <w:t>5</w:t>
      </w:r>
      <w:r w:rsidRPr="009B0FD8">
        <w:rPr>
          <w:rFonts w:ascii="宋体" w:hAnsi="宋体" w:cs="宋体"/>
          <w:kern w:val="0"/>
          <w:sz w:val="21"/>
          <w:szCs w:val="21"/>
        </w:rPr>
        <w:t xml:space="preserve"> 在测试期间可以停车3次，总</w:t>
      </w:r>
      <w:r w:rsidRPr="009B0FD8">
        <w:rPr>
          <w:rFonts w:ascii="宋体" w:hAnsi="宋体" w:cs="宋体" w:hint="eastAsia"/>
          <w:kern w:val="0"/>
          <w:sz w:val="21"/>
          <w:szCs w:val="21"/>
        </w:rPr>
        <w:t>停车</w:t>
      </w:r>
      <w:r w:rsidRPr="009B0FD8">
        <w:rPr>
          <w:rFonts w:ascii="宋体" w:hAnsi="宋体" w:cs="宋体"/>
          <w:kern w:val="0"/>
          <w:sz w:val="21"/>
          <w:szCs w:val="21"/>
        </w:rPr>
        <w:t>时间不超过15分钟。</w:t>
      </w:r>
    </w:p>
    <w:p w14:paraId="28A7DC32" w14:textId="77777777" w:rsidR="00CD46E5" w:rsidRDefault="00F65184" w:rsidP="00315CCA">
      <w:pPr>
        <w:autoSpaceDE w:val="0"/>
        <w:autoSpaceDN w:val="0"/>
        <w:adjustRightInd w:val="0"/>
        <w:spacing w:line="276" w:lineRule="auto"/>
        <w:rPr>
          <w:rFonts w:ascii="宋体" w:hAnsi="宋体" w:cs="宋体"/>
          <w:color w:val="000000"/>
          <w:kern w:val="0"/>
          <w:sz w:val="21"/>
          <w:szCs w:val="21"/>
        </w:rPr>
      </w:pPr>
      <w:r>
        <w:rPr>
          <w:rFonts w:ascii="宋体" w:hAnsi="宋体" w:cs="宋体" w:hint="eastAsia"/>
          <w:color w:val="000000"/>
          <w:kern w:val="0"/>
          <w:sz w:val="21"/>
          <w:szCs w:val="21"/>
        </w:rPr>
        <w:t xml:space="preserve">B.8.6 </w:t>
      </w:r>
      <w:r w:rsidRPr="003F322B">
        <w:rPr>
          <w:rFonts w:ascii="宋体" w:hAnsi="宋体" w:cs="宋体"/>
          <w:color w:val="000000"/>
          <w:kern w:val="0"/>
          <w:sz w:val="21"/>
          <w:szCs w:val="21"/>
        </w:rPr>
        <w:t>测试结束时，测量的行驶里程即为</w:t>
      </w:r>
      <w:r>
        <w:rPr>
          <w:rFonts w:ascii="宋体" w:hAnsi="宋体" w:cs="宋体" w:hint="eastAsia"/>
          <w:color w:val="000000"/>
          <w:kern w:val="0"/>
          <w:sz w:val="21"/>
          <w:szCs w:val="21"/>
        </w:rPr>
        <w:t>OVC</w:t>
      </w:r>
      <w:r w:rsidRPr="003F322B">
        <w:rPr>
          <w:rFonts w:ascii="宋体" w:hAnsi="宋体" w:cs="宋体"/>
          <w:color w:val="000000"/>
          <w:kern w:val="0"/>
          <w:sz w:val="21"/>
          <w:szCs w:val="21"/>
        </w:rPr>
        <w:t>续驶里程D</w:t>
      </w:r>
      <w:r w:rsidRPr="00F65184">
        <w:rPr>
          <w:rFonts w:ascii="宋体" w:hAnsi="宋体" w:cs="宋体" w:hint="eastAsia"/>
          <w:color w:val="000000"/>
          <w:kern w:val="0"/>
          <w:sz w:val="21"/>
          <w:szCs w:val="21"/>
          <w:vertAlign w:val="subscript"/>
        </w:rPr>
        <w:t>OVC</w:t>
      </w:r>
      <w:r w:rsidRPr="003F322B">
        <w:rPr>
          <w:rFonts w:ascii="宋体" w:hAnsi="宋体" w:cs="宋体"/>
          <w:color w:val="000000"/>
          <w:kern w:val="0"/>
          <w:sz w:val="21"/>
          <w:szCs w:val="21"/>
        </w:rPr>
        <w:t>(单位为km)，结果应圆整到整数。</w:t>
      </w:r>
    </w:p>
    <w:p w14:paraId="4AB7212A" w14:textId="77777777" w:rsidR="00F65184" w:rsidRDefault="00F65184">
      <w:pPr>
        <w:autoSpaceDE w:val="0"/>
        <w:autoSpaceDN w:val="0"/>
        <w:adjustRightInd w:val="0"/>
        <w:rPr>
          <w:rFonts w:ascii="宋体" w:hAnsi="宋体" w:cs="黑体"/>
          <w:b/>
          <w:color w:val="000000"/>
          <w:kern w:val="0"/>
          <w:sz w:val="21"/>
          <w:szCs w:val="21"/>
        </w:rPr>
        <w:sectPr w:rsidR="00F65184" w:rsidSect="00CE5BF2">
          <w:pgSz w:w="11906" w:h="16838"/>
          <w:pgMar w:top="2552" w:right="1134" w:bottom="1440" w:left="1418" w:header="1418" w:footer="992" w:gutter="0"/>
          <w:cols w:space="425"/>
          <w:docGrid w:type="lines" w:linePitch="312"/>
        </w:sectPr>
      </w:pPr>
    </w:p>
    <w:p w14:paraId="6E801F2C" w14:textId="3BAA2F49" w:rsidR="00F65184" w:rsidRPr="00CE5BF2" w:rsidRDefault="00F65184" w:rsidP="00F65184">
      <w:pPr>
        <w:autoSpaceDE w:val="0"/>
        <w:autoSpaceDN w:val="0"/>
        <w:adjustRightInd w:val="0"/>
        <w:jc w:val="center"/>
        <w:rPr>
          <w:rFonts w:ascii="黑体" w:eastAsia="黑体" w:hAnsi="黑体" w:cs="TimesNewRomanPSMT"/>
          <w:bCs/>
          <w:color w:val="000000"/>
          <w:kern w:val="0"/>
          <w:sz w:val="21"/>
          <w:szCs w:val="21"/>
        </w:rPr>
      </w:pPr>
      <w:r w:rsidRPr="00CE5BF2">
        <w:rPr>
          <w:rFonts w:ascii="黑体" w:eastAsia="黑体" w:hAnsi="黑体" w:cs="黑体" w:hint="eastAsia"/>
          <w:bCs/>
          <w:color w:val="000000"/>
          <w:kern w:val="0"/>
          <w:sz w:val="21"/>
          <w:szCs w:val="21"/>
        </w:rPr>
        <w:lastRenderedPageBreak/>
        <w:t>附</w:t>
      </w:r>
      <w:r w:rsidR="00F961BA">
        <w:rPr>
          <w:rFonts w:ascii="黑体" w:eastAsia="黑体" w:hAnsi="黑体" w:cs="黑体" w:hint="eastAsia"/>
          <w:bCs/>
          <w:color w:val="000000"/>
          <w:kern w:val="0"/>
          <w:sz w:val="21"/>
          <w:szCs w:val="21"/>
        </w:rPr>
        <w:t xml:space="preserve"> </w:t>
      </w:r>
      <w:r w:rsidR="00F961BA">
        <w:rPr>
          <w:rFonts w:ascii="黑体" w:eastAsia="黑体" w:hAnsi="黑体" w:cs="黑体"/>
          <w:bCs/>
          <w:color w:val="000000"/>
          <w:kern w:val="0"/>
          <w:sz w:val="21"/>
          <w:szCs w:val="21"/>
        </w:rPr>
        <w:t xml:space="preserve"> </w:t>
      </w:r>
      <w:r w:rsidRPr="00CE5BF2">
        <w:rPr>
          <w:rFonts w:ascii="黑体" w:eastAsia="黑体" w:hAnsi="黑体" w:cs="黑体" w:hint="eastAsia"/>
          <w:bCs/>
          <w:color w:val="000000"/>
          <w:kern w:val="0"/>
          <w:sz w:val="21"/>
          <w:szCs w:val="21"/>
        </w:rPr>
        <w:t>录</w:t>
      </w:r>
      <w:r w:rsidR="00F961BA">
        <w:rPr>
          <w:rFonts w:ascii="黑体" w:eastAsia="黑体" w:hAnsi="黑体" w:cs="黑体" w:hint="eastAsia"/>
          <w:bCs/>
          <w:color w:val="000000"/>
          <w:kern w:val="0"/>
          <w:sz w:val="21"/>
          <w:szCs w:val="21"/>
        </w:rPr>
        <w:t xml:space="preserve"> </w:t>
      </w:r>
      <w:r w:rsidR="00F961BA">
        <w:rPr>
          <w:rFonts w:ascii="黑体" w:eastAsia="黑体" w:hAnsi="黑体" w:cs="黑体"/>
          <w:bCs/>
          <w:color w:val="000000"/>
          <w:kern w:val="0"/>
          <w:sz w:val="21"/>
          <w:szCs w:val="21"/>
        </w:rPr>
        <w:t xml:space="preserve"> </w:t>
      </w:r>
      <w:r w:rsidRPr="00CE5BF2">
        <w:rPr>
          <w:rFonts w:ascii="黑体" w:eastAsia="黑体" w:hAnsi="黑体" w:cs="TimesNewRomanPSMT"/>
          <w:bCs/>
          <w:color w:val="000000"/>
          <w:kern w:val="0"/>
          <w:sz w:val="21"/>
          <w:szCs w:val="21"/>
        </w:rPr>
        <w:t>C</w:t>
      </w:r>
    </w:p>
    <w:p w14:paraId="4438CFCC" w14:textId="00D600F8" w:rsidR="00F65184" w:rsidRPr="00CE5BF2" w:rsidRDefault="00F65184" w:rsidP="00F65184">
      <w:pPr>
        <w:autoSpaceDE w:val="0"/>
        <w:autoSpaceDN w:val="0"/>
        <w:adjustRightInd w:val="0"/>
        <w:jc w:val="center"/>
        <w:rPr>
          <w:rFonts w:ascii="黑体" w:eastAsia="黑体" w:hAnsi="黑体" w:cs="黑体"/>
          <w:bCs/>
          <w:color w:val="000000"/>
          <w:kern w:val="0"/>
          <w:sz w:val="21"/>
          <w:szCs w:val="21"/>
        </w:rPr>
      </w:pPr>
      <w:r w:rsidRPr="00CE5BF2">
        <w:rPr>
          <w:rFonts w:ascii="黑体" w:eastAsia="黑体" w:hAnsi="黑体" w:cs="黑体" w:hint="eastAsia"/>
          <w:bCs/>
          <w:color w:val="000000"/>
          <w:kern w:val="0"/>
          <w:sz w:val="21"/>
          <w:szCs w:val="21"/>
        </w:rPr>
        <w:t>（规范性）</w:t>
      </w:r>
    </w:p>
    <w:p w14:paraId="5288A5D7" w14:textId="77777777" w:rsidR="00234194" w:rsidRPr="00CE5BF2" w:rsidRDefault="00F65184" w:rsidP="00F65184">
      <w:pPr>
        <w:autoSpaceDE w:val="0"/>
        <w:autoSpaceDN w:val="0"/>
        <w:adjustRightInd w:val="0"/>
        <w:jc w:val="center"/>
        <w:rPr>
          <w:rFonts w:ascii="黑体" w:eastAsia="黑体" w:hAnsi="黑体" w:cs="黑体"/>
          <w:bCs/>
          <w:color w:val="000000"/>
          <w:kern w:val="0"/>
          <w:sz w:val="21"/>
          <w:szCs w:val="21"/>
        </w:rPr>
      </w:pPr>
      <w:r w:rsidRPr="00CE5BF2">
        <w:rPr>
          <w:rFonts w:ascii="黑体" w:eastAsia="黑体" w:hAnsi="黑体" w:cs="黑体" w:hint="eastAsia"/>
          <w:bCs/>
          <w:color w:val="000000"/>
          <w:kern w:val="0"/>
          <w:sz w:val="21"/>
          <w:szCs w:val="21"/>
        </w:rPr>
        <w:t>电量平衡值测试方法</w:t>
      </w:r>
    </w:p>
    <w:p w14:paraId="5F4F160D" w14:textId="77777777" w:rsidR="00F65184" w:rsidRDefault="00F65184" w:rsidP="00F65184">
      <w:pPr>
        <w:pStyle w:val="a"/>
        <w:numPr>
          <w:ilvl w:val="0"/>
          <w:numId w:val="0"/>
        </w:numPr>
        <w:spacing w:beforeLines="0" w:before="240" w:afterLines="0" w:after="240"/>
      </w:pPr>
      <w:r>
        <w:rPr>
          <w:rFonts w:hint="eastAsia"/>
        </w:rPr>
        <w:t>C.1</w:t>
      </w:r>
      <w:r w:rsidRPr="00F46264">
        <w:rPr>
          <w:rFonts w:hint="eastAsia"/>
        </w:rPr>
        <w:t xml:space="preserve"> </w:t>
      </w:r>
      <w:r>
        <w:rPr>
          <w:rFonts w:hint="eastAsia"/>
        </w:rPr>
        <w:t>概述</w:t>
      </w:r>
    </w:p>
    <w:p w14:paraId="780DCE9B" w14:textId="77777777" w:rsidR="00F65184" w:rsidRDefault="00F65184" w:rsidP="00F65184">
      <w:pPr>
        <w:pStyle w:val="aff1"/>
        <w:ind w:firstLine="420"/>
      </w:pPr>
      <w:r>
        <w:rPr>
          <w:rFonts w:hint="eastAsia"/>
        </w:rPr>
        <w:t>本附录的目的是确定不可外接充电的混合动力电动摩托车和混合动力电动轻便摩托车进行</w:t>
      </w:r>
      <w:r w:rsidR="00E13BAC">
        <w:rPr>
          <w:rFonts w:hint="eastAsia"/>
        </w:rPr>
        <w:t>能量消耗量试验时，储能装置电量平衡值的测量方法和使用仪器。</w:t>
      </w:r>
    </w:p>
    <w:p w14:paraId="68E3E2B2" w14:textId="41BC26D0" w:rsidR="00FD5B39" w:rsidRPr="00FD5B39" w:rsidRDefault="00FD5B39" w:rsidP="00F65184">
      <w:pPr>
        <w:pStyle w:val="aff1"/>
        <w:ind w:firstLine="420"/>
      </w:pPr>
      <w:r>
        <w:rPr>
          <w:rFonts w:hint="eastAsia"/>
        </w:rPr>
        <w:t>若修正系数</w:t>
      </w:r>
      <w:r w:rsidRPr="00FD5B39">
        <w:t>K</w:t>
      </w:r>
      <w:r w:rsidRPr="0094131E">
        <w:rPr>
          <w:vertAlign w:val="subscript"/>
        </w:rPr>
        <w:t>fuel</w:t>
      </w:r>
      <w:r>
        <w:rPr>
          <w:rFonts w:hint="eastAsia"/>
        </w:rPr>
        <w:t>由</w:t>
      </w:r>
      <w:r w:rsidR="00A86379">
        <w:rPr>
          <w:rFonts w:hint="eastAsia"/>
        </w:rPr>
        <w:t>生产企业</w:t>
      </w:r>
      <w:r>
        <w:rPr>
          <w:rFonts w:hint="eastAsia"/>
        </w:rPr>
        <w:t>提供，则应向检测机构提交相关说明以证明修正系数的科学性；否则修正系数</w:t>
      </w:r>
      <w:r w:rsidRPr="00FD5B39">
        <w:t>K</w:t>
      </w:r>
      <w:r w:rsidRPr="00B858C1">
        <w:rPr>
          <w:vertAlign w:val="subscript"/>
        </w:rPr>
        <w:t>fuel</w:t>
      </w:r>
      <w:r>
        <w:rPr>
          <w:rFonts w:hint="eastAsia"/>
        </w:rPr>
        <w:t>应在检测机构进行试验。</w:t>
      </w:r>
    </w:p>
    <w:p w14:paraId="5B7B9B5C" w14:textId="77777777" w:rsidR="00F65184" w:rsidRDefault="00F65184" w:rsidP="00F65184">
      <w:pPr>
        <w:pStyle w:val="a"/>
        <w:numPr>
          <w:ilvl w:val="0"/>
          <w:numId w:val="0"/>
        </w:numPr>
        <w:spacing w:beforeLines="0" w:before="240" w:afterLines="0" w:after="240"/>
      </w:pPr>
      <w:r>
        <w:rPr>
          <w:rFonts w:hint="eastAsia"/>
        </w:rPr>
        <w:t>C.2</w:t>
      </w:r>
      <w:r w:rsidRPr="00F46264">
        <w:rPr>
          <w:rFonts w:hint="eastAsia"/>
        </w:rPr>
        <w:t xml:space="preserve"> </w:t>
      </w:r>
      <w:r>
        <w:rPr>
          <w:rFonts w:hint="eastAsia"/>
        </w:rPr>
        <w:t>测量设备和仪器</w:t>
      </w:r>
      <w:r w:rsidRPr="00F46264">
        <w:t>续驶里程</w:t>
      </w:r>
      <w:r>
        <w:rPr>
          <w:rFonts w:hint="eastAsia"/>
        </w:rPr>
        <w:t>的</w:t>
      </w:r>
      <w:r w:rsidRPr="00F46264">
        <w:t>测量</w:t>
      </w:r>
    </w:p>
    <w:p w14:paraId="30040C56" w14:textId="1E684E9F" w:rsidR="00F65184" w:rsidRDefault="00E13BAC" w:rsidP="00F65184">
      <w:pPr>
        <w:pStyle w:val="aff1"/>
        <w:ind w:firstLine="420"/>
      </w:pPr>
      <w:r>
        <w:rPr>
          <w:rFonts w:hint="eastAsia"/>
        </w:rPr>
        <w:t>使用电流传感器（卡钳型或封闭式）测量储能装置母线电流。电流传感器的准确度至少为最大测量值的0.5%或最大量程的0.</w:t>
      </w:r>
      <w:r w:rsidR="009B0FD8">
        <w:rPr>
          <w:rFonts w:hint="eastAsia"/>
        </w:rPr>
        <w:t>2</w:t>
      </w:r>
      <w:r>
        <w:rPr>
          <w:rFonts w:hint="eastAsia"/>
        </w:rPr>
        <w:t>%，</w:t>
      </w:r>
      <w:r w:rsidR="00A86379">
        <w:rPr>
          <w:rFonts w:hint="eastAsia"/>
        </w:rPr>
        <w:t>生产企业</w:t>
      </w:r>
      <w:r>
        <w:rPr>
          <w:rFonts w:hint="eastAsia"/>
        </w:rPr>
        <w:t>的诊断测试装置不能用作本试验目的。</w:t>
      </w:r>
    </w:p>
    <w:p w14:paraId="265A1902" w14:textId="21EED73D" w:rsidR="00E13BAC" w:rsidRDefault="00E13BAC" w:rsidP="00F65184">
      <w:pPr>
        <w:pStyle w:val="aff1"/>
        <w:ind w:firstLine="420"/>
      </w:pPr>
      <w:r>
        <w:rPr>
          <w:rFonts w:hint="eastAsia"/>
        </w:rPr>
        <w:t>电流传感器应安装在储能装置的一条直接输出线上，为了使用外部设备测量母线电流，</w:t>
      </w:r>
      <w:r w:rsidR="00A86379">
        <w:rPr>
          <w:rFonts w:hint="eastAsia"/>
        </w:rPr>
        <w:t>生产企业</w:t>
      </w:r>
      <w:r>
        <w:rPr>
          <w:rFonts w:hint="eastAsia"/>
        </w:rPr>
        <w:t>应当在车上提供适当的、安全的、可接近的连接点。如果不可行，</w:t>
      </w:r>
      <w:r w:rsidR="00A86379">
        <w:rPr>
          <w:rFonts w:hint="eastAsia"/>
        </w:rPr>
        <w:t>生产企业</w:t>
      </w:r>
      <w:r>
        <w:rPr>
          <w:rFonts w:hint="eastAsia"/>
        </w:rPr>
        <w:t>应帮助检测机构获得按照上述方式要求的，将电流传感器连接到储能装置输出线上的方法。</w:t>
      </w:r>
    </w:p>
    <w:p w14:paraId="697E2C6E" w14:textId="77777777" w:rsidR="00E13BAC" w:rsidRDefault="00E13BAC" w:rsidP="00F65184">
      <w:pPr>
        <w:pStyle w:val="aff1"/>
        <w:ind w:firstLine="420"/>
      </w:pPr>
      <w:r>
        <w:rPr>
          <w:rFonts w:hint="eastAsia"/>
        </w:rPr>
        <w:t>电流传感器的输出应当以最低</w:t>
      </w:r>
      <w:r w:rsidR="009B0FD8">
        <w:rPr>
          <w:rFonts w:hint="eastAsia"/>
        </w:rPr>
        <w:t>5</w:t>
      </w:r>
      <w:r>
        <w:rPr>
          <w:rFonts w:hint="eastAsia"/>
        </w:rPr>
        <w:t>Hz的采样频率。测量的电流要随时间积分，得出Q的测量值（单位为Ah）。</w:t>
      </w:r>
    </w:p>
    <w:p w14:paraId="287B5579" w14:textId="77777777" w:rsidR="00E13BAC" w:rsidRPr="00F65184" w:rsidRDefault="00E13BAC" w:rsidP="00F65184">
      <w:pPr>
        <w:pStyle w:val="aff1"/>
        <w:ind w:firstLine="420"/>
      </w:pPr>
      <w:r>
        <w:rPr>
          <w:rFonts w:hint="eastAsia"/>
        </w:rPr>
        <w:t>应测量电流传感器附近的温度，并采用与电流采样频率相同的采样频率测量，用来对电流传感器进行温度补偿。</w:t>
      </w:r>
    </w:p>
    <w:p w14:paraId="1E8AD0CF" w14:textId="77777777" w:rsidR="00F65184" w:rsidRPr="00F46264" w:rsidRDefault="00F65184" w:rsidP="00F65184">
      <w:pPr>
        <w:pStyle w:val="a"/>
        <w:numPr>
          <w:ilvl w:val="0"/>
          <w:numId w:val="0"/>
        </w:numPr>
        <w:spacing w:beforeLines="0" w:before="240" w:afterLines="0" w:after="240"/>
      </w:pPr>
      <w:r>
        <w:rPr>
          <w:rFonts w:hint="eastAsia"/>
        </w:rPr>
        <w:t>C.3</w:t>
      </w:r>
      <w:r w:rsidRPr="00F46264">
        <w:rPr>
          <w:rFonts w:hint="eastAsia"/>
        </w:rPr>
        <w:t xml:space="preserve"> </w:t>
      </w:r>
      <w:r>
        <w:rPr>
          <w:rFonts w:hint="eastAsia"/>
        </w:rPr>
        <w:t>测试规程</w:t>
      </w:r>
    </w:p>
    <w:p w14:paraId="4E796479" w14:textId="77777777" w:rsidR="00234194" w:rsidRPr="00E13BAC" w:rsidRDefault="00E13BAC" w:rsidP="00E13BAC">
      <w:pPr>
        <w:pStyle w:val="aff1"/>
        <w:ind w:firstLine="420"/>
      </w:pPr>
      <w:r w:rsidRPr="00E13BAC">
        <w:rPr>
          <w:rFonts w:hint="eastAsia"/>
        </w:rPr>
        <w:t>储能装置电流的测量与试验同时开始，在车辆完成循环行驶后</w:t>
      </w:r>
      <w:r w:rsidR="00DD47DA">
        <w:rPr>
          <w:rFonts w:hint="eastAsia"/>
        </w:rPr>
        <w:t>结束测量。</w:t>
      </w:r>
    </w:p>
    <w:p w14:paraId="2210568B" w14:textId="77777777" w:rsidR="00E13BAC" w:rsidRPr="00E13BAC" w:rsidRDefault="00E13BAC" w:rsidP="00E13BAC">
      <w:pPr>
        <w:pStyle w:val="aff1"/>
        <w:ind w:firstLine="420"/>
      </w:pPr>
      <w:r w:rsidRPr="00E13BAC">
        <w:rPr>
          <w:rFonts w:hint="eastAsia"/>
        </w:rPr>
        <w:t>对于不同循环，分别记录Q值。</w:t>
      </w:r>
    </w:p>
    <w:sectPr w:rsidR="00E13BAC" w:rsidRPr="00E13BAC" w:rsidSect="00CE5BF2">
      <w:pgSz w:w="11906" w:h="16838"/>
      <w:pgMar w:top="2552" w:right="1134" w:bottom="1440" w:left="1418" w:header="141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9669F" w14:textId="77777777" w:rsidR="00FD35BE" w:rsidRDefault="00FD35BE">
      <w:r>
        <w:separator/>
      </w:r>
    </w:p>
  </w:endnote>
  <w:endnote w:type="continuationSeparator" w:id="0">
    <w:p w14:paraId="08BD6297" w14:textId="77777777" w:rsidR="00FD35BE" w:rsidRDefault="00FD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A0EC" w14:textId="702A6B6C" w:rsidR="00BA7504" w:rsidRPr="00DF325E" w:rsidRDefault="00BA7504" w:rsidP="003043E9">
    <w:pPr>
      <w:pStyle w:val="ad"/>
      <w:framePr w:wrap="around" w:vAnchor="text" w:hAnchor="page" w:x="1417" w:y="-10"/>
      <w:rPr>
        <w:rStyle w:val="afb"/>
        <w:rFonts w:ascii="宋体" w:hAnsi="宋体"/>
      </w:rPr>
    </w:pPr>
    <w:r w:rsidRPr="00DF325E">
      <w:rPr>
        <w:rStyle w:val="afb"/>
        <w:rFonts w:ascii="宋体" w:hAnsi="宋体"/>
      </w:rPr>
      <w:fldChar w:fldCharType="begin"/>
    </w:r>
    <w:r w:rsidRPr="00DF325E">
      <w:rPr>
        <w:rStyle w:val="afb"/>
        <w:rFonts w:ascii="宋体" w:hAnsi="宋体"/>
      </w:rPr>
      <w:instrText xml:space="preserve">PAGE  </w:instrText>
    </w:r>
    <w:r w:rsidRPr="00DF325E">
      <w:rPr>
        <w:rStyle w:val="afb"/>
        <w:rFonts w:ascii="宋体" w:hAnsi="宋体"/>
      </w:rPr>
      <w:fldChar w:fldCharType="separate"/>
    </w:r>
    <w:r w:rsidR="0053381B">
      <w:rPr>
        <w:rStyle w:val="afb"/>
        <w:rFonts w:ascii="宋体" w:hAnsi="宋体"/>
        <w:noProof/>
      </w:rPr>
      <w:t>12</w:t>
    </w:r>
    <w:r w:rsidRPr="00DF325E">
      <w:rPr>
        <w:rStyle w:val="afb"/>
        <w:rFonts w:ascii="宋体" w:hAnsi="宋体"/>
      </w:rPr>
      <w:fldChar w:fldCharType="end"/>
    </w:r>
  </w:p>
  <w:p w14:paraId="659146A3" w14:textId="77777777" w:rsidR="00BA7504" w:rsidRPr="00DF325E" w:rsidRDefault="00BA7504" w:rsidP="00D132CB">
    <w:pPr>
      <w:pStyle w:val="ad"/>
      <w:rPr>
        <w:rFonts w:ascii="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5B01" w14:textId="77777777" w:rsidR="00BA7504" w:rsidRDefault="00BA7504">
    <w:pPr>
      <w:pStyle w:val="ad"/>
      <w:framePr w:wrap="around" w:vAnchor="text" w:hAnchor="margin" w:xAlign="right"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p w14:paraId="0738FBA6" w14:textId="77777777" w:rsidR="00BA7504" w:rsidRDefault="00BA7504" w:rsidP="00D132C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825924"/>
      <w:docPartObj>
        <w:docPartGallery w:val="Page Numbers (Bottom of Page)"/>
        <w:docPartUnique/>
      </w:docPartObj>
    </w:sdtPr>
    <w:sdtEndPr>
      <w:rPr>
        <w:rFonts w:ascii="宋体" w:hAnsi="宋体"/>
      </w:rPr>
    </w:sdtEndPr>
    <w:sdtContent>
      <w:p w14:paraId="7E03D95A" w14:textId="00B9B38B" w:rsidR="00BA7504" w:rsidRPr="00DF325E" w:rsidRDefault="00BA7504">
        <w:pPr>
          <w:pStyle w:val="ad"/>
          <w:jc w:val="right"/>
          <w:rPr>
            <w:rFonts w:ascii="宋体" w:hAnsi="宋体"/>
          </w:rPr>
        </w:pPr>
        <w:r w:rsidRPr="00DF325E">
          <w:rPr>
            <w:rFonts w:ascii="宋体" w:hAnsi="宋体"/>
          </w:rPr>
          <w:fldChar w:fldCharType="begin"/>
        </w:r>
        <w:r w:rsidRPr="00DF325E">
          <w:rPr>
            <w:rFonts w:ascii="宋体" w:hAnsi="宋体"/>
          </w:rPr>
          <w:instrText>PAGE   \* MERGEFORMAT</w:instrText>
        </w:r>
        <w:r w:rsidRPr="00DF325E">
          <w:rPr>
            <w:rFonts w:ascii="宋体" w:hAnsi="宋体"/>
          </w:rPr>
          <w:fldChar w:fldCharType="separate"/>
        </w:r>
        <w:r w:rsidR="0053381B" w:rsidRPr="0053381B">
          <w:rPr>
            <w:rFonts w:ascii="宋体" w:hAnsi="宋体"/>
            <w:noProof/>
            <w:lang w:val="zh-CN"/>
          </w:rPr>
          <w:t>13</w:t>
        </w:r>
        <w:r w:rsidRPr="00DF325E">
          <w:rPr>
            <w:rFonts w:ascii="宋体" w:hAnsi="宋体"/>
          </w:rPr>
          <w:fldChar w:fldCharType="end"/>
        </w:r>
      </w:p>
    </w:sdtContent>
  </w:sdt>
  <w:p w14:paraId="0FDCEB3E" w14:textId="4A90C02D" w:rsidR="00BA7504" w:rsidRDefault="00BA7504" w:rsidP="00C726F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E0D4" w14:textId="77777777" w:rsidR="00FD35BE" w:rsidRDefault="00FD35BE">
      <w:r>
        <w:separator/>
      </w:r>
    </w:p>
  </w:footnote>
  <w:footnote w:type="continuationSeparator" w:id="0">
    <w:p w14:paraId="02215332" w14:textId="77777777" w:rsidR="00FD35BE" w:rsidRDefault="00FD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A8A8" w14:textId="10B06D43" w:rsidR="00BA7504" w:rsidRPr="003043E9" w:rsidRDefault="00BA7504" w:rsidP="003043E9">
    <w:pPr>
      <w:jc w:val="right"/>
      <w:rPr>
        <w:rFonts w:ascii="黑体" w:eastAsia="黑体" w:hAnsi="黑体"/>
        <w:sz w:val="21"/>
        <w:szCs w:val="21"/>
      </w:rPr>
    </w:pPr>
    <w:r>
      <w:rPr>
        <w:rFonts w:ascii="黑体" w:eastAsia="黑体" w:hAnsi="黑体" w:hint="eastAsia"/>
        <w:sz w:val="21"/>
        <w:szCs w:val="21"/>
      </w:rPr>
      <w:t>T/CCCM －20××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4DE1" w14:textId="1874389B" w:rsidR="00BA7504" w:rsidRPr="00A93CEE" w:rsidRDefault="00BA7504" w:rsidP="00D132CB">
    <w:pPr>
      <w:jc w:val="right"/>
    </w:pPr>
    <w:bookmarkStart w:id="1" w:name="_Hlk85190179"/>
    <w:r>
      <w:rPr>
        <w:rFonts w:ascii="黑体" w:eastAsia="黑体" w:hAnsi="黑体" w:hint="eastAsia"/>
        <w:sz w:val="21"/>
        <w:szCs w:val="21"/>
      </w:rPr>
      <w:t xml:space="preserve">T/CCCM </w:t>
    </w:r>
    <w:r>
      <w:rPr>
        <w:rFonts w:ascii="黑体" w:eastAsia="黑体" w:hAnsi="黑体" w:hint="eastAsia"/>
        <w:sz w:val="21"/>
        <w:szCs w:val="21"/>
      </w:rPr>
      <w:t>－20××</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FAA"/>
    <w:multiLevelType w:val="hybridMultilevel"/>
    <w:tmpl w:val="D86C49E8"/>
    <w:lvl w:ilvl="0" w:tplc="C5ECA110">
      <w:start w:val="1"/>
      <w:numFmt w:val="lowerLetter"/>
      <w:pStyle w:val="a"/>
      <w:lvlText w:val="(%1)"/>
      <w:lvlJc w:val="left"/>
      <w:pPr>
        <w:ind w:left="1271"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15:restartNumberingAfterBreak="0">
    <w:nsid w:val="040A15CD"/>
    <w:multiLevelType w:val="multilevel"/>
    <w:tmpl w:val="88F238F6"/>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E797B5F"/>
    <w:multiLevelType w:val="hybridMultilevel"/>
    <w:tmpl w:val="ACC2FDC6"/>
    <w:lvl w:ilvl="0" w:tplc="5A4C8520">
      <w:start w:val="1"/>
      <w:numFmt w:val="lowerLetter"/>
      <w:lvlText w:val="(%1)"/>
      <w:lvlJc w:val="left"/>
      <w:pPr>
        <w:ind w:left="1384" w:hanging="420"/>
      </w:pPr>
      <w:rPr>
        <w:rFonts w:ascii="Times New Roman" w:eastAsia="宋体" w:hAnsi="Times New Roman" w:cs="Times New Roman" w:hint="default"/>
        <w:b w:val="0"/>
        <w:i w:val="0"/>
        <w:sz w:val="18"/>
      </w:rPr>
    </w:lvl>
    <w:lvl w:ilvl="1" w:tplc="30D009C4">
      <w:start w:val="1"/>
      <w:numFmt w:val="decimal"/>
      <w:lvlText w:val="%2）"/>
      <w:lvlJc w:val="left"/>
      <w:pPr>
        <w:tabs>
          <w:tab w:val="num" w:pos="1744"/>
        </w:tabs>
        <w:ind w:left="1744" w:hanging="360"/>
      </w:pPr>
      <w:rPr>
        <w:rFonts w:ascii="TimesNewRomanPSMT" w:eastAsia="TimesNewRomanPSMT" w:cs="TimesNewRomanPSMT" w:hint="default"/>
        <w:sz w:val="12"/>
      </w:r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 w15:restartNumberingAfterBreak="0">
    <w:nsid w:val="18732C52"/>
    <w:multiLevelType w:val="hybridMultilevel"/>
    <w:tmpl w:val="C44C50D6"/>
    <w:lvl w:ilvl="0" w:tplc="A7E2089C">
      <w:start w:val="1"/>
      <w:numFmt w:val="lowerLetter"/>
      <w:lvlText w:val="(%1)"/>
      <w:lvlJc w:val="left"/>
      <w:pPr>
        <w:ind w:left="1271"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15:restartNumberingAfterBreak="0">
    <w:nsid w:val="21B02157"/>
    <w:multiLevelType w:val="hybridMultilevel"/>
    <w:tmpl w:val="C44C50D6"/>
    <w:lvl w:ilvl="0" w:tplc="A7E2089C">
      <w:start w:val="1"/>
      <w:numFmt w:val="lowerLetter"/>
      <w:lvlText w:val="(%1)"/>
      <w:lvlJc w:val="left"/>
      <w:pPr>
        <w:ind w:left="1271"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15:restartNumberingAfterBreak="0">
    <w:nsid w:val="22EE420E"/>
    <w:multiLevelType w:val="hybridMultilevel"/>
    <w:tmpl w:val="C44C50D6"/>
    <w:lvl w:ilvl="0" w:tplc="A7E2089C">
      <w:start w:val="1"/>
      <w:numFmt w:val="lowerLetter"/>
      <w:lvlText w:val="(%1)"/>
      <w:lvlJc w:val="left"/>
      <w:pPr>
        <w:ind w:left="1271"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15:restartNumberingAfterBreak="0">
    <w:nsid w:val="251D0EF3"/>
    <w:multiLevelType w:val="hybridMultilevel"/>
    <w:tmpl w:val="A9720B40"/>
    <w:lvl w:ilvl="0" w:tplc="E1F4CA1A">
      <w:start w:val="1"/>
      <w:numFmt w:val="lowerLetter"/>
      <w:lvlText w:val="(%1)"/>
      <w:lvlJc w:val="left"/>
      <w:pPr>
        <w:tabs>
          <w:tab w:val="num" w:pos="540"/>
        </w:tabs>
        <w:ind w:left="540" w:hanging="360"/>
      </w:pPr>
      <w:rPr>
        <w:rFonts w:hint="default"/>
        <w:lang w:eastAsia="zh-CN"/>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7" w15:restartNumberingAfterBreak="0">
    <w:nsid w:val="26AD7955"/>
    <w:multiLevelType w:val="hybridMultilevel"/>
    <w:tmpl w:val="2BD00DE2"/>
    <w:lvl w:ilvl="0" w:tplc="1A1C13B6">
      <w:start w:val="1"/>
      <w:numFmt w:val="lowerLetter"/>
      <w:lvlText w:val="(%1)"/>
      <w:lvlJc w:val="left"/>
      <w:pPr>
        <w:ind w:left="1384"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15:restartNumberingAfterBreak="0">
    <w:nsid w:val="2F1E5A60"/>
    <w:multiLevelType w:val="multilevel"/>
    <w:tmpl w:val="5A04ABB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4"/>
      <w:numFmt w:val="decimal"/>
      <w:isLgl/>
      <w:lvlText w:val="%1.%2.%3.%4."/>
      <w:lvlJc w:val="left"/>
      <w:pPr>
        <w:tabs>
          <w:tab w:val="num" w:pos="720"/>
        </w:tabs>
        <w:ind w:left="720" w:hanging="720"/>
      </w:pPr>
      <w:rPr>
        <w:rFonts w:hint="default"/>
      </w:rPr>
    </w:lvl>
    <w:lvl w:ilvl="4">
      <w:start w:val="3"/>
      <w:numFmt w:val="decimal"/>
      <w:isLgl/>
      <w:lvlText w:val="%1.%2.%3.%4.%5."/>
      <w:lvlJc w:val="left"/>
      <w:pPr>
        <w:tabs>
          <w:tab w:val="num" w:pos="1080"/>
        </w:tabs>
        <w:ind w:left="1080" w:hanging="1080"/>
      </w:pPr>
      <w:rPr>
        <w:rFonts w:hint="default"/>
      </w:rPr>
    </w:lvl>
    <w:lvl w:ilvl="5">
      <w:start w:val="2"/>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FC97CE0"/>
    <w:multiLevelType w:val="multilevel"/>
    <w:tmpl w:val="2E0AB32E"/>
    <w:lvl w:ilvl="0">
      <w:start w:val="1"/>
      <w:numFmt w:val="decimal"/>
      <w:lvlText w:val="%1."/>
      <w:lvlJc w:val="left"/>
      <w:pPr>
        <w:ind w:left="964" w:hanging="964"/>
      </w:pPr>
      <w:rPr>
        <w:rFonts w:hint="eastAsia"/>
        <w:b w:val="0"/>
      </w:rPr>
    </w:lvl>
    <w:lvl w:ilvl="1">
      <w:start w:val="1"/>
      <w:numFmt w:val="decimal"/>
      <w:lvlText w:val="%1.%2."/>
      <w:lvlJc w:val="left"/>
      <w:pPr>
        <w:ind w:left="964" w:hanging="964"/>
      </w:pPr>
      <w:rPr>
        <w:rFonts w:hint="eastAsia"/>
        <w:b w:val="0"/>
      </w:rPr>
    </w:lvl>
    <w:lvl w:ilvl="2">
      <w:start w:val="1"/>
      <w:numFmt w:val="decimal"/>
      <w:lvlText w:val="%1.%2.%3."/>
      <w:lvlJc w:val="left"/>
      <w:pPr>
        <w:ind w:left="964" w:hanging="964"/>
      </w:pPr>
      <w:rPr>
        <w:rFonts w:hint="eastAsia"/>
        <w:b w:val="0"/>
      </w:rPr>
    </w:lvl>
    <w:lvl w:ilvl="3">
      <w:start w:val="1"/>
      <w:numFmt w:val="decimal"/>
      <w:lvlText w:val="%1.%2.%3.%4."/>
      <w:lvlJc w:val="left"/>
      <w:pPr>
        <w:ind w:left="964" w:hanging="964"/>
      </w:pPr>
      <w:rPr>
        <w:rFonts w:hint="eastAsia"/>
      </w:rPr>
    </w:lvl>
    <w:lvl w:ilvl="4">
      <w:start w:val="1"/>
      <w:numFmt w:val="decimal"/>
      <w:lvlText w:val="%1.%2.%3.%4.%5."/>
      <w:lvlJc w:val="left"/>
      <w:pPr>
        <w:ind w:left="964" w:hanging="964"/>
      </w:pPr>
      <w:rPr>
        <w:rFonts w:hint="eastAsia"/>
      </w:rPr>
    </w:lvl>
    <w:lvl w:ilvl="5">
      <w:start w:val="1"/>
      <w:numFmt w:val="decimal"/>
      <w:lvlText w:val="%1.%2.%3.%4.%5.%6."/>
      <w:lvlJc w:val="left"/>
      <w:pPr>
        <w:ind w:left="964" w:hanging="964"/>
      </w:pPr>
      <w:rPr>
        <w:rFonts w:hint="eastAsia"/>
      </w:rPr>
    </w:lvl>
    <w:lvl w:ilvl="6">
      <w:start w:val="1"/>
      <w:numFmt w:val="decimal"/>
      <w:lvlText w:val="%1.%2.%3.%4.%5.%6.%7."/>
      <w:lvlJc w:val="left"/>
      <w:pPr>
        <w:ind w:left="964" w:hanging="964"/>
      </w:pPr>
      <w:rPr>
        <w:rFonts w:hint="eastAsia"/>
      </w:rPr>
    </w:lvl>
    <w:lvl w:ilvl="7">
      <w:start w:val="1"/>
      <w:numFmt w:val="decimal"/>
      <w:lvlText w:val="%1.%2.%3.%4.%5.%6.%7.%8."/>
      <w:lvlJc w:val="left"/>
      <w:pPr>
        <w:ind w:left="964" w:hanging="964"/>
      </w:pPr>
      <w:rPr>
        <w:rFonts w:hint="eastAsia"/>
      </w:rPr>
    </w:lvl>
    <w:lvl w:ilvl="8">
      <w:start w:val="1"/>
      <w:numFmt w:val="decimal"/>
      <w:lvlText w:val="%1.%2.%3.%4.%5.%6.%7.%8.%9."/>
      <w:lvlJc w:val="left"/>
      <w:pPr>
        <w:ind w:left="964" w:hanging="964"/>
      </w:pPr>
      <w:rPr>
        <w:rFonts w:hint="eastAsia"/>
      </w:rPr>
    </w:lvl>
  </w:abstractNum>
  <w:abstractNum w:abstractNumId="10" w15:restartNumberingAfterBreak="0">
    <w:nsid w:val="323E37AA"/>
    <w:multiLevelType w:val="hybridMultilevel"/>
    <w:tmpl w:val="27682068"/>
    <w:lvl w:ilvl="0" w:tplc="66DA188E">
      <w:start w:val="1"/>
      <w:numFmt w:val="bullet"/>
      <w:lvlText w:val="−"/>
      <w:lvlJc w:val="left"/>
      <w:pPr>
        <w:ind w:left="1384" w:hanging="420"/>
      </w:pPr>
      <w:rPr>
        <w:rFonts w:ascii="微软雅黑" w:eastAsia="微软雅黑" w:hAnsi="微软雅黑" w:hint="eastAsia"/>
      </w:rPr>
    </w:lvl>
    <w:lvl w:ilvl="1" w:tplc="04090003" w:tentative="1">
      <w:start w:val="1"/>
      <w:numFmt w:val="bullet"/>
      <w:lvlText w:val=""/>
      <w:lvlJc w:val="left"/>
      <w:pPr>
        <w:ind w:left="1804" w:hanging="420"/>
      </w:pPr>
      <w:rPr>
        <w:rFonts w:ascii="Wingdings" w:hAnsi="Wingdings" w:hint="default"/>
      </w:rPr>
    </w:lvl>
    <w:lvl w:ilvl="2" w:tplc="04090005"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3" w:tentative="1">
      <w:start w:val="1"/>
      <w:numFmt w:val="bullet"/>
      <w:lvlText w:val=""/>
      <w:lvlJc w:val="left"/>
      <w:pPr>
        <w:ind w:left="3064" w:hanging="420"/>
      </w:pPr>
      <w:rPr>
        <w:rFonts w:ascii="Wingdings" w:hAnsi="Wingdings" w:hint="default"/>
      </w:rPr>
    </w:lvl>
    <w:lvl w:ilvl="5" w:tplc="04090005"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3" w:tentative="1">
      <w:start w:val="1"/>
      <w:numFmt w:val="bullet"/>
      <w:lvlText w:val=""/>
      <w:lvlJc w:val="left"/>
      <w:pPr>
        <w:ind w:left="4324" w:hanging="420"/>
      </w:pPr>
      <w:rPr>
        <w:rFonts w:ascii="Wingdings" w:hAnsi="Wingdings" w:hint="default"/>
      </w:rPr>
    </w:lvl>
    <w:lvl w:ilvl="8" w:tplc="04090005" w:tentative="1">
      <w:start w:val="1"/>
      <w:numFmt w:val="bullet"/>
      <w:lvlText w:val=""/>
      <w:lvlJc w:val="left"/>
      <w:pPr>
        <w:ind w:left="4744" w:hanging="420"/>
      </w:pPr>
      <w:rPr>
        <w:rFonts w:ascii="Wingdings" w:hAnsi="Wingdings" w:hint="default"/>
      </w:rPr>
    </w:lvl>
  </w:abstractNum>
  <w:abstractNum w:abstractNumId="11" w15:restartNumberingAfterBreak="0">
    <w:nsid w:val="40095A33"/>
    <w:multiLevelType w:val="hybridMultilevel"/>
    <w:tmpl w:val="3CAAC864"/>
    <w:lvl w:ilvl="0" w:tplc="E06C4DA0">
      <w:start w:val="1"/>
      <w:numFmt w:val="lowerLetter"/>
      <w:lvlText w:val="(%1)"/>
      <w:lvlJc w:val="left"/>
      <w:pPr>
        <w:ind w:left="1384" w:hanging="420"/>
      </w:pPr>
      <w:rPr>
        <w:rFonts w:ascii="Cambria" w:eastAsia="宋体" w:hAnsi="Cambria" w:hint="default"/>
        <w:b w:val="0"/>
        <w:i w:val="0"/>
        <w:sz w:val="18"/>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15:restartNumberingAfterBreak="0">
    <w:nsid w:val="428947F3"/>
    <w:multiLevelType w:val="hybridMultilevel"/>
    <w:tmpl w:val="A97EB21A"/>
    <w:lvl w:ilvl="0" w:tplc="66DA188E">
      <w:start w:val="1"/>
      <w:numFmt w:val="bullet"/>
      <w:lvlText w:val="−"/>
      <w:lvlJc w:val="left"/>
      <w:pPr>
        <w:ind w:left="1695" w:hanging="420"/>
      </w:pPr>
      <w:rPr>
        <w:rFonts w:ascii="微软雅黑" w:eastAsia="微软雅黑" w:hAnsi="微软雅黑" w:hint="eastAsia"/>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3" w15:restartNumberingAfterBreak="0">
    <w:nsid w:val="463E78D6"/>
    <w:multiLevelType w:val="hybridMultilevel"/>
    <w:tmpl w:val="17BCD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756A32"/>
    <w:multiLevelType w:val="hybridMultilevel"/>
    <w:tmpl w:val="9C04CE0A"/>
    <w:lvl w:ilvl="0" w:tplc="B52038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C0E5726"/>
    <w:multiLevelType w:val="hybridMultilevel"/>
    <w:tmpl w:val="82CA21F0"/>
    <w:lvl w:ilvl="0" w:tplc="3AEAA3AA">
      <w:start w:val="1"/>
      <w:numFmt w:val="lowerLetter"/>
      <w:lvlText w:val="(%1)"/>
      <w:lvlJc w:val="left"/>
      <w:pPr>
        <w:ind w:left="1384"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6" w15:restartNumberingAfterBreak="0">
    <w:nsid w:val="62773915"/>
    <w:multiLevelType w:val="hybridMultilevel"/>
    <w:tmpl w:val="AD96FBDE"/>
    <w:lvl w:ilvl="0" w:tplc="A1F272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B95AA0"/>
    <w:multiLevelType w:val="hybridMultilevel"/>
    <w:tmpl w:val="AD96FBDE"/>
    <w:lvl w:ilvl="0" w:tplc="A1F272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49294D"/>
    <w:multiLevelType w:val="hybridMultilevel"/>
    <w:tmpl w:val="816CA9BC"/>
    <w:lvl w:ilvl="0" w:tplc="BEA2D01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C2D3837"/>
    <w:multiLevelType w:val="hybridMultilevel"/>
    <w:tmpl w:val="95821422"/>
    <w:lvl w:ilvl="0" w:tplc="A3A0A40E">
      <w:start w:val="1"/>
      <w:numFmt w:val="lowerLetter"/>
      <w:lvlText w:val="(%1)"/>
      <w:lvlJc w:val="left"/>
      <w:pPr>
        <w:ind w:left="1384" w:hanging="420"/>
      </w:pPr>
      <w:rPr>
        <w:rFonts w:ascii="Times New Roman" w:eastAsia="宋体" w:hAnsi="Times New Roman" w:cs="Times New Roman" w:hint="default"/>
        <w:b w:val="0"/>
        <w:i w:val="0"/>
        <w:sz w:val="18"/>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0" w15:restartNumberingAfterBreak="0">
    <w:nsid w:val="7441380E"/>
    <w:multiLevelType w:val="hybridMultilevel"/>
    <w:tmpl w:val="6540B94E"/>
    <w:lvl w:ilvl="0" w:tplc="66DA188E">
      <w:start w:val="1"/>
      <w:numFmt w:val="bullet"/>
      <w:lvlText w:val="−"/>
      <w:lvlJc w:val="left"/>
      <w:pPr>
        <w:ind w:left="420" w:hanging="420"/>
      </w:pPr>
      <w:rPr>
        <w:rFonts w:ascii="微软雅黑" w:eastAsia="微软雅黑" w:hAnsi="微软雅黑"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637C75"/>
    <w:multiLevelType w:val="hybridMultilevel"/>
    <w:tmpl w:val="BCF212A2"/>
    <w:lvl w:ilvl="0" w:tplc="0409000D">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pStyle w:val="a0"/>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15:restartNumberingAfterBreak="0">
    <w:nsid w:val="76933334"/>
    <w:multiLevelType w:val="hybridMultilevel"/>
    <w:tmpl w:val="39CCA6C6"/>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6F979E8"/>
    <w:multiLevelType w:val="multilevel"/>
    <w:tmpl w:val="31F28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1B4DA8"/>
    <w:multiLevelType w:val="multilevel"/>
    <w:tmpl w:val="B8C2788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A154C29"/>
    <w:multiLevelType w:val="hybridMultilevel"/>
    <w:tmpl w:val="9126C9FE"/>
    <w:lvl w:ilvl="0" w:tplc="EC02A3CE">
      <w:start w:val="1"/>
      <w:numFmt w:val="lowerLetter"/>
      <w:lvlText w:val="（%1）"/>
      <w:lvlJc w:val="left"/>
      <w:pPr>
        <w:ind w:left="1684" w:hanging="72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15:restartNumberingAfterBreak="0">
    <w:nsid w:val="7C9708F4"/>
    <w:multiLevelType w:val="hybridMultilevel"/>
    <w:tmpl w:val="7A7C6D0E"/>
    <w:lvl w:ilvl="0" w:tplc="2D940F16">
      <w:start w:val="1"/>
      <w:numFmt w:val="decimal"/>
      <w:lvlText w:val="(%1)"/>
      <w:lvlJc w:val="left"/>
      <w:pPr>
        <w:tabs>
          <w:tab w:val="num" w:pos="360"/>
        </w:tabs>
        <w:ind w:left="360" w:hanging="360"/>
      </w:pPr>
      <w:rPr>
        <w:rFonts w:hint="default"/>
        <w:lang w:eastAsia="zh-C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F62388B"/>
    <w:multiLevelType w:val="hybridMultilevel"/>
    <w:tmpl w:val="F63CE2F6"/>
    <w:lvl w:ilvl="0" w:tplc="E488F704">
      <w:start w:val="1"/>
      <w:numFmt w:val="bullet"/>
      <w:lvlText w:val="—"/>
      <w:lvlJc w:val="left"/>
      <w:pPr>
        <w:ind w:left="780" w:hanging="360"/>
      </w:pPr>
      <w:rPr>
        <w:rFonts w:ascii="宋体" w:eastAsia="宋体" w:hAnsi="宋体" w:cs="TimesNewRomanPSMT"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11"/>
  </w:num>
  <w:num w:numId="4">
    <w:abstractNumId w:val="7"/>
  </w:num>
  <w:num w:numId="5">
    <w:abstractNumId w:val="10"/>
  </w:num>
  <w:num w:numId="6">
    <w:abstractNumId w:val="12"/>
  </w:num>
  <w:num w:numId="7">
    <w:abstractNumId w:val="20"/>
  </w:num>
  <w:num w:numId="8">
    <w:abstractNumId w:val="2"/>
  </w:num>
  <w:num w:numId="9">
    <w:abstractNumId w:val="19"/>
  </w:num>
  <w:num w:numId="10">
    <w:abstractNumId w:val="15"/>
  </w:num>
  <w:num w:numId="11">
    <w:abstractNumId w:val="9"/>
  </w:num>
  <w:num w:numId="12">
    <w:abstractNumId w:val="13"/>
  </w:num>
  <w:num w:numId="13">
    <w:abstractNumId w:val="17"/>
  </w:num>
  <w:num w:numId="14">
    <w:abstractNumId w:val="16"/>
  </w:num>
  <w:num w:numId="15">
    <w:abstractNumId w:val="22"/>
  </w:num>
  <w:num w:numId="16">
    <w:abstractNumId w:val="21"/>
  </w:num>
  <w:num w:numId="17">
    <w:abstractNumId w:val="24"/>
  </w:num>
  <w:num w:numId="18">
    <w:abstractNumId w:val="26"/>
  </w:num>
  <w:num w:numId="19">
    <w:abstractNumId w:val="25"/>
  </w:num>
  <w:num w:numId="20">
    <w:abstractNumId w:val="23"/>
  </w:num>
  <w:num w:numId="21">
    <w:abstractNumId w:val="5"/>
  </w:num>
  <w:num w:numId="22">
    <w:abstractNumId w:val="3"/>
  </w:num>
  <w:num w:numId="23">
    <w:abstractNumId w:val="8"/>
  </w:num>
  <w:num w:numId="24">
    <w:abstractNumId w:val="6"/>
  </w:num>
  <w:num w:numId="25">
    <w:abstractNumId w:val="14"/>
  </w:num>
  <w:num w:numId="26">
    <w:abstractNumId w:val="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8"/>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41"/>
    <w:rsid w:val="0000043A"/>
    <w:rsid w:val="00002A68"/>
    <w:rsid w:val="000065A6"/>
    <w:rsid w:val="00012608"/>
    <w:rsid w:val="00013AE8"/>
    <w:rsid w:val="00014EEB"/>
    <w:rsid w:val="00015F9A"/>
    <w:rsid w:val="00025CE3"/>
    <w:rsid w:val="00037245"/>
    <w:rsid w:val="000523B5"/>
    <w:rsid w:val="00056811"/>
    <w:rsid w:val="0005772F"/>
    <w:rsid w:val="00062BCD"/>
    <w:rsid w:val="00065654"/>
    <w:rsid w:val="0006679A"/>
    <w:rsid w:val="00067DDA"/>
    <w:rsid w:val="000809FA"/>
    <w:rsid w:val="00090AFB"/>
    <w:rsid w:val="000A1D76"/>
    <w:rsid w:val="000A345E"/>
    <w:rsid w:val="000A6946"/>
    <w:rsid w:val="000B3FA8"/>
    <w:rsid w:val="000B4057"/>
    <w:rsid w:val="000C3C86"/>
    <w:rsid w:val="000C69F8"/>
    <w:rsid w:val="000C7733"/>
    <w:rsid w:val="000D1936"/>
    <w:rsid w:val="000D5655"/>
    <w:rsid w:val="000E2843"/>
    <w:rsid w:val="000F22AA"/>
    <w:rsid w:val="00107105"/>
    <w:rsid w:val="00117813"/>
    <w:rsid w:val="0012217E"/>
    <w:rsid w:val="00123850"/>
    <w:rsid w:val="001252C3"/>
    <w:rsid w:val="00125981"/>
    <w:rsid w:val="0013571C"/>
    <w:rsid w:val="00137E85"/>
    <w:rsid w:val="001410B7"/>
    <w:rsid w:val="00144F00"/>
    <w:rsid w:val="00146942"/>
    <w:rsid w:val="00153155"/>
    <w:rsid w:val="00157E21"/>
    <w:rsid w:val="0018080F"/>
    <w:rsid w:val="001847CF"/>
    <w:rsid w:val="00186F32"/>
    <w:rsid w:val="00192FB3"/>
    <w:rsid w:val="00194FD7"/>
    <w:rsid w:val="001950CC"/>
    <w:rsid w:val="00196962"/>
    <w:rsid w:val="00197620"/>
    <w:rsid w:val="001A1FB1"/>
    <w:rsid w:val="001A23E0"/>
    <w:rsid w:val="001A3002"/>
    <w:rsid w:val="001A3F36"/>
    <w:rsid w:val="001A5E7D"/>
    <w:rsid w:val="001B1C8D"/>
    <w:rsid w:val="001C68A6"/>
    <w:rsid w:val="001C7A04"/>
    <w:rsid w:val="001D54AF"/>
    <w:rsid w:val="001E5771"/>
    <w:rsid w:val="001E624D"/>
    <w:rsid w:val="0021018C"/>
    <w:rsid w:val="00210FF0"/>
    <w:rsid w:val="0021331B"/>
    <w:rsid w:val="00213650"/>
    <w:rsid w:val="00215F3C"/>
    <w:rsid w:val="00217E92"/>
    <w:rsid w:val="0022244A"/>
    <w:rsid w:val="00234194"/>
    <w:rsid w:val="00237F71"/>
    <w:rsid w:val="00260D8A"/>
    <w:rsid w:val="002643B9"/>
    <w:rsid w:val="0026628B"/>
    <w:rsid w:val="00274E91"/>
    <w:rsid w:val="002753F1"/>
    <w:rsid w:val="00286959"/>
    <w:rsid w:val="002869DF"/>
    <w:rsid w:val="0029019E"/>
    <w:rsid w:val="00292755"/>
    <w:rsid w:val="00292B25"/>
    <w:rsid w:val="00295B41"/>
    <w:rsid w:val="002A0A03"/>
    <w:rsid w:val="002A474F"/>
    <w:rsid w:val="002A4DC1"/>
    <w:rsid w:val="002A5422"/>
    <w:rsid w:val="002C667B"/>
    <w:rsid w:val="002D3A44"/>
    <w:rsid w:val="002E1544"/>
    <w:rsid w:val="002E3B84"/>
    <w:rsid w:val="002E4B7B"/>
    <w:rsid w:val="002F7D22"/>
    <w:rsid w:val="003043E9"/>
    <w:rsid w:val="00310A94"/>
    <w:rsid w:val="003127AB"/>
    <w:rsid w:val="00315CCA"/>
    <w:rsid w:val="003263BE"/>
    <w:rsid w:val="00331E02"/>
    <w:rsid w:val="00332EF9"/>
    <w:rsid w:val="00335F49"/>
    <w:rsid w:val="00342623"/>
    <w:rsid w:val="00344662"/>
    <w:rsid w:val="00346DC8"/>
    <w:rsid w:val="0035036D"/>
    <w:rsid w:val="00351792"/>
    <w:rsid w:val="00351C45"/>
    <w:rsid w:val="003712FB"/>
    <w:rsid w:val="00372E6D"/>
    <w:rsid w:val="00375142"/>
    <w:rsid w:val="003766A8"/>
    <w:rsid w:val="003773AD"/>
    <w:rsid w:val="0038105A"/>
    <w:rsid w:val="003841A0"/>
    <w:rsid w:val="003A4D1F"/>
    <w:rsid w:val="003B52FA"/>
    <w:rsid w:val="003C310D"/>
    <w:rsid w:val="003D124A"/>
    <w:rsid w:val="003D49AF"/>
    <w:rsid w:val="003D6F67"/>
    <w:rsid w:val="003F18DB"/>
    <w:rsid w:val="003F322B"/>
    <w:rsid w:val="003F4553"/>
    <w:rsid w:val="003F546C"/>
    <w:rsid w:val="0040169C"/>
    <w:rsid w:val="0040650A"/>
    <w:rsid w:val="0040664C"/>
    <w:rsid w:val="00416496"/>
    <w:rsid w:val="00417DF2"/>
    <w:rsid w:val="00426EA2"/>
    <w:rsid w:val="00430AEF"/>
    <w:rsid w:val="00431E0C"/>
    <w:rsid w:val="0043746E"/>
    <w:rsid w:val="004442B2"/>
    <w:rsid w:val="00464A28"/>
    <w:rsid w:val="004655EA"/>
    <w:rsid w:val="00471FF4"/>
    <w:rsid w:val="00475CF2"/>
    <w:rsid w:val="00480D9A"/>
    <w:rsid w:val="004841EA"/>
    <w:rsid w:val="00485DD7"/>
    <w:rsid w:val="004907FF"/>
    <w:rsid w:val="0049212F"/>
    <w:rsid w:val="00494B42"/>
    <w:rsid w:val="004A4443"/>
    <w:rsid w:val="004C35BC"/>
    <w:rsid w:val="004C4435"/>
    <w:rsid w:val="004D17A6"/>
    <w:rsid w:val="004D40E6"/>
    <w:rsid w:val="004D6C53"/>
    <w:rsid w:val="004D6F2E"/>
    <w:rsid w:val="004E4F70"/>
    <w:rsid w:val="004E59E7"/>
    <w:rsid w:val="005048EF"/>
    <w:rsid w:val="00516A9C"/>
    <w:rsid w:val="00526E72"/>
    <w:rsid w:val="00531B29"/>
    <w:rsid w:val="00532655"/>
    <w:rsid w:val="0053381B"/>
    <w:rsid w:val="00541D03"/>
    <w:rsid w:val="0055129E"/>
    <w:rsid w:val="00552C0E"/>
    <w:rsid w:val="00557531"/>
    <w:rsid w:val="00562156"/>
    <w:rsid w:val="0056452F"/>
    <w:rsid w:val="005665BC"/>
    <w:rsid w:val="0057085F"/>
    <w:rsid w:val="00571714"/>
    <w:rsid w:val="00576099"/>
    <w:rsid w:val="005807EE"/>
    <w:rsid w:val="005911BC"/>
    <w:rsid w:val="005928EA"/>
    <w:rsid w:val="005942B4"/>
    <w:rsid w:val="005A3842"/>
    <w:rsid w:val="005A5909"/>
    <w:rsid w:val="005A6204"/>
    <w:rsid w:val="005A7512"/>
    <w:rsid w:val="005B0A26"/>
    <w:rsid w:val="005B0EAC"/>
    <w:rsid w:val="005D24AC"/>
    <w:rsid w:val="005D62F1"/>
    <w:rsid w:val="005D77F5"/>
    <w:rsid w:val="005F0E26"/>
    <w:rsid w:val="005F28D0"/>
    <w:rsid w:val="005F3C17"/>
    <w:rsid w:val="0060416D"/>
    <w:rsid w:val="00605B39"/>
    <w:rsid w:val="00607AA9"/>
    <w:rsid w:val="006117BB"/>
    <w:rsid w:val="0061483A"/>
    <w:rsid w:val="00623F93"/>
    <w:rsid w:val="0062501F"/>
    <w:rsid w:val="0063675F"/>
    <w:rsid w:val="0065129D"/>
    <w:rsid w:val="00651B56"/>
    <w:rsid w:val="00654754"/>
    <w:rsid w:val="00667EC7"/>
    <w:rsid w:val="00672646"/>
    <w:rsid w:val="00673CF9"/>
    <w:rsid w:val="00674D7C"/>
    <w:rsid w:val="00675346"/>
    <w:rsid w:val="006A2A0B"/>
    <w:rsid w:val="006B0D64"/>
    <w:rsid w:val="006C39E0"/>
    <w:rsid w:val="006C5460"/>
    <w:rsid w:val="006D1038"/>
    <w:rsid w:val="006D27AB"/>
    <w:rsid w:val="006D3C05"/>
    <w:rsid w:val="006D76A1"/>
    <w:rsid w:val="006E0A4C"/>
    <w:rsid w:val="006F0D48"/>
    <w:rsid w:val="006F37CA"/>
    <w:rsid w:val="006F5D69"/>
    <w:rsid w:val="006F73F2"/>
    <w:rsid w:val="006F754E"/>
    <w:rsid w:val="006F7846"/>
    <w:rsid w:val="0071272F"/>
    <w:rsid w:val="00713DC8"/>
    <w:rsid w:val="00713EA0"/>
    <w:rsid w:val="00720FD6"/>
    <w:rsid w:val="00727A09"/>
    <w:rsid w:val="00733773"/>
    <w:rsid w:val="00750510"/>
    <w:rsid w:val="00755DFE"/>
    <w:rsid w:val="00760AF0"/>
    <w:rsid w:val="007631C8"/>
    <w:rsid w:val="0077097A"/>
    <w:rsid w:val="00771850"/>
    <w:rsid w:val="00773D1E"/>
    <w:rsid w:val="007845E6"/>
    <w:rsid w:val="00784C3D"/>
    <w:rsid w:val="00785A51"/>
    <w:rsid w:val="007867A2"/>
    <w:rsid w:val="00791109"/>
    <w:rsid w:val="00793D56"/>
    <w:rsid w:val="007A3424"/>
    <w:rsid w:val="007D161D"/>
    <w:rsid w:val="007D47EB"/>
    <w:rsid w:val="007D54B6"/>
    <w:rsid w:val="007E2825"/>
    <w:rsid w:val="007E5DB1"/>
    <w:rsid w:val="007F341C"/>
    <w:rsid w:val="007F3ED0"/>
    <w:rsid w:val="007F4326"/>
    <w:rsid w:val="007F4B2A"/>
    <w:rsid w:val="00803470"/>
    <w:rsid w:val="00806B55"/>
    <w:rsid w:val="00813783"/>
    <w:rsid w:val="0081690F"/>
    <w:rsid w:val="008209FC"/>
    <w:rsid w:val="00822CC0"/>
    <w:rsid w:val="00824045"/>
    <w:rsid w:val="00825F55"/>
    <w:rsid w:val="008348A5"/>
    <w:rsid w:val="008348F0"/>
    <w:rsid w:val="008404A4"/>
    <w:rsid w:val="008508CF"/>
    <w:rsid w:val="0085405A"/>
    <w:rsid w:val="00863C5D"/>
    <w:rsid w:val="0087026A"/>
    <w:rsid w:val="00897705"/>
    <w:rsid w:val="008A34DB"/>
    <w:rsid w:val="008A4CE8"/>
    <w:rsid w:val="008B1E0D"/>
    <w:rsid w:val="008B29A5"/>
    <w:rsid w:val="008B5EC1"/>
    <w:rsid w:val="008C21D2"/>
    <w:rsid w:val="008C23FB"/>
    <w:rsid w:val="008C2F69"/>
    <w:rsid w:val="008D000A"/>
    <w:rsid w:val="008D08A7"/>
    <w:rsid w:val="008D249B"/>
    <w:rsid w:val="008D4703"/>
    <w:rsid w:val="008D546A"/>
    <w:rsid w:val="008E0E07"/>
    <w:rsid w:val="008F23D2"/>
    <w:rsid w:val="008F6491"/>
    <w:rsid w:val="009310B9"/>
    <w:rsid w:val="0093165B"/>
    <w:rsid w:val="0094131E"/>
    <w:rsid w:val="009468E0"/>
    <w:rsid w:val="00957B29"/>
    <w:rsid w:val="0096058D"/>
    <w:rsid w:val="009606A0"/>
    <w:rsid w:val="009609FD"/>
    <w:rsid w:val="00961850"/>
    <w:rsid w:val="00963973"/>
    <w:rsid w:val="0097176E"/>
    <w:rsid w:val="00975C12"/>
    <w:rsid w:val="00980D0F"/>
    <w:rsid w:val="0098565C"/>
    <w:rsid w:val="009A208D"/>
    <w:rsid w:val="009A4268"/>
    <w:rsid w:val="009A6552"/>
    <w:rsid w:val="009B0FD8"/>
    <w:rsid w:val="009B1AC7"/>
    <w:rsid w:val="009C0605"/>
    <w:rsid w:val="009C5858"/>
    <w:rsid w:val="009D2A5A"/>
    <w:rsid w:val="009D2A7B"/>
    <w:rsid w:val="009D4682"/>
    <w:rsid w:val="009E4F5B"/>
    <w:rsid w:val="00A0086B"/>
    <w:rsid w:val="00A03263"/>
    <w:rsid w:val="00A07C96"/>
    <w:rsid w:val="00A10BC1"/>
    <w:rsid w:val="00A10BEC"/>
    <w:rsid w:val="00A120E6"/>
    <w:rsid w:val="00A12B3F"/>
    <w:rsid w:val="00A20180"/>
    <w:rsid w:val="00A23DC6"/>
    <w:rsid w:val="00A249F4"/>
    <w:rsid w:val="00A3165A"/>
    <w:rsid w:val="00A36856"/>
    <w:rsid w:val="00A37832"/>
    <w:rsid w:val="00A52128"/>
    <w:rsid w:val="00A53DFF"/>
    <w:rsid w:val="00A6210F"/>
    <w:rsid w:val="00A66156"/>
    <w:rsid w:val="00A7660F"/>
    <w:rsid w:val="00A7797F"/>
    <w:rsid w:val="00A81703"/>
    <w:rsid w:val="00A86379"/>
    <w:rsid w:val="00A96290"/>
    <w:rsid w:val="00AA0144"/>
    <w:rsid w:val="00AA40B0"/>
    <w:rsid w:val="00AA5953"/>
    <w:rsid w:val="00AB3343"/>
    <w:rsid w:val="00AB3932"/>
    <w:rsid w:val="00AC20EC"/>
    <w:rsid w:val="00AC3A24"/>
    <w:rsid w:val="00AC5AE4"/>
    <w:rsid w:val="00AD2956"/>
    <w:rsid w:val="00AD43E2"/>
    <w:rsid w:val="00AE2600"/>
    <w:rsid w:val="00AE7D9F"/>
    <w:rsid w:val="00AF2B6C"/>
    <w:rsid w:val="00AF4910"/>
    <w:rsid w:val="00AF4EE6"/>
    <w:rsid w:val="00B04751"/>
    <w:rsid w:val="00B05B9E"/>
    <w:rsid w:val="00B1391F"/>
    <w:rsid w:val="00B203B7"/>
    <w:rsid w:val="00B2140D"/>
    <w:rsid w:val="00B36B41"/>
    <w:rsid w:val="00B374F1"/>
    <w:rsid w:val="00B52477"/>
    <w:rsid w:val="00B56001"/>
    <w:rsid w:val="00B6533E"/>
    <w:rsid w:val="00B67D88"/>
    <w:rsid w:val="00B7376C"/>
    <w:rsid w:val="00B80514"/>
    <w:rsid w:val="00B82D1D"/>
    <w:rsid w:val="00B8331F"/>
    <w:rsid w:val="00B834C8"/>
    <w:rsid w:val="00B92177"/>
    <w:rsid w:val="00B949F8"/>
    <w:rsid w:val="00B955C2"/>
    <w:rsid w:val="00B966C3"/>
    <w:rsid w:val="00B97D75"/>
    <w:rsid w:val="00BA1B1C"/>
    <w:rsid w:val="00BA7504"/>
    <w:rsid w:val="00BB4F3E"/>
    <w:rsid w:val="00BC13E4"/>
    <w:rsid w:val="00BC7AF1"/>
    <w:rsid w:val="00BD0B16"/>
    <w:rsid w:val="00BD6193"/>
    <w:rsid w:val="00BD7038"/>
    <w:rsid w:val="00BF4B30"/>
    <w:rsid w:val="00C000BD"/>
    <w:rsid w:val="00C0451F"/>
    <w:rsid w:val="00C17D76"/>
    <w:rsid w:val="00C21899"/>
    <w:rsid w:val="00C2492E"/>
    <w:rsid w:val="00C272B7"/>
    <w:rsid w:val="00C34B64"/>
    <w:rsid w:val="00C3576A"/>
    <w:rsid w:val="00C52299"/>
    <w:rsid w:val="00C54AAE"/>
    <w:rsid w:val="00C578D4"/>
    <w:rsid w:val="00C61D5E"/>
    <w:rsid w:val="00C726F0"/>
    <w:rsid w:val="00C76D31"/>
    <w:rsid w:val="00C77B1E"/>
    <w:rsid w:val="00C87534"/>
    <w:rsid w:val="00C87BF5"/>
    <w:rsid w:val="00C93C8E"/>
    <w:rsid w:val="00CA202E"/>
    <w:rsid w:val="00CA6E52"/>
    <w:rsid w:val="00CA76D1"/>
    <w:rsid w:val="00CA7F20"/>
    <w:rsid w:val="00CB1584"/>
    <w:rsid w:val="00CC044A"/>
    <w:rsid w:val="00CD1041"/>
    <w:rsid w:val="00CD1A67"/>
    <w:rsid w:val="00CD46E5"/>
    <w:rsid w:val="00CD740F"/>
    <w:rsid w:val="00CE13A3"/>
    <w:rsid w:val="00CE54F2"/>
    <w:rsid w:val="00CE5BF2"/>
    <w:rsid w:val="00CF5306"/>
    <w:rsid w:val="00CF5EF3"/>
    <w:rsid w:val="00D01D12"/>
    <w:rsid w:val="00D03913"/>
    <w:rsid w:val="00D06997"/>
    <w:rsid w:val="00D07853"/>
    <w:rsid w:val="00D132CB"/>
    <w:rsid w:val="00D140EB"/>
    <w:rsid w:val="00D14DD1"/>
    <w:rsid w:val="00D15536"/>
    <w:rsid w:val="00D16DE4"/>
    <w:rsid w:val="00D177B8"/>
    <w:rsid w:val="00D241D1"/>
    <w:rsid w:val="00D27BFD"/>
    <w:rsid w:val="00D343A9"/>
    <w:rsid w:val="00D37BEC"/>
    <w:rsid w:val="00D43094"/>
    <w:rsid w:val="00D44464"/>
    <w:rsid w:val="00D45E22"/>
    <w:rsid w:val="00D53FFB"/>
    <w:rsid w:val="00D53FFC"/>
    <w:rsid w:val="00D55F24"/>
    <w:rsid w:val="00D5674C"/>
    <w:rsid w:val="00D6149B"/>
    <w:rsid w:val="00D76869"/>
    <w:rsid w:val="00D915DC"/>
    <w:rsid w:val="00D93B16"/>
    <w:rsid w:val="00D94E37"/>
    <w:rsid w:val="00D96AEB"/>
    <w:rsid w:val="00DB6BCA"/>
    <w:rsid w:val="00DB70CE"/>
    <w:rsid w:val="00DD07BB"/>
    <w:rsid w:val="00DD279E"/>
    <w:rsid w:val="00DD323D"/>
    <w:rsid w:val="00DD47DA"/>
    <w:rsid w:val="00DE6B41"/>
    <w:rsid w:val="00DF325E"/>
    <w:rsid w:val="00DF442C"/>
    <w:rsid w:val="00DF5701"/>
    <w:rsid w:val="00E10D1E"/>
    <w:rsid w:val="00E1201A"/>
    <w:rsid w:val="00E12248"/>
    <w:rsid w:val="00E13BAC"/>
    <w:rsid w:val="00E14165"/>
    <w:rsid w:val="00E1450D"/>
    <w:rsid w:val="00E21EAE"/>
    <w:rsid w:val="00E300D5"/>
    <w:rsid w:val="00E44ECA"/>
    <w:rsid w:val="00E478E6"/>
    <w:rsid w:val="00E501D2"/>
    <w:rsid w:val="00E53963"/>
    <w:rsid w:val="00E67C8A"/>
    <w:rsid w:val="00E67FFE"/>
    <w:rsid w:val="00E70C2E"/>
    <w:rsid w:val="00E72157"/>
    <w:rsid w:val="00E747AC"/>
    <w:rsid w:val="00E776B2"/>
    <w:rsid w:val="00E814D2"/>
    <w:rsid w:val="00E85204"/>
    <w:rsid w:val="00E91D17"/>
    <w:rsid w:val="00E92076"/>
    <w:rsid w:val="00E954D2"/>
    <w:rsid w:val="00E96CA2"/>
    <w:rsid w:val="00EA1427"/>
    <w:rsid w:val="00EA37BE"/>
    <w:rsid w:val="00EA4BCF"/>
    <w:rsid w:val="00EA7F8F"/>
    <w:rsid w:val="00EB2B27"/>
    <w:rsid w:val="00EB55F2"/>
    <w:rsid w:val="00EC2BBC"/>
    <w:rsid w:val="00EC6337"/>
    <w:rsid w:val="00ED0D8B"/>
    <w:rsid w:val="00ED30A6"/>
    <w:rsid w:val="00ED3BFA"/>
    <w:rsid w:val="00EF041B"/>
    <w:rsid w:val="00EF1786"/>
    <w:rsid w:val="00EF7A06"/>
    <w:rsid w:val="00F15786"/>
    <w:rsid w:val="00F15B8C"/>
    <w:rsid w:val="00F15D56"/>
    <w:rsid w:val="00F2412A"/>
    <w:rsid w:val="00F25FF5"/>
    <w:rsid w:val="00F46264"/>
    <w:rsid w:val="00F501F2"/>
    <w:rsid w:val="00F502F9"/>
    <w:rsid w:val="00F519B3"/>
    <w:rsid w:val="00F56831"/>
    <w:rsid w:val="00F571FF"/>
    <w:rsid w:val="00F57ED6"/>
    <w:rsid w:val="00F63942"/>
    <w:rsid w:val="00F65184"/>
    <w:rsid w:val="00F65C0A"/>
    <w:rsid w:val="00F71891"/>
    <w:rsid w:val="00F961BA"/>
    <w:rsid w:val="00F97AA7"/>
    <w:rsid w:val="00FB376E"/>
    <w:rsid w:val="00FB5290"/>
    <w:rsid w:val="00FB654B"/>
    <w:rsid w:val="00FC3CE3"/>
    <w:rsid w:val="00FC52D1"/>
    <w:rsid w:val="00FC6416"/>
    <w:rsid w:val="00FC71F1"/>
    <w:rsid w:val="00FD0156"/>
    <w:rsid w:val="00FD35BE"/>
    <w:rsid w:val="00FD5016"/>
    <w:rsid w:val="00FD59B7"/>
    <w:rsid w:val="00FD5B39"/>
    <w:rsid w:val="00FE1903"/>
    <w:rsid w:val="00FE6DBF"/>
    <w:rsid w:val="00FE7E2D"/>
    <w:rsid w:val="00FF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EC83724"/>
  <w15:docId w15:val="{46BA51A8-17D1-464E-B1A2-94C2EE02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D3BFA"/>
    <w:pPr>
      <w:widowControl w:val="0"/>
      <w:jc w:val="both"/>
    </w:pPr>
    <w:rPr>
      <w:rFonts w:ascii="Cambria" w:hAnsi="Cambria"/>
      <w:kern w:val="2"/>
      <w:sz w:val="18"/>
    </w:rPr>
  </w:style>
  <w:style w:type="paragraph" w:styleId="1">
    <w:name w:val="heading 1"/>
    <w:basedOn w:val="a2"/>
    <w:next w:val="a2"/>
    <w:link w:val="10"/>
    <w:qFormat/>
    <w:rsid w:val="00ED3BFA"/>
    <w:pPr>
      <w:keepNext/>
      <w:keepLines/>
      <w:widowControl/>
      <w:spacing w:after="508" w:line="256" w:lineRule="auto"/>
      <w:ind w:left="3049"/>
      <w:jc w:val="left"/>
      <w:outlineLvl w:val="0"/>
    </w:pPr>
    <w:rPr>
      <w:rFonts w:ascii="Times New Roman" w:hAnsi="Times New Roman"/>
      <w:color w:val="1A171B"/>
      <w:kern w:val="0"/>
      <w:sz w:val="34"/>
      <w:szCs w:val="22"/>
    </w:rPr>
  </w:style>
  <w:style w:type="paragraph" w:styleId="2">
    <w:name w:val="heading 2"/>
    <w:basedOn w:val="a2"/>
    <w:next w:val="a2"/>
    <w:link w:val="20"/>
    <w:qFormat/>
    <w:rsid w:val="00ED3BFA"/>
    <w:pPr>
      <w:keepNext/>
      <w:keepLines/>
      <w:widowControl/>
      <w:spacing w:after="105" w:line="256" w:lineRule="auto"/>
      <w:ind w:left="1489" w:right="2330" w:hanging="10"/>
      <w:jc w:val="center"/>
      <w:outlineLvl w:val="1"/>
    </w:pPr>
    <w:rPr>
      <w:rFonts w:ascii="Times New Roman" w:hAnsi="Times New Roman"/>
      <w:b/>
      <w:color w:val="1A171B"/>
      <w:kern w:val="0"/>
      <w:sz w:val="19"/>
      <w:szCs w:val="22"/>
    </w:rPr>
  </w:style>
  <w:style w:type="paragraph" w:styleId="3">
    <w:name w:val="heading 3"/>
    <w:basedOn w:val="a2"/>
    <w:next w:val="a2"/>
    <w:link w:val="30"/>
    <w:qFormat/>
    <w:rsid w:val="00ED3BFA"/>
    <w:pPr>
      <w:keepNext/>
      <w:keepLines/>
      <w:widowControl/>
      <w:spacing w:line="256" w:lineRule="auto"/>
      <w:ind w:left="1702"/>
      <w:jc w:val="center"/>
      <w:outlineLvl w:val="2"/>
    </w:pPr>
    <w:rPr>
      <w:rFonts w:ascii="Times New Roman" w:hAnsi="Times New Roman"/>
      <w:i/>
      <w:color w:val="1A171B"/>
      <w:kern w:val="0"/>
      <w:sz w:val="17"/>
      <w:szCs w:val="22"/>
      <w:vertAlign w:val="superscript"/>
    </w:rPr>
  </w:style>
  <w:style w:type="paragraph" w:styleId="4">
    <w:name w:val="heading 4"/>
    <w:basedOn w:val="a2"/>
    <w:next w:val="a2"/>
    <w:link w:val="40"/>
    <w:qFormat/>
    <w:rsid w:val="00ED3BFA"/>
    <w:pPr>
      <w:keepNext/>
      <w:keepLines/>
      <w:widowControl/>
      <w:spacing w:before="280" w:after="290" w:line="374" w:lineRule="auto"/>
      <w:ind w:left="10" w:hanging="8"/>
      <w:outlineLvl w:val="3"/>
    </w:pPr>
    <w:rPr>
      <w:rFonts w:ascii="Calibri Light" w:hAnsi="Calibri Light"/>
      <w:b/>
      <w:bCs/>
      <w:color w:val="1A171B"/>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link w:val="1"/>
    <w:rsid w:val="00ED3BFA"/>
    <w:rPr>
      <w:rFonts w:eastAsia="宋体"/>
      <w:color w:val="1A171B"/>
      <w:sz w:val="34"/>
      <w:szCs w:val="22"/>
      <w:lang w:val="en-US" w:eastAsia="zh-CN" w:bidi="ar-SA"/>
    </w:rPr>
  </w:style>
  <w:style w:type="character" w:customStyle="1" w:styleId="20">
    <w:name w:val="标题 2 字符"/>
    <w:link w:val="2"/>
    <w:rsid w:val="00ED3BFA"/>
    <w:rPr>
      <w:rFonts w:eastAsia="宋体"/>
      <w:b/>
      <w:color w:val="1A171B"/>
      <w:sz w:val="19"/>
      <w:szCs w:val="22"/>
      <w:lang w:val="en-US" w:eastAsia="zh-CN" w:bidi="ar-SA"/>
    </w:rPr>
  </w:style>
  <w:style w:type="character" w:customStyle="1" w:styleId="30">
    <w:name w:val="标题 3 字符"/>
    <w:link w:val="3"/>
    <w:rsid w:val="00ED3BFA"/>
    <w:rPr>
      <w:rFonts w:eastAsia="宋体"/>
      <w:i/>
      <w:color w:val="1A171B"/>
      <w:sz w:val="17"/>
      <w:szCs w:val="22"/>
      <w:vertAlign w:val="superscript"/>
      <w:lang w:val="en-US" w:eastAsia="zh-CN" w:bidi="ar-SA"/>
    </w:rPr>
  </w:style>
  <w:style w:type="character" w:customStyle="1" w:styleId="40">
    <w:name w:val="标题 4 字符"/>
    <w:link w:val="4"/>
    <w:rsid w:val="00ED3BFA"/>
    <w:rPr>
      <w:rFonts w:ascii="Calibri Light" w:eastAsia="宋体" w:hAnsi="Calibri Light"/>
      <w:b/>
      <w:bCs/>
      <w:color w:val="1A171B"/>
      <w:kern w:val="2"/>
      <w:sz w:val="28"/>
      <w:szCs w:val="28"/>
      <w:lang w:val="en-US" w:eastAsia="zh-CN" w:bidi="ar-SA"/>
    </w:rPr>
  </w:style>
  <w:style w:type="paragraph" w:styleId="a6">
    <w:name w:val="List Paragraph"/>
    <w:basedOn w:val="a2"/>
    <w:link w:val="a7"/>
    <w:qFormat/>
    <w:rsid w:val="00ED3BFA"/>
    <w:pPr>
      <w:ind w:firstLineChars="200" w:firstLine="420"/>
    </w:pPr>
  </w:style>
  <w:style w:type="character" w:customStyle="1" w:styleId="a7">
    <w:name w:val="列出段落 字符"/>
    <w:link w:val="a6"/>
    <w:rsid w:val="00ED3BFA"/>
    <w:rPr>
      <w:rFonts w:ascii="Cambria" w:eastAsia="宋体" w:hAnsi="Cambria"/>
      <w:kern w:val="2"/>
      <w:sz w:val="18"/>
      <w:lang w:val="en-US" w:eastAsia="zh-CN" w:bidi="ar-SA"/>
    </w:rPr>
  </w:style>
  <w:style w:type="paragraph" w:styleId="a8">
    <w:name w:val="Balloon Text"/>
    <w:basedOn w:val="a2"/>
    <w:link w:val="a9"/>
    <w:unhideWhenUsed/>
    <w:rsid w:val="00ED3BFA"/>
    <w:rPr>
      <w:szCs w:val="18"/>
    </w:rPr>
  </w:style>
  <w:style w:type="character" w:customStyle="1" w:styleId="a9">
    <w:name w:val="批注框文本 字符"/>
    <w:link w:val="a8"/>
    <w:rsid w:val="00ED3BFA"/>
    <w:rPr>
      <w:rFonts w:ascii="Cambria" w:eastAsia="宋体" w:hAnsi="Cambria"/>
      <w:kern w:val="2"/>
      <w:sz w:val="18"/>
      <w:szCs w:val="18"/>
      <w:lang w:val="en-US" w:eastAsia="zh-CN" w:bidi="ar-SA"/>
    </w:rPr>
  </w:style>
  <w:style w:type="character" w:styleId="aa">
    <w:name w:val="Placeholder Text"/>
    <w:semiHidden/>
    <w:rsid w:val="00ED3BFA"/>
    <w:rPr>
      <w:color w:val="808080"/>
    </w:rPr>
  </w:style>
  <w:style w:type="paragraph" w:styleId="ab">
    <w:name w:val="header"/>
    <w:basedOn w:val="a2"/>
    <w:link w:val="ac"/>
    <w:unhideWhenUsed/>
    <w:rsid w:val="00ED3BFA"/>
    <w:pPr>
      <w:pBdr>
        <w:bottom w:val="single" w:sz="6" w:space="1" w:color="auto"/>
      </w:pBdr>
      <w:tabs>
        <w:tab w:val="center" w:pos="4153"/>
        <w:tab w:val="right" w:pos="8306"/>
      </w:tabs>
      <w:snapToGrid w:val="0"/>
      <w:jc w:val="center"/>
    </w:pPr>
    <w:rPr>
      <w:szCs w:val="18"/>
    </w:rPr>
  </w:style>
  <w:style w:type="character" w:customStyle="1" w:styleId="ac">
    <w:name w:val="页眉 字符"/>
    <w:link w:val="ab"/>
    <w:rsid w:val="00ED3BFA"/>
    <w:rPr>
      <w:rFonts w:ascii="Cambria" w:eastAsia="宋体" w:hAnsi="Cambria"/>
      <w:kern w:val="2"/>
      <w:sz w:val="18"/>
      <w:szCs w:val="18"/>
      <w:lang w:val="en-US" w:eastAsia="zh-CN" w:bidi="ar-SA"/>
    </w:rPr>
  </w:style>
  <w:style w:type="paragraph" w:styleId="ad">
    <w:name w:val="footer"/>
    <w:basedOn w:val="a2"/>
    <w:link w:val="ae"/>
    <w:uiPriority w:val="99"/>
    <w:unhideWhenUsed/>
    <w:rsid w:val="00ED3BFA"/>
    <w:pPr>
      <w:tabs>
        <w:tab w:val="center" w:pos="4153"/>
        <w:tab w:val="right" w:pos="8306"/>
      </w:tabs>
      <w:snapToGrid w:val="0"/>
      <w:jc w:val="left"/>
    </w:pPr>
    <w:rPr>
      <w:szCs w:val="18"/>
    </w:rPr>
  </w:style>
  <w:style w:type="character" w:customStyle="1" w:styleId="ae">
    <w:name w:val="页脚 字符"/>
    <w:link w:val="ad"/>
    <w:uiPriority w:val="99"/>
    <w:rsid w:val="00ED3BFA"/>
    <w:rPr>
      <w:rFonts w:ascii="Cambria" w:eastAsia="宋体" w:hAnsi="Cambria"/>
      <w:kern w:val="2"/>
      <w:sz w:val="18"/>
      <w:szCs w:val="18"/>
      <w:lang w:val="en-US" w:eastAsia="zh-CN" w:bidi="ar-SA"/>
    </w:rPr>
  </w:style>
  <w:style w:type="table" w:styleId="af">
    <w:name w:val="Table Grid"/>
    <w:basedOn w:val="a4"/>
    <w:rsid w:val="00ED3BFA"/>
    <w:rPr>
      <w:rFonts w:ascii="Cambria"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
    <w:name w:val="正文文本 (7) + 间距 0 pt"/>
    <w:rsid w:val="00ED3BFA"/>
    <w:rPr>
      <w:rFonts w:ascii="MingLiU" w:eastAsia="MingLiU" w:hAnsi="MingLiU" w:cs="MingLiU"/>
      <w:b/>
      <w:bCs/>
      <w:color w:val="000000"/>
      <w:spacing w:val="0"/>
      <w:w w:val="100"/>
      <w:position w:val="0"/>
      <w:szCs w:val="21"/>
      <w:shd w:val="clear" w:color="auto" w:fill="FFFFFF"/>
      <w:lang w:val="zh-CN" w:eastAsia="zh-CN" w:bidi="zh-CN"/>
    </w:rPr>
  </w:style>
  <w:style w:type="character" w:styleId="af0">
    <w:name w:val="annotation reference"/>
    <w:semiHidden/>
    <w:unhideWhenUsed/>
    <w:rsid w:val="00ED3BFA"/>
    <w:rPr>
      <w:sz w:val="21"/>
      <w:szCs w:val="21"/>
    </w:rPr>
  </w:style>
  <w:style w:type="paragraph" w:styleId="af1">
    <w:name w:val="annotation text"/>
    <w:basedOn w:val="a2"/>
    <w:link w:val="af2"/>
    <w:semiHidden/>
    <w:unhideWhenUsed/>
    <w:rsid w:val="00ED3BFA"/>
    <w:pPr>
      <w:jc w:val="left"/>
    </w:pPr>
  </w:style>
  <w:style w:type="character" w:customStyle="1" w:styleId="af2">
    <w:name w:val="批注文字 字符"/>
    <w:link w:val="af1"/>
    <w:semiHidden/>
    <w:rsid w:val="00ED3BFA"/>
    <w:rPr>
      <w:rFonts w:ascii="Cambria" w:eastAsia="宋体" w:hAnsi="Cambria"/>
      <w:kern w:val="2"/>
      <w:sz w:val="18"/>
      <w:lang w:val="en-US" w:eastAsia="zh-CN" w:bidi="ar-SA"/>
    </w:rPr>
  </w:style>
  <w:style w:type="paragraph" w:styleId="af3">
    <w:name w:val="annotation subject"/>
    <w:basedOn w:val="af1"/>
    <w:next w:val="af1"/>
    <w:link w:val="af4"/>
    <w:semiHidden/>
    <w:unhideWhenUsed/>
    <w:rsid w:val="00ED3BFA"/>
    <w:rPr>
      <w:b/>
      <w:bCs/>
    </w:rPr>
  </w:style>
  <w:style w:type="character" w:customStyle="1" w:styleId="af4">
    <w:name w:val="批注主题 字符"/>
    <w:link w:val="af3"/>
    <w:semiHidden/>
    <w:rsid w:val="00ED3BFA"/>
    <w:rPr>
      <w:rFonts w:ascii="Cambria" w:eastAsia="宋体" w:hAnsi="Cambria"/>
      <w:b/>
      <w:bCs/>
      <w:kern w:val="2"/>
      <w:sz w:val="18"/>
      <w:lang w:val="en-US" w:eastAsia="zh-CN" w:bidi="ar-SA"/>
    </w:rPr>
  </w:style>
  <w:style w:type="character" w:customStyle="1" w:styleId="9TimesNewRoman">
    <w:name w:val="正文文本 (9) + Times New Roman"/>
    <w:aliases w:val="9 pt"/>
    <w:rsid w:val="00ED3BFA"/>
    <w:rPr>
      <w:rFonts w:ascii="Times New Roman" w:eastAsia="Times New Roman" w:hAnsi="Times New Roman" w:cs="Times New Roman"/>
      <w:color w:val="000000"/>
      <w:spacing w:val="0"/>
      <w:w w:val="100"/>
      <w:position w:val="0"/>
      <w:sz w:val="18"/>
      <w:szCs w:val="18"/>
      <w:shd w:val="clear" w:color="auto" w:fill="FFFFFF"/>
      <w:lang w:val="en-US" w:eastAsia="en-US" w:bidi="en-US"/>
    </w:rPr>
  </w:style>
  <w:style w:type="numbering" w:customStyle="1" w:styleId="11">
    <w:name w:val="无列表1"/>
    <w:next w:val="a5"/>
    <w:semiHidden/>
    <w:unhideWhenUsed/>
    <w:rsid w:val="00ED3BFA"/>
  </w:style>
  <w:style w:type="character" w:styleId="af5">
    <w:name w:val="Hyperlink"/>
    <w:unhideWhenUsed/>
    <w:rsid w:val="00ED3BFA"/>
    <w:rPr>
      <w:color w:val="0000FF"/>
      <w:u w:val="single"/>
    </w:rPr>
  </w:style>
  <w:style w:type="character" w:styleId="af6">
    <w:name w:val="FollowedHyperlink"/>
    <w:semiHidden/>
    <w:unhideWhenUsed/>
    <w:rsid w:val="00ED3BFA"/>
    <w:rPr>
      <w:color w:val="800080"/>
      <w:u w:val="single"/>
    </w:rPr>
  </w:style>
  <w:style w:type="paragraph" w:customStyle="1" w:styleId="font5">
    <w:name w:val="font5"/>
    <w:basedOn w:val="a2"/>
    <w:rsid w:val="00ED3BFA"/>
    <w:pPr>
      <w:widowControl/>
      <w:spacing w:before="100" w:beforeAutospacing="1" w:after="100" w:afterAutospacing="1"/>
      <w:jc w:val="left"/>
    </w:pPr>
    <w:rPr>
      <w:rFonts w:cs="宋体"/>
      <w:color w:val="1A171B"/>
      <w:kern w:val="0"/>
      <w:sz w:val="16"/>
      <w:szCs w:val="16"/>
    </w:rPr>
  </w:style>
  <w:style w:type="paragraph" w:customStyle="1" w:styleId="font6">
    <w:name w:val="font6"/>
    <w:basedOn w:val="a2"/>
    <w:rsid w:val="00ED3BFA"/>
    <w:pPr>
      <w:widowControl/>
      <w:spacing w:before="100" w:beforeAutospacing="1" w:after="100" w:afterAutospacing="1"/>
      <w:jc w:val="left"/>
    </w:pPr>
    <w:rPr>
      <w:rFonts w:ascii="宋体" w:hAnsi="宋体" w:cs="宋体"/>
      <w:color w:val="1A171B"/>
      <w:kern w:val="0"/>
      <w:sz w:val="16"/>
      <w:szCs w:val="16"/>
    </w:rPr>
  </w:style>
  <w:style w:type="paragraph" w:customStyle="1" w:styleId="xl63">
    <w:name w:val="xl63"/>
    <w:basedOn w:val="a2"/>
    <w:rsid w:val="00ED3BFA"/>
    <w:pPr>
      <w:widowControl/>
      <w:pBdr>
        <w:top w:val="single" w:sz="8" w:space="0" w:color="1A171B"/>
        <w:left w:val="single" w:sz="8" w:space="0" w:color="1A171B"/>
        <w:bottom w:val="single" w:sz="8" w:space="0" w:color="1A171B"/>
        <w:right w:val="single" w:sz="8" w:space="0" w:color="1A171B"/>
      </w:pBdr>
      <w:spacing w:before="100" w:beforeAutospacing="1" w:after="100" w:afterAutospacing="1"/>
      <w:jc w:val="center"/>
    </w:pPr>
    <w:rPr>
      <w:rFonts w:cs="宋体"/>
      <w:color w:val="1A171B"/>
      <w:kern w:val="0"/>
      <w:sz w:val="16"/>
      <w:szCs w:val="16"/>
    </w:rPr>
  </w:style>
  <w:style w:type="paragraph" w:customStyle="1" w:styleId="xl64">
    <w:name w:val="xl64"/>
    <w:basedOn w:val="a2"/>
    <w:rsid w:val="00ED3BFA"/>
    <w:pPr>
      <w:widowControl/>
      <w:pBdr>
        <w:top w:val="single" w:sz="8" w:space="0" w:color="1A171B"/>
        <w:bottom w:val="single" w:sz="8" w:space="0" w:color="1A171B"/>
        <w:right w:val="single" w:sz="8" w:space="0" w:color="1A171B"/>
      </w:pBdr>
      <w:spacing w:before="100" w:beforeAutospacing="1" w:after="100" w:afterAutospacing="1"/>
      <w:jc w:val="center"/>
    </w:pPr>
    <w:rPr>
      <w:rFonts w:cs="宋体"/>
      <w:color w:val="1A171B"/>
      <w:kern w:val="0"/>
      <w:sz w:val="16"/>
      <w:szCs w:val="16"/>
    </w:rPr>
  </w:style>
  <w:style w:type="paragraph" w:customStyle="1" w:styleId="xl65">
    <w:name w:val="xl65"/>
    <w:basedOn w:val="a2"/>
    <w:rsid w:val="00ED3BFA"/>
    <w:pPr>
      <w:widowControl/>
      <w:pBdr>
        <w:left w:val="single" w:sz="8" w:space="0" w:color="1A171B"/>
        <w:bottom w:val="single" w:sz="8" w:space="0" w:color="1A171B"/>
        <w:right w:val="single" w:sz="8" w:space="0" w:color="1A171B"/>
      </w:pBdr>
      <w:spacing w:before="100" w:beforeAutospacing="1" w:after="100" w:afterAutospacing="1"/>
      <w:jc w:val="center"/>
    </w:pPr>
    <w:rPr>
      <w:rFonts w:cs="宋体"/>
      <w:color w:val="1A171B"/>
      <w:kern w:val="0"/>
      <w:sz w:val="16"/>
      <w:szCs w:val="16"/>
    </w:rPr>
  </w:style>
  <w:style w:type="paragraph" w:customStyle="1" w:styleId="xl66">
    <w:name w:val="xl66"/>
    <w:basedOn w:val="a2"/>
    <w:rsid w:val="00ED3BFA"/>
    <w:pPr>
      <w:widowControl/>
      <w:pBdr>
        <w:bottom w:val="single" w:sz="8" w:space="0" w:color="1A171B"/>
        <w:right w:val="single" w:sz="8" w:space="0" w:color="1A171B"/>
      </w:pBdr>
      <w:spacing w:before="100" w:beforeAutospacing="1" w:after="100" w:afterAutospacing="1"/>
      <w:jc w:val="center"/>
    </w:pPr>
    <w:rPr>
      <w:rFonts w:cs="宋体"/>
      <w:color w:val="1A171B"/>
      <w:kern w:val="0"/>
      <w:sz w:val="16"/>
      <w:szCs w:val="16"/>
    </w:rPr>
  </w:style>
  <w:style w:type="paragraph" w:customStyle="1" w:styleId="xl67">
    <w:name w:val="xl67"/>
    <w:basedOn w:val="a2"/>
    <w:rsid w:val="00ED3BFA"/>
    <w:pPr>
      <w:widowControl/>
      <w:pBdr>
        <w:top w:val="single" w:sz="8" w:space="0" w:color="1A171B"/>
        <w:left w:val="single" w:sz="8" w:space="0" w:color="1A171B"/>
        <w:right w:val="single" w:sz="8" w:space="0" w:color="1A171B"/>
      </w:pBdr>
      <w:spacing w:before="100" w:beforeAutospacing="1" w:after="100" w:afterAutospacing="1"/>
      <w:jc w:val="center"/>
    </w:pPr>
    <w:rPr>
      <w:rFonts w:ascii="宋体" w:hAnsi="宋体" w:cs="宋体"/>
      <w:color w:val="1A171B"/>
      <w:kern w:val="0"/>
      <w:sz w:val="16"/>
      <w:szCs w:val="16"/>
    </w:rPr>
  </w:style>
  <w:style w:type="paragraph" w:customStyle="1" w:styleId="xl68">
    <w:name w:val="xl68"/>
    <w:basedOn w:val="a2"/>
    <w:rsid w:val="00ED3BFA"/>
    <w:pPr>
      <w:widowControl/>
      <w:pBdr>
        <w:top w:val="single" w:sz="8" w:space="0" w:color="1A171B"/>
        <w:right w:val="single" w:sz="8" w:space="0" w:color="1A171B"/>
      </w:pBdr>
      <w:spacing w:before="100" w:beforeAutospacing="1" w:after="100" w:afterAutospacing="1"/>
      <w:jc w:val="center"/>
    </w:pPr>
    <w:rPr>
      <w:rFonts w:ascii="宋体" w:hAnsi="宋体" w:cs="宋体"/>
      <w:color w:val="1A171B"/>
      <w:kern w:val="0"/>
      <w:sz w:val="16"/>
      <w:szCs w:val="16"/>
    </w:rPr>
  </w:style>
  <w:style w:type="paragraph" w:customStyle="1" w:styleId="xl69">
    <w:name w:val="xl69"/>
    <w:basedOn w:val="a2"/>
    <w:rsid w:val="00ED3BFA"/>
    <w:pPr>
      <w:widowControl/>
      <w:pBdr>
        <w:bottom w:val="single" w:sz="8" w:space="0" w:color="1A171B"/>
        <w:right w:val="single" w:sz="8" w:space="0" w:color="1A171B"/>
      </w:pBdr>
      <w:spacing w:before="100" w:beforeAutospacing="1" w:after="100" w:afterAutospacing="1"/>
      <w:jc w:val="center"/>
    </w:pPr>
    <w:rPr>
      <w:rFonts w:ascii="宋体" w:hAnsi="宋体" w:cs="宋体"/>
      <w:color w:val="000000"/>
      <w:kern w:val="0"/>
      <w:sz w:val="16"/>
      <w:szCs w:val="16"/>
    </w:rPr>
  </w:style>
  <w:style w:type="paragraph" w:customStyle="1" w:styleId="xl70">
    <w:name w:val="xl70"/>
    <w:basedOn w:val="a2"/>
    <w:rsid w:val="00ED3BFA"/>
    <w:pPr>
      <w:widowControl/>
      <w:pBdr>
        <w:top w:val="single" w:sz="8" w:space="0" w:color="1A171B"/>
        <w:bottom w:val="single" w:sz="8" w:space="0" w:color="1A171B"/>
      </w:pBdr>
      <w:spacing w:before="100" w:beforeAutospacing="1" w:after="100" w:afterAutospacing="1"/>
      <w:jc w:val="center"/>
    </w:pPr>
    <w:rPr>
      <w:rFonts w:ascii="宋体" w:hAnsi="宋体" w:cs="宋体"/>
      <w:color w:val="1A171B"/>
      <w:kern w:val="0"/>
      <w:sz w:val="16"/>
      <w:szCs w:val="16"/>
    </w:rPr>
  </w:style>
  <w:style w:type="paragraph" w:customStyle="1" w:styleId="xl71">
    <w:name w:val="xl71"/>
    <w:basedOn w:val="a2"/>
    <w:rsid w:val="00ED3BFA"/>
    <w:pPr>
      <w:widowControl/>
      <w:pBdr>
        <w:top w:val="single" w:sz="8" w:space="0" w:color="1A171B"/>
        <w:left w:val="single" w:sz="8" w:space="0" w:color="1A171B"/>
        <w:bottom w:val="single" w:sz="8" w:space="0" w:color="1A171B"/>
      </w:pBdr>
      <w:spacing w:before="100" w:beforeAutospacing="1" w:after="100" w:afterAutospacing="1"/>
      <w:jc w:val="center"/>
    </w:pPr>
    <w:rPr>
      <w:rFonts w:ascii="宋体" w:hAnsi="宋体" w:cs="宋体"/>
      <w:color w:val="1A171B"/>
      <w:kern w:val="0"/>
      <w:sz w:val="16"/>
      <w:szCs w:val="16"/>
    </w:rPr>
  </w:style>
  <w:style w:type="paragraph" w:customStyle="1" w:styleId="xl72">
    <w:name w:val="xl72"/>
    <w:basedOn w:val="a2"/>
    <w:rsid w:val="00ED3BFA"/>
    <w:pPr>
      <w:widowControl/>
      <w:pBdr>
        <w:top w:val="single" w:sz="8" w:space="0" w:color="1A171B"/>
        <w:bottom w:val="single" w:sz="8" w:space="0" w:color="1A171B"/>
        <w:right w:val="single" w:sz="8" w:space="0" w:color="1A171B"/>
      </w:pBdr>
      <w:spacing w:before="100" w:beforeAutospacing="1" w:after="100" w:afterAutospacing="1"/>
      <w:jc w:val="center"/>
    </w:pPr>
    <w:rPr>
      <w:rFonts w:ascii="宋体" w:hAnsi="宋体" w:cs="宋体"/>
      <w:color w:val="1A171B"/>
      <w:kern w:val="0"/>
      <w:sz w:val="16"/>
      <w:szCs w:val="16"/>
    </w:rPr>
  </w:style>
  <w:style w:type="paragraph" w:customStyle="1" w:styleId="xl73">
    <w:name w:val="xl73"/>
    <w:basedOn w:val="a2"/>
    <w:rsid w:val="00ED3BFA"/>
    <w:pPr>
      <w:widowControl/>
      <w:spacing w:before="100" w:beforeAutospacing="1" w:after="100" w:afterAutospacing="1"/>
      <w:jc w:val="left"/>
    </w:pPr>
    <w:rPr>
      <w:rFonts w:ascii="宋体" w:hAnsi="宋体" w:cs="宋体"/>
      <w:kern w:val="0"/>
      <w:sz w:val="24"/>
      <w:szCs w:val="24"/>
    </w:rPr>
  </w:style>
  <w:style w:type="numbering" w:customStyle="1" w:styleId="110">
    <w:name w:val="无列表11"/>
    <w:next w:val="a5"/>
    <w:semiHidden/>
    <w:unhideWhenUsed/>
    <w:rsid w:val="00ED3BFA"/>
  </w:style>
  <w:style w:type="character" w:customStyle="1" w:styleId="footnotedescriptionChar">
    <w:name w:val="footnote description Char"/>
    <w:link w:val="footnotedescription"/>
    <w:locked/>
    <w:rsid w:val="00ED3BFA"/>
    <w:rPr>
      <w:color w:val="1A171B"/>
      <w:sz w:val="17"/>
      <w:lang w:bidi="ar-SA"/>
    </w:rPr>
  </w:style>
  <w:style w:type="paragraph" w:customStyle="1" w:styleId="footnotedescription">
    <w:name w:val="footnote description"/>
    <w:next w:val="a2"/>
    <w:link w:val="footnotedescriptionChar"/>
    <w:rsid w:val="00ED3BFA"/>
    <w:pPr>
      <w:spacing w:after="108" w:line="256" w:lineRule="auto"/>
    </w:pPr>
    <w:rPr>
      <w:rFonts w:eastAsia="Times New Roman"/>
      <w:color w:val="1A171B"/>
      <w:sz w:val="17"/>
    </w:rPr>
  </w:style>
  <w:style w:type="character" w:customStyle="1" w:styleId="footnotemark">
    <w:name w:val="footnote mark"/>
    <w:rsid w:val="00ED3BFA"/>
    <w:rPr>
      <w:rFonts w:ascii="Times New Roman" w:hAnsi="Times New Roman" w:cs="Times New Roman" w:hint="default"/>
      <w:color w:val="1A171B"/>
      <w:sz w:val="17"/>
      <w:vertAlign w:val="superscript"/>
    </w:rPr>
  </w:style>
  <w:style w:type="numbering" w:customStyle="1" w:styleId="21">
    <w:name w:val="无列表2"/>
    <w:next w:val="a5"/>
    <w:semiHidden/>
    <w:unhideWhenUsed/>
    <w:rsid w:val="00ED3BFA"/>
  </w:style>
  <w:style w:type="character" w:styleId="af7">
    <w:name w:val="Emphasis"/>
    <w:qFormat/>
    <w:rsid w:val="00ED3BFA"/>
    <w:rPr>
      <w:i/>
      <w:iCs/>
    </w:rPr>
  </w:style>
  <w:style w:type="paragraph" w:styleId="af8">
    <w:name w:val="footnote text"/>
    <w:basedOn w:val="a2"/>
    <w:link w:val="af9"/>
    <w:semiHidden/>
    <w:unhideWhenUsed/>
    <w:rsid w:val="00ED3BFA"/>
    <w:pPr>
      <w:snapToGrid w:val="0"/>
      <w:jc w:val="left"/>
    </w:pPr>
    <w:rPr>
      <w:szCs w:val="18"/>
    </w:rPr>
  </w:style>
  <w:style w:type="character" w:customStyle="1" w:styleId="af9">
    <w:name w:val="脚注文本 字符"/>
    <w:link w:val="af8"/>
    <w:semiHidden/>
    <w:rsid w:val="00ED3BFA"/>
    <w:rPr>
      <w:rFonts w:ascii="Cambria" w:eastAsia="宋体" w:hAnsi="Cambria"/>
      <w:kern w:val="2"/>
      <w:sz w:val="18"/>
      <w:szCs w:val="18"/>
      <w:lang w:val="en-US" w:eastAsia="zh-CN" w:bidi="ar-SA"/>
    </w:rPr>
  </w:style>
  <w:style w:type="character" w:styleId="afa">
    <w:name w:val="footnote reference"/>
    <w:semiHidden/>
    <w:unhideWhenUsed/>
    <w:rsid w:val="00ED3BFA"/>
    <w:rPr>
      <w:vertAlign w:val="superscript"/>
    </w:rPr>
  </w:style>
  <w:style w:type="table" w:customStyle="1" w:styleId="12">
    <w:name w:val="网格型1"/>
    <w:basedOn w:val="a4"/>
    <w:next w:val="af"/>
    <w:rsid w:val="00ED3BFA"/>
    <w:rPr>
      <w:rFonts w:ascii="Cambria"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rsid w:val="00ED3BFA"/>
  </w:style>
  <w:style w:type="paragraph" w:styleId="afc">
    <w:name w:val="No Spacing"/>
    <w:link w:val="afd"/>
    <w:qFormat/>
    <w:rsid w:val="00ED3BFA"/>
    <w:rPr>
      <w:rFonts w:ascii="Calibri" w:hAnsi="Calibri"/>
      <w:sz w:val="22"/>
      <w:szCs w:val="22"/>
    </w:rPr>
  </w:style>
  <w:style w:type="character" w:customStyle="1" w:styleId="afd">
    <w:name w:val="无间隔 字符"/>
    <w:link w:val="afc"/>
    <w:rsid w:val="00ED3BFA"/>
    <w:rPr>
      <w:rFonts w:ascii="Calibri" w:eastAsia="宋体" w:hAnsi="Calibri"/>
      <w:sz w:val="22"/>
      <w:szCs w:val="22"/>
      <w:lang w:val="en-US" w:eastAsia="zh-CN" w:bidi="ar-SA"/>
    </w:rPr>
  </w:style>
  <w:style w:type="paragraph" w:customStyle="1" w:styleId="afe">
    <w:name w:val="字母编号列项（一级）"/>
    <w:rsid w:val="00ED3BFA"/>
    <w:pPr>
      <w:ind w:leftChars="200" w:left="840" w:hangingChars="200" w:hanging="420"/>
      <w:jc w:val="both"/>
    </w:pPr>
    <w:rPr>
      <w:rFonts w:ascii="宋体"/>
      <w:sz w:val="21"/>
    </w:rPr>
  </w:style>
  <w:style w:type="paragraph" w:styleId="aff">
    <w:name w:val="Date"/>
    <w:basedOn w:val="a2"/>
    <w:next w:val="a2"/>
    <w:link w:val="aff0"/>
    <w:rsid w:val="00ED3BFA"/>
    <w:pPr>
      <w:adjustRightInd w:val="0"/>
      <w:spacing w:line="312" w:lineRule="atLeast"/>
      <w:textAlignment w:val="baseline"/>
    </w:pPr>
    <w:rPr>
      <w:rFonts w:ascii="Times New Roman" w:hAnsi="Times New Roman"/>
      <w:kern w:val="0"/>
      <w:sz w:val="21"/>
    </w:rPr>
  </w:style>
  <w:style w:type="character" w:customStyle="1" w:styleId="aff0">
    <w:name w:val="日期 字符"/>
    <w:link w:val="aff"/>
    <w:rsid w:val="00ED3BFA"/>
    <w:rPr>
      <w:rFonts w:eastAsia="宋体"/>
      <w:sz w:val="21"/>
      <w:lang w:val="en-US" w:eastAsia="zh-CN" w:bidi="ar-SA"/>
    </w:rPr>
  </w:style>
  <w:style w:type="paragraph" w:customStyle="1" w:styleId="aff1">
    <w:name w:val="段"/>
    <w:rsid w:val="00ED3BFA"/>
    <w:pPr>
      <w:autoSpaceDE w:val="0"/>
      <w:autoSpaceDN w:val="0"/>
      <w:ind w:firstLineChars="200" w:firstLine="200"/>
      <w:jc w:val="both"/>
    </w:pPr>
    <w:rPr>
      <w:rFonts w:ascii="宋体"/>
      <w:noProof/>
      <w:sz w:val="21"/>
    </w:rPr>
  </w:style>
  <w:style w:type="paragraph" w:customStyle="1" w:styleId="a1">
    <w:name w:val="列项——（一级）"/>
    <w:rsid w:val="00ED3BFA"/>
    <w:pPr>
      <w:widowControl w:val="0"/>
      <w:numPr>
        <w:numId w:val="15"/>
      </w:numPr>
      <w:tabs>
        <w:tab w:val="clear" w:pos="1140"/>
        <w:tab w:val="num" w:pos="854"/>
      </w:tabs>
      <w:ind w:leftChars="200" w:left="200" w:hangingChars="200" w:hanging="200"/>
      <w:jc w:val="both"/>
    </w:pPr>
    <w:rPr>
      <w:rFonts w:ascii="宋体"/>
      <w:sz w:val="21"/>
    </w:rPr>
  </w:style>
  <w:style w:type="paragraph" w:customStyle="1" w:styleId="a0">
    <w:name w:val="三级条标题"/>
    <w:basedOn w:val="a2"/>
    <w:next w:val="aff1"/>
    <w:rsid w:val="00ED3BFA"/>
    <w:pPr>
      <w:widowControl/>
      <w:numPr>
        <w:ilvl w:val="4"/>
        <w:numId w:val="16"/>
      </w:numPr>
      <w:jc w:val="left"/>
      <w:outlineLvl w:val="4"/>
    </w:pPr>
    <w:rPr>
      <w:rFonts w:ascii="Times New Roman" w:eastAsia="黑体" w:hAnsi="Times New Roman"/>
      <w:kern w:val="0"/>
      <w:sz w:val="21"/>
    </w:rPr>
  </w:style>
  <w:style w:type="paragraph" w:customStyle="1" w:styleId="CM4">
    <w:name w:val="CM4"/>
    <w:basedOn w:val="a2"/>
    <w:next w:val="a2"/>
    <w:rsid w:val="005A3842"/>
    <w:pPr>
      <w:autoSpaceDE w:val="0"/>
      <w:autoSpaceDN w:val="0"/>
      <w:adjustRightInd w:val="0"/>
      <w:jc w:val="left"/>
    </w:pPr>
    <w:rPr>
      <w:rFonts w:ascii="Times New Roman" w:hAnsi="Times New Roman"/>
      <w:kern w:val="0"/>
      <w:sz w:val="24"/>
      <w:szCs w:val="24"/>
    </w:rPr>
  </w:style>
  <w:style w:type="paragraph" w:styleId="13">
    <w:name w:val="toc 1"/>
    <w:basedOn w:val="a2"/>
    <w:next w:val="a2"/>
    <w:autoRedefine/>
    <w:uiPriority w:val="39"/>
    <w:rsid w:val="008C23FB"/>
    <w:pPr>
      <w:tabs>
        <w:tab w:val="right" w:leader="dot" w:pos="8296"/>
      </w:tabs>
    </w:pPr>
    <w:rPr>
      <w:sz w:val="30"/>
      <w:szCs w:val="30"/>
    </w:rPr>
  </w:style>
  <w:style w:type="paragraph" w:customStyle="1" w:styleId="Default">
    <w:name w:val="Default"/>
    <w:rsid w:val="005A3842"/>
    <w:pPr>
      <w:widowControl w:val="0"/>
      <w:autoSpaceDE w:val="0"/>
      <w:autoSpaceDN w:val="0"/>
      <w:adjustRightInd w:val="0"/>
    </w:pPr>
    <w:rPr>
      <w:color w:val="000000"/>
      <w:sz w:val="24"/>
      <w:szCs w:val="24"/>
    </w:rPr>
  </w:style>
  <w:style w:type="paragraph" w:customStyle="1" w:styleId="CM1">
    <w:name w:val="CM1"/>
    <w:basedOn w:val="Default"/>
    <w:next w:val="Default"/>
    <w:rsid w:val="005A3842"/>
    <w:rPr>
      <w:color w:val="auto"/>
    </w:rPr>
  </w:style>
  <w:style w:type="paragraph" w:customStyle="1" w:styleId="CM3">
    <w:name w:val="CM3"/>
    <w:basedOn w:val="Default"/>
    <w:next w:val="Default"/>
    <w:rsid w:val="005A3842"/>
    <w:rPr>
      <w:color w:val="auto"/>
    </w:rPr>
  </w:style>
  <w:style w:type="paragraph" w:styleId="22">
    <w:name w:val="toc 2"/>
    <w:basedOn w:val="a2"/>
    <w:next w:val="a2"/>
    <w:autoRedefine/>
    <w:rsid w:val="00A12B3F"/>
    <w:pPr>
      <w:ind w:leftChars="200" w:left="420"/>
    </w:pPr>
  </w:style>
  <w:style w:type="paragraph" w:customStyle="1" w:styleId="aff2">
    <w:name w:val="标准称谓"/>
    <w:next w:val="a2"/>
    <w:rsid w:val="00A12B3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3">
    <w:name w:val="标准书脚_奇数页"/>
    <w:rsid w:val="00A12B3F"/>
    <w:pPr>
      <w:spacing w:before="120"/>
      <w:jc w:val="right"/>
    </w:pPr>
    <w:rPr>
      <w:sz w:val="18"/>
    </w:rPr>
  </w:style>
  <w:style w:type="paragraph" w:customStyle="1" w:styleId="aff4">
    <w:name w:val="标准书眉_奇数页"/>
    <w:next w:val="a2"/>
    <w:rsid w:val="00A12B3F"/>
    <w:pPr>
      <w:tabs>
        <w:tab w:val="center" w:pos="4154"/>
        <w:tab w:val="right" w:pos="8306"/>
      </w:tabs>
      <w:spacing w:after="120"/>
      <w:jc w:val="right"/>
    </w:pPr>
    <w:rPr>
      <w:noProof/>
      <w:sz w:val="21"/>
    </w:rPr>
  </w:style>
  <w:style w:type="character" w:customStyle="1" w:styleId="aff5">
    <w:name w:val="发布"/>
    <w:rsid w:val="00A12B3F"/>
    <w:rPr>
      <w:rFonts w:ascii="黑体" w:eastAsia="黑体"/>
      <w:spacing w:val="22"/>
      <w:w w:val="100"/>
      <w:position w:val="3"/>
      <w:sz w:val="28"/>
    </w:rPr>
  </w:style>
  <w:style w:type="paragraph" w:customStyle="1" w:styleId="aff6">
    <w:name w:val="发布部门"/>
    <w:next w:val="aff1"/>
    <w:rsid w:val="00A12B3F"/>
    <w:pPr>
      <w:framePr w:w="7433" w:h="585" w:hRule="exact" w:hSpace="180" w:vSpace="180" w:wrap="around" w:hAnchor="margin" w:xAlign="center" w:y="14401" w:anchorLock="1"/>
      <w:jc w:val="center"/>
    </w:pPr>
    <w:rPr>
      <w:rFonts w:ascii="宋体"/>
      <w:b/>
      <w:spacing w:val="20"/>
      <w:w w:val="135"/>
      <w:sz w:val="36"/>
    </w:rPr>
  </w:style>
  <w:style w:type="paragraph" w:customStyle="1" w:styleId="aff7">
    <w:name w:val="文献分类号"/>
    <w:rsid w:val="00A12B3F"/>
    <w:pPr>
      <w:framePr w:hSpace="180" w:vSpace="180" w:wrap="around" w:hAnchor="margin" w:y="1" w:anchorLock="1"/>
      <w:widowControl w:val="0"/>
      <w:textAlignment w:val="center"/>
    </w:pPr>
    <w:rPr>
      <w:rFonts w:eastAsia="黑体"/>
      <w:sz w:val="21"/>
    </w:rPr>
  </w:style>
  <w:style w:type="paragraph" w:customStyle="1" w:styleId="a">
    <w:name w:val="章标题"/>
    <w:next w:val="aff1"/>
    <w:rsid w:val="00F46264"/>
    <w:pPr>
      <w:numPr>
        <w:numId w:val="2"/>
      </w:numPr>
      <w:spacing w:beforeLines="100" w:before="312" w:afterLines="100" w:after="312"/>
      <w:jc w:val="both"/>
      <w:outlineLvl w:val="1"/>
    </w:pPr>
    <w:rPr>
      <w:rFonts w:ascii="黑体" w:eastAsia="黑体"/>
      <w:sz w:val="21"/>
    </w:rPr>
  </w:style>
  <w:style w:type="paragraph" w:customStyle="1" w:styleId="aff8">
    <w:name w:val="前言、引言标题"/>
    <w:next w:val="aff1"/>
    <w:rsid w:val="007F4B2A"/>
    <w:pPr>
      <w:keepNext/>
      <w:pageBreakBefore/>
      <w:shd w:val="clear" w:color="FFFFFF" w:fill="FFFFFF"/>
      <w:spacing w:before="640" w:after="560"/>
      <w:jc w:val="center"/>
      <w:outlineLvl w:val="0"/>
    </w:pPr>
    <w:rPr>
      <w:rFonts w:ascii="黑体" w:eastAsia="黑体"/>
      <w:sz w:val="32"/>
    </w:rPr>
  </w:style>
  <w:style w:type="paragraph" w:customStyle="1" w:styleId="aff9">
    <w:name w:val="目次、标准名称标题"/>
    <w:basedOn w:val="a2"/>
    <w:next w:val="aff1"/>
    <w:rsid w:val="007F4B2A"/>
    <w:pPr>
      <w:keepNext/>
      <w:pageBreakBefore/>
      <w:widowControl/>
      <w:shd w:val="clear" w:color="FFFFFF" w:fill="FFFFFF"/>
      <w:spacing w:before="640" w:after="560" w:line="460" w:lineRule="exact"/>
      <w:jc w:val="center"/>
      <w:outlineLvl w:val="0"/>
    </w:pPr>
    <w:rPr>
      <w:rFonts w:ascii="黑体" w:eastAsia="黑体" w:hAnsi="Times New Roman"/>
      <w:kern w:val="0"/>
      <w:sz w:val="32"/>
    </w:rPr>
  </w:style>
  <w:style w:type="paragraph" w:styleId="affa">
    <w:name w:val="Revision"/>
    <w:hidden/>
    <w:uiPriority w:val="99"/>
    <w:semiHidden/>
    <w:rsid w:val="00D53FFB"/>
    <w:rPr>
      <w:rFonts w:ascii="Cambria" w:hAnsi="Cambr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4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D5174-7B49-4AF6-B27F-F7C5E9E5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16</Pages>
  <Words>2043</Words>
  <Characters>11650</Characters>
  <Application>Microsoft Office Word</Application>
  <DocSecurity>0</DocSecurity>
  <Lines>97</Lines>
  <Paragraphs>27</Paragraphs>
  <ScaleCrop>false</ScaleCrop>
  <Company>tmtc</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中华人民共和国国家标准</dc:title>
  <dc:subject/>
  <dc:creator>dell</dc:creator>
  <cp:keywords/>
  <cp:lastModifiedBy>Windows 用户</cp:lastModifiedBy>
  <cp:revision>19</cp:revision>
  <cp:lastPrinted>2018-02-07T01:07:00Z</cp:lastPrinted>
  <dcterms:created xsi:type="dcterms:W3CDTF">2022-02-10T03:24:00Z</dcterms:created>
  <dcterms:modified xsi:type="dcterms:W3CDTF">2022-02-18T07:10:00Z</dcterms:modified>
</cp:coreProperties>
</file>